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EAF26" w14:textId="77777777" w:rsidR="00863D7F" w:rsidRDefault="00863D7F" w:rsidP="00863D7F">
      <w:pPr>
        <w:suppressAutoHyphens/>
        <w:spacing w:after="0" w:line="240" w:lineRule="auto"/>
        <w:ind w:left="11520" w:firstLine="720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</w:p>
    <w:p w14:paraId="61A21D25" w14:textId="77777777" w:rsidR="006F1DBC" w:rsidRDefault="006F1DBC" w:rsidP="00863D7F">
      <w:pPr>
        <w:suppressAutoHyphens/>
        <w:spacing w:after="0" w:line="240" w:lineRule="auto"/>
        <w:ind w:left="11520" w:firstLine="720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</w:p>
    <w:p w14:paraId="2344F434" w14:textId="77777777" w:rsidR="00863D7F" w:rsidRPr="00863D7F" w:rsidRDefault="00863D7F" w:rsidP="00863D7F">
      <w:pPr>
        <w:suppressAutoHyphens/>
        <w:spacing w:after="0" w:line="240" w:lineRule="auto"/>
        <w:ind w:left="11520" w:firstLine="720"/>
        <w:rPr>
          <w:rFonts w:ascii="Times New Roman" w:eastAsia="Times New Roman" w:hAnsi="Times New Roman" w:cs="Times New Roman"/>
          <w:sz w:val="24"/>
          <w:szCs w:val="24"/>
          <w:lang w:val="ro-RO" w:eastAsia="ar-SA"/>
        </w:rPr>
      </w:pP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>Aprobat:</w:t>
      </w:r>
    </w:p>
    <w:p w14:paraId="2759279D" w14:textId="77777777" w:rsidR="00863D7F" w:rsidRPr="00863D7F" w:rsidRDefault="00863D7F" w:rsidP="00863D7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</w:p>
    <w:p w14:paraId="225178C5" w14:textId="77777777" w:rsidR="00863D7F" w:rsidRPr="00863D7F" w:rsidRDefault="00863D7F" w:rsidP="00863D7F">
      <w:pPr>
        <w:suppressAutoHyphens/>
        <w:spacing w:after="0" w:line="240" w:lineRule="auto"/>
        <w:ind w:left="11520"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 xml:space="preserve">  Primar,</w:t>
      </w:r>
    </w:p>
    <w:p w14:paraId="2A92E307" w14:textId="77777777" w:rsidR="00F0364C" w:rsidRPr="00F0364C" w:rsidRDefault="00863D7F" w:rsidP="00863D7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  <w:r w:rsidRPr="00F0364C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 xml:space="preserve">Autoritatea contractanta: COMUNA RAFAILA, </w:t>
      </w:r>
      <w:proofErr w:type="spellStart"/>
      <w:r w:rsidRPr="00F0364C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>Judeţul</w:t>
      </w:r>
      <w:proofErr w:type="spellEnd"/>
      <w:r w:rsidRPr="00F0364C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 xml:space="preserve"> Vaslui</w:t>
      </w:r>
    </w:p>
    <w:p w14:paraId="601C45A1" w14:textId="77777777" w:rsidR="00863D7F" w:rsidRPr="00863D7F" w:rsidRDefault="00F0364C" w:rsidP="00863D7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  <w:r w:rsidRPr="00F0364C">
        <w:rPr>
          <w:rFonts w:ascii="Times New Roman" w:hAnsi="Times New Roman" w:cs="Times New Roman"/>
          <w:b/>
          <w:sz w:val="24"/>
          <w:szCs w:val="24"/>
          <w:lang w:val="ro-RO"/>
        </w:rPr>
        <w:t>Nr. înregistrare</w:t>
      </w:r>
      <w:r w:rsidRPr="00211F81">
        <w:rPr>
          <w:rFonts w:ascii="Times New Roman" w:hAnsi="Times New Roman" w:cs="Times New Roman"/>
          <w:b/>
          <w:sz w:val="24"/>
          <w:szCs w:val="24"/>
          <w:lang w:val="ro-RO"/>
        </w:rPr>
        <w:t xml:space="preserve">: </w:t>
      </w:r>
      <w:r w:rsidR="008434EA" w:rsidRPr="008434EA">
        <w:rPr>
          <w:rFonts w:ascii="Times New Roman" w:hAnsi="Times New Roman" w:cs="Times New Roman"/>
          <w:b/>
          <w:sz w:val="24"/>
          <w:szCs w:val="24"/>
          <w:lang w:val="ro-RO"/>
        </w:rPr>
        <w:t>2595 din 05.06</w:t>
      </w:r>
      <w:r w:rsidRPr="008434EA">
        <w:rPr>
          <w:rFonts w:ascii="Times New Roman" w:hAnsi="Times New Roman" w:cs="Times New Roman"/>
          <w:b/>
          <w:sz w:val="24"/>
          <w:szCs w:val="24"/>
          <w:lang w:val="ro-RO"/>
        </w:rPr>
        <w:t>.2026</w:t>
      </w:r>
      <w:r w:rsidRPr="00F0364C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="00863D7F" w:rsidRPr="00F0364C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  <w:t xml:space="preserve">                         </w:t>
      </w:r>
    </w:p>
    <w:p w14:paraId="37A81345" w14:textId="77777777" w:rsidR="00863D7F" w:rsidRPr="00863D7F" w:rsidRDefault="00863D7F" w:rsidP="00863D7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  <w:t xml:space="preserve">  </w:t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  <w:t xml:space="preserve">                                                               FÎNARIU Constantin</w:t>
      </w:r>
    </w:p>
    <w:p w14:paraId="45F8197B" w14:textId="77777777" w:rsidR="00863D7F" w:rsidRPr="00863D7F" w:rsidRDefault="00863D7F" w:rsidP="00863D7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  <w:t xml:space="preserve">       </w:t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  <w:t xml:space="preserve">                                                     </w:t>
      </w:r>
    </w:p>
    <w:p w14:paraId="59F64E3C" w14:textId="77777777" w:rsidR="00863D7F" w:rsidRPr="00863D7F" w:rsidRDefault="00863D7F" w:rsidP="00863D7F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>PROGRAMUL ANUAL AL ACHIZITIILOR PUBLICE PE ANUL 2026</w:t>
      </w:r>
      <w:r w:rsidR="009D69F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>(</w:t>
      </w:r>
      <w:r w:rsidR="00D04314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>rectificat la data de 05</w:t>
      </w:r>
      <w:r w:rsidR="009D69F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>.06.2026)</w:t>
      </w:r>
      <w:r w:rsidRPr="00863D7F">
        <w:rPr>
          <w:rFonts w:ascii="Times New Roman" w:eastAsia="Times New Roman" w:hAnsi="Times New Roman" w:cs="Times New Roman"/>
          <w:b/>
          <w:i/>
          <w:sz w:val="24"/>
          <w:szCs w:val="24"/>
          <w:lang w:val="ro-RO" w:eastAsia="ar-SA"/>
        </w:rPr>
        <w:tab/>
      </w:r>
    </w:p>
    <w:tbl>
      <w:tblPr>
        <w:tblW w:w="15595" w:type="dxa"/>
        <w:jc w:val="center"/>
        <w:tblLayout w:type="fixed"/>
        <w:tblLook w:val="0000" w:firstRow="0" w:lastRow="0" w:firstColumn="0" w:lastColumn="0" w:noHBand="0" w:noVBand="0"/>
      </w:tblPr>
      <w:tblGrid>
        <w:gridCol w:w="661"/>
        <w:gridCol w:w="3963"/>
        <w:gridCol w:w="1418"/>
        <w:gridCol w:w="1842"/>
        <w:gridCol w:w="1418"/>
        <w:gridCol w:w="1559"/>
        <w:gridCol w:w="1701"/>
        <w:gridCol w:w="1419"/>
        <w:gridCol w:w="1614"/>
      </w:tblGrid>
      <w:tr w:rsidR="00863D7F" w:rsidRPr="00B71DC8" w14:paraId="6884CA61" w14:textId="77777777" w:rsidTr="00B3112D">
        <w:trPr>
          <w:trHeight w:val="1128"/>
          <w:jc w:val="center"/>
        </w:trPr>
        <w:tc>
          <w:tcPr>
            <w:tcW w:w="661" w:type="dxa"/>
            <w:vMerge w:val="restart"/>
            <w:tcBorders>
              <w:top w:val="single" w:sz="4" w:space="0" w:color="auto"/>
              <w:left w:val="single" w:sz="4" w:space="0" w:color="000000"/>
            </w:tcBorders>
          </w:tcPr>
          <w:p w14:paraId="592449BC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 xml:space="preserve">Nr. </w:t>
            </w:r>
            <w:proofErr w:type="spellStart"/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ctr</w:t>
            </w:r>
            <w:proofErr w:type="spellEnd"/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.</w:t>
            </w:r>
          </w:p>
        </w:tc>
        <w:tc>
          <w:tcPr>
            <w:tcW w:w="3963" w:type="dxa"/>
            <w:vMerge w:val="restart"/>
            <w:tcBorders>
              <w:top w:val="single" w:sz="4" w:space="0" w:color="auto"/>
              <w:left w:val="single" w:sz="4" w:space="0" w:color="000000"/>
            </w:tcBorders>
          </w:tcPr>
          <w:p w14:paraId="602D8763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 xml:space="preserve">Obiectul contractului  de </w:t>
            </w:r>
            <w:proofErr w:type="spellStart"/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achizitie</w:t>
            </w:r>
            <w:proofErr w:type="spellEnd"/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 xml:space="preserve"> publica/ acordului-cadru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000000"/>
            </w:tcBorders>
          </w:tcPr>
          <w:p w14:paraId="4DAFD5DA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Cod CPV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000000"/>
            </w:tcBorders>
          </w:tcPr>
          <w:p w14:paraId="6DABF3D2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 xml:space="preserve">Valoarea estimata a contractului  </w:t>
            </w:r>
            <w:r w:rsidRPr="00863D7F">
              <w:rPr>
                <w:rFonts w:ascii="Times New Roman" w:eastAsia="Times New Roman" w:hAnsi="Times New Roman" w:cs="Times New Roman"/>
                <w:b/>
                <w:lang w:val="ro-RO" w:eastAsia="ar-SA"/>
              </w:rPr>
              <w:t xml:space="preserve">(lei </w:t>
            </w:r>
            <w:proofErr w:type="spellStart"/>
            <w:r w:rsidRPr="00863D7F">
              <w:rPr>
                <w:rFonts w:ascii="Times New Roman" w:eastAsia="Times New Roman" w:hAnsi="Times New Roman" w:cs="Times New Roman"/>
                <w:b/>
                <w:lang w:val="ro-RO" w:eastAsia="ar-SA"/>
              </w:rPr>
              <w:t>fara</w:t>
            </w:r>
            <w:proofErr w:type="spellEnd"/>
            <w:r w:rsidRPr="00863D7F">
              <w:rPr>
                <w:rFonts w:ascii="Times New Roman" w:eastAsia="Times New Roman" w:hAnsi="Times New Roman" w:cs="Times New Roman"/>
                <w:b/>
                <w:lang w:val="ro-RO" w:eastAsia="ar-SA"/>
              </w:rPr>
              <w:t xml:space="preserve"> TVA)</w:t>
            </w:r>
          </w:p>
          <w:p w14:paraId="78B5A124" w14:textId="77777777" w:rsidR="00863D7F" w:rsidRPr="00863D7F" w:rsidRDefault="00863D7F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000000"/>
            </w:tcBorders>
          </w:tcPr>
          <w:p w14:paraId="6AF3EAF8" w14:textId="77777777" w:rsidR="00863D7F" w:rsidRPr="00863D7F" w:rsidRDefault="00863D7F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 xml:space="preserve">Sursa de </w:t>
            </w:r>
            <w:proofErr w:type="spellStart"/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finantare</w:t>
            </w:r>
            <w:proofErr w:type="spellEnd"/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000000"/>
            </w:tcBorders>
          </w:tcPr>
          <w:p w14:paraId="2A8A26E7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 xml:space="preserve">Procedura stabilita pentru derularea </w:t>
            </w:r>
            <w:proofErr w:type="spellStart"/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achizitiei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000000"/>
            </w:tcBorders>
          </w:tcPr>
          <w:p w14:paraId="11033AAC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 xml:space="preserve">Data/luna estimata pentru </w:t>
            </w:r>
            <w:proofErr w:type="spellStart"/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inceperea</w:t>
            </w:r>
            <w:proofErr w:type="spellEnd"/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 xml:space="preserve"> procedurii</w:t>
            </w:r>
          </w:p>
        </w:tc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000000"/>
            </w:tcBorders>
          </w:tcPr>
          <w:p w14:paraId="43EE884A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Data/luna estimata pentru finalizarea procedurii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0EF5461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 xml:space="preserve">Modalitatea de derulare a procedurii de atribuire </w:t>
            </w:r>
          </w:p>
        </w:tc>
      </w:tr>
      <w:tr w:rsidR="00863D7F" w:rsidRPr="00863D7F" w14:paraId="3C8BE4B0" w14:textId="77777777" w:rsidTr="00B3112D">
        <w:trPr>
          <w:trHeight w:val="58"/>
          <w:jc w:val="center"/>
        </w:trPr>
        <w:tc>
          <w:tcPr>
            <w:tcW w:w="661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954CD78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3963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55B5374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141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2B9D6155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184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FABCBB3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141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CB2795B" w14:textId="77777777" w:rsidR="00863D7F" w:rsidRPr="00863D7F" w:rsidRDefault="00863D7F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5E65E0B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1701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1B2987F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141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1B912B70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C1F5C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lang w:val="ro-RO" w:eastAsia="ar-SA"/>
              </w:rPr>
              <w:t>Online/Offline</w:t>
            </w:r>
          </w:p>
        </w:tc>
      </w:tr>
      <w:tr w:rsidR="00863D7F" w:rsidRPr="00863D7F" w14:paraId="7A95655E" w14:textId="77777777" w:rsidTr="00B3112D">
        <w:trPr>
          <w:trHeight w:val="90"/>
          <w:jc w:val="center"/>
        </w:trPr>
        <w:tc>
          <w:tcPr>
            <w:tcW w:w="661" w:type="dxa"/>
            <w:tcBorders>
              <w:left w:val="single" w:sz="4" w:space="0" w:color="auto"/>
              <w:bottom w:val="single" w:sz="4" w:space="0" w:color="000000"/>
            </w:tcBorders>
          </w:tcPr>
          <w:p w14:paraId="5DD10CBA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1</w:t>
            </w:r>
          </w:p>
        </w:tc>
        <w:tc>
          <w:tcPr>
            <w:tcW w:w="3963" w:type="dxa"/>
            <w:tcBorders>
              <w:left w:val="single" w:sz="4" w:space="0" w:color="auto"/>
              <w:bottom w:val="single" w:sz="4" w:space="0" w:color="000000"/>
            </w:tcBorders>
          </w:tcPr>
          <w:p w14:paraId="37E21EC7" w14:textId="77777777" w:rsidR="00863D7F" w:rsidRPr="00B71DC8" w:rsidRDefault="00863D7F" w:rsidP="00863D7F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s-MX" w:eastAsia="ar-SA"/>
              </w:rPr>
            </w:pPr>
            <w:r w:rsidRPr="00B71DC8">
              <w:rPr>
                <w:rFonts w:ascii="Times New Roman" w:eastAsia="Times New Roman" w:hAnsi="Times New Roman" w:cs="Times New Roman"/>
                <w:color w:val="1D2228"/>
                <w:sz w:val="28"/>
                <w:szCs w:val="28"/>
                <w:shd w:val="clear" w:color="auto" w:fill="FFFFFF"/>
                <w:lang w:val="es-MX" w:eastAsia="ar-SA"/>
              </w:rPr>
              <w:t xml:space="preserve">* </w:t>
            </w:r>
            <w:r w:rsidRPr="00B71DC8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s-MX" w:eastAsia="ar-SA"/>
              </w:rPr>
              <w:t>„Dotarea cu mobilier, materiale didactice si echipamente digitale a</w:t>
            </w:r>
            <w:r w:rsidRPr="00B71DC8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lang w:val="es-MX" w:eastAsia="ar-SA"/>
              </w:rPr>
              <w:br/>
            </w:r>
            <w:r w:rsidRPr="00B71DC8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s-MX" w:eastAsia="ar-SA"/>
              </w:rPr>
              <w:t>unitatilor de invatamant din comuna Rafaila, judetul Vaslui”</w:t>
            </w:r>
            <w:r w:rsidRPr="00B71DC8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lang w:val="es-MX" w:eastAsia="ar-SA"/>
              </w:rPr>
              <w:br/>
            </w:r>
            <w:r w:rsidRPr="00B71DC8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s-MX" w:eastAsia="ar-SA"/>
              </w:rPr>
              <w:t>- Materiale didactice, Materiale laborator stiinte si echipamente</w:t>
            </w:r>
            <w:r w:rsidRPr="00B71DC8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lang w:val="es-MX" w:eastAsia="ar-SA"/>
              </w:rPr>
              <w:br/>
            </w:r>
            <w:r w:rsidRPr="00B71DC8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s-MX" w:eastAsia="ar-SA"/>
              </w:rPr>
              <w:t xml:space="preserve">sportive </w:t>
            </w:r>
            <w:r w:rsidRPr="00B71DC8">
              <w:rPr>
                <w:rFonts w:ascii="Times New Roman" w:eastAsia="Times New Roman" w:hAnsi="Times New Roman" w:cs="Times New Roman"/>
                <w:b/>
                <w:i/>
                <w:color w:val="1D2228"/>
                <w:sz w:val="24"/>
                <w:szCs w:val="24"/>
                <w:shd w:val="clear" w:color="auto" w:fill="FFFFFF"/>
                <w:lang w:val="es-MX" w:eastAsia="ar-SA"/>
              </w:rPr>
              <w:t>(Lotul 1, Lotul 2 si Lotul 3).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</w:tcPr>
          <w:p w14:paraId="78C37EA6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en-US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en-US" w:eastAsia="ar-SA"/>
              </w:rPr>
              <w:t>37400000-2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4" w:space="0" w:color="000000"/>
            </w:tcBorders>
          </w:tcPr>
          <w:p w14:paraId="7EDE95A5" w14:textId="77777777" w:rsidR="00863D7F" w:rsidRPr="00863D7F" w:rsidRDefault="00863D7F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n-US" w:eastAsia="ar-SA"/>
              </w:rPr>
            </w:pPr>
            <w:r w:rsidRPr="00863D7F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n-US" w:eastAsia="ar-SA"/>
              </w:rPr>
              <w:t>151.304,40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</w:tcPr>
          <w:p w14:paraId="3C1FD826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PNRR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000000"/>
            </w:tcBorders>
          </w:tcPr>
          <w:p w14:paraId="2CB3F15D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Procedura simplificata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000000"/>
            </w:tcBorders>
          </w:tcPr>
          <w:p w14:paraId="0E3F422C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 xml:space="preserve">Ianuarie 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4" w:space="0" w:color="000000"/>
            </w:tcBorders>
          </w:tcPr>
          <w:p w14:paraId="2BDA4D1B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Martie</w:t>
            </w:r>
          </w:p>
        </w:tc>
        <w:tc>
          <w:tcPr>
            <w:tcW w:w="1614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0CCC458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Online</w:t>
            </w:r>
          </w:p>
        </w:tc>
      </w:tr>
      <w:tr w:rsidR="00863D7F" w:rsidRPr="00863D7F" w14:paraId="42467CDF" w14:textId="77777777" w:rsidTr="00B3112D">
        <w:trPr>
          <w:trHeight w:val="90"/>
          <w:jc w:val="center"/>
        </w:trPr>
        <w:tc>
          <w:tcPr>
            <w:tcW w:w="661" w:type="dxa"/>
            <w:tcBorders>
              <w:left w:val="single" w:sz="4" w:space="0" w:color="auto"/>
              <w:bottom w:val="single" w:sz="4" w:space="0" w:color="000000"/>
            </w:tcBorders>
          </w:tcPr>
          <w:p w14:paraId="505EBBA9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>1.1.</w:t>
            </w:r>
          </w:p>
        </w:tc>
        <w:tc>
          <w:tcPr>
            <w:tcW w:w="3963" w:type="dxa"/>
            <w:tcBorders>
              <w:left w:val="single" w:sz="4" w:space="0" w:color="auto"/>
              <w:bottom w:val="single" w:sz="4" w:space="0" w:color="000000"/>
            </w:tcBorders>
          </w:tcPr>
          <w:p w14:paraId="5D522D9E" w14:textId="77777777" w:rsidR="00863D7F" w:rsidRPr="00B71DC8" w:rsidRDefault="00863D7F" w:rsidP="00863D7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1D2228"/>
                <w:shd w:val="clear" w:color="auto" w:fill="FFFFFF"/>
                <w:lang w:val="es-MX" w:eastAsia="ar-SA"/>
              </w:rPr>
            </w:pPr>
            <w:r w:rsidRPr="00B71DC8">
              <w:rPr>
                <w:rFonts w:ascii="Times New Roman" w:eastAsia="Times New Roman" w:hAnsi="Times New Roman" w:cs="Times New Roman"/>
                <w:color w:val="1D2228"/>
                <w:sz w:val="28"/>
                <w:szCs w:val="28"/>
                <w:shd w:val="clear" w:color="auto" w:fill="FFFFFF"/>
                <w:lang w:val="es-MX" w:eastAsia="ar-SA"/>
              </w:rPr>
              <w:t>***</w:t>
            </w:r>
            <w:r w:rsidRPr="00B71DC8">
              <w:rPr>
                <w:rFonts w:ascii="Times New Roman" w:eastAsia="Times New Roman" w:hAnsi="Times New Roman" w:cs="Times New Roman"/>
                <w:i/>
                <w:color w:val="1D2228"/>
                <w:shd w:val="clear" w:color="auto" w:fill="FFFFFF"/>
                <w:lang w:val="es-MX" w:eastAsia="ar-SA"/>
              </w:rPr>
              <w:t>„Dotarea cu mobilier, materiale didactice si echipamente digitale a</w:t>
            </w:r>
            <w:r w:rsidRPr="00B71DC8">
              <w:rPr>
                <w:rFonts w:ascii="Times New Roman" w:eastAsia="Times New Roman" w:hAnsi="Times New Roman" w:cs="Times New Roman"/>
                <w:i/>
                <w:color w:val="1D2228"/>
                <w:lang w:val="es-MX" w:eastAsia="ar-SA"/>
              </w:rPr>
              <w:t xml:space="preserve"> </w:t>
            </w:r>
            <w:r w:rsidRPr="00B71DC8">
              <w:rPr>
                <w:rFonts w:ascii="Times New Roman" w:eastAsia="Times New Roman" w:hAnsi="Times New Roman" w:cs="Times New Roman"/>
                <w:i/>
                <w:color w:val="1D2228"/>
                <w:shd w:val="clear" w:color="auto" w:fill="FFFFFF"/>
                <w:lang w:val="es-MX" w:eastAsia="ar-SA"/>
              </w:rPr>
              <w:t xml:space="preserve">unitatilor de invatamant din comuna Rafaila, judetul Vaslui” – Materiale didactice pentru salile de clasa - </w:t>
            </w:r>
            <w:r w:rsidRPr="00B71DC8">
              <w:rPr>
                <w:rFonts w:ascii="Times New Roman" w:eastAsia="Times New Roman" w:hAnsi="Times New Roman" w:cs="Times New Roman"/>
                <w:b/>
                <w:i/>
                <w:color w:val="1D2228"/>
                <w:shd w:val="clear" w:color="auto" w:fill="FFFFFF"/>
                <w:lang w:val="es-MX" w:eastAsia="ar-SA"/>
              </w:rPr>
              <w:t>Lotul 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</w:tcPr>
          <w:p w14:paraId="34ACDD77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FFFFF"/>
                <w:lang w:val="en-US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FFFFF"/>
                <w:lang w:val="en-US" w:eastAsia="ar-SA"/>
              </w:rPr>
              <w:t>39162100-6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4" w:space="0" w:color="000000"/>
            </w:tcBorders>
          </w:tcPr>
          <w:p w14:paraId="66B8FA9D" w14:textId="77777777" w:rsidR="00863D7F" w:rsidRPr="00863D7F" w:rsidRDefault="00863D7F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1D2228"/>
                <w:sz w:val="24"/>
                <w:szCs w:val="24"/>
                <w:shd w:val="clear" w:color="auto" w:fill="FFFFFF"/>
                <w:lang w:val="en-US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color w:val="1D2228"/>
                <w:sz w:val="24"/>
                <w:szCs w:val="24"/>
                <w:shd w:val="clear" w:color="auto" w:fill="FFFFFF"/>
                <w:lang w:val="en-US" w:eastAsia="ar-SA"/>
              </w:rPr>
              <w:t>34.418,80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</w:tcPr>
          <w:p w14:paraId="617357D0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>PNRR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000000"/>
            </w:tcBorders>
          </w:tcPr>
          <w:p w14:paraId="20FCAD4B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proofErr w:type="spellStart"/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>Achizitie</w:t>
            </w:r>
            <w:proofErr w:type="spellEnd"/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 xml:space="preserve"> directa din SEAP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000000"/>
            </w:tcBorders>
          </w:tcPr>
          <w:p w14:paraId="1890CAD9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Ianuarie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4" w:space="0" w:color="000000"/>
            </w:tcBorders>
          </w:tcPr>
          <w:p w14:paraId="05C2ADF1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Martie</w:t>
            </w:r>
          </w:p>
        </w:tc>
        <w:tc>
          <w:tcPr>
            <w:tcW w:w="1614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897B87E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>Offline</w:t>
            </w:r>
          </w:p>
          <w:p w14:paraId="0F8D6742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</w:p>
          <w:p w14:paraId="3EBF0C45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</w:p>
        </w:tc>
      </w:tr>
      <w:tr w:rsidR="00863D7F" w:rsidRPr="00863D7F" w14:paraId="2E0B4B72" w14:textId="77777777" w:rsidTr="00B3112D">
        <w:trPr>
          <w:trHeight w:val="90"/>
          <w:jc w:val="center"/>
        </w:trPr>
        <w:tc>
          <w:tcPr>
            <w:tcW w:w="661" w:type="dxa"/>
            <w:tcBorders>
              <w:left w:val="single" w:sz="4" w:space="0" w:color="auto"/>
              <w:bottom w:val="single" w:sz="4" w:space="0" w:color="000000"/>
            </w:tcBorders>
          </w:tcPr>
          <w:p w14:paraId="25314DA1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>1.2.</w:t>
            </w:r>
          </w:p>
        </w:tc>
        <w:tc>
          <w:tcPr>
            <w:tcW w:w="3963" w:type="dxa"/>
            <w:tcBorders>
              <w:left w:val="single" w:sz="4" w:space="0" w:color="auto"/>
              <w:bottom w:val="single" w:sz="4" w:space="0" w:color="000000"/>
            </w:tcBorders>
          </w:tcPr>
          <w:p w14:paraId="6F7BF26D" w14:textId="77777777" w:rsidR="00863D7F" w:rsidRPr="00B71DC8" w:rsidRDefault="00863D7F" w:rsidP="00863D7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1D2228"/>
                <w:shd w:val="clear" w:color="auto" w:fill="FFFFFF"/>
                <w:lang w:val="es-MX" w:eastAsia="ar-SA"/>
              </w:rPr>
            </w:pPr>
            <w:r w:rsidRPr="00B71DC8">
              <w:rPr>
                <w:rFonts w:ascii="Times New Roman" w:eastAsia="Times New Roman" w:hAnsi="Times New Roman" w:cs="Times New Roman"/>
                <w:color w:val="1D2228"/>
                <w:sz w:val="28"/>
                <w:szCs w:val="28"/>
                <w:shd w:val="clear" w:color="auto" w:fill="FFFFFF"/>
                <w:lang w:val="es-MX" w:eastAsia="ar-SA"/>
              </w:rPr>
              <w:t>***</w:t>
            </w:r>
            <w:r w:rsidRPr="00B71DC8">
              <w:rPr>
                <w:rFonts w:ascii="Times New Roman" w:eastAsia="Times New Roman" w:hAnsi="Times New Roman" w:cs="Times New Roman"/>
                <w:i/>
                <w:color w:val="1D2228"/>
                <w:shd w:val="clear" w:color="auto" w:fill="FFFFFF"/>
                <w:lang w:val="es-MX" w:eastAsia="ar-SA"/>
              </w:rPr>
              <w:t>„Dotarea cu mobilier, materiale didactice si echipamente digitale a</w:t>
            </w:r>
            <w:r w:rsidRPr="00B71DC8">
              <w:rPr>
                <w:rFonts w:ascii="Times New Roman" w:eastAsia="Times New Roman" w:hAnsi="Times New Roman" w:cs="Times New Roman"/>
                <w:i/>
                <w:color w:val="1D2228"/>
                <w:lang w:val="es-MX" w:eastAsia="ar-SA"/>
              </w:rPr>
              <w:t xml:space="preserve"> </w:t>
            </w:r>
            <w:r w:rsidRPr="00B71DC8">
              <w:rPr>
                <w:rFonts w:ascii="Times New Roman" w:eastAsia="Times New Roman" w:hAnsi="Times New Roman" w:cs="Times New Roman"/>
                <w:i/>
                <w:color w:val="1D2228"/>
                <w:shd w:val="clear" w:color="auto" w:fill="FFFFFF"/>
                <w:lang w:val="es-MX" w:eastAsia="ar-SA"/>
              </w:rPr>
              <w:t>unitatilor de invatamant din comuna Rafaila, judetul Vaslui” – Materiale didactice pentru laborator ştiinţe-</w:t>
            </w:r>
            <w:r w:rsidRPr="00B71DC8">
              <w:rPr>
                <w:rFonts w:ascii="Times New Roman" w:eastAsia="Times New Roman" w:hAnsi="Times New Roman" w:cs="Times New Roman"/>
                <w:b/>
                <w:i/>
                <w:color w:val="1D2228"/>
                <w:shd w:val="clear" w:color="auto" w:fill="FFFFFF"/>
                <w:lang w:val="es-MX" w:eastAsia="ar-SA"/>
              </w:rPr>
              <w:t>Lotul 2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</w:tcPr>
          <w:p w14:paraId="011030BE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FFFFF"/>
                <w:lang w:val="en-US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shd w:val="clear" w:color="auto" w:fill="FFFFFF"/>
                <w:lang w:val="en-US" w:eastAsia="ar-SA"/>
              </w:rPr>
              <w:t>38000000-5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4" w:space="0" w:color="000000"/>
            </w:tcBorders>
          </w:tcPr>
          <w:p w14:paraId="652AA749" w14:textId="77777777" w:rsidR="00863D7F" w:rsidRPr="00863D7F" w:rsidRDefault="00863D7F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1D2228"/>
                <w:sz w:val="24"/>
                <w:szCs w:val="24"/>
                <w:shd w:val="clear" w:color="auto" w:fill="FFFFFF"/>
                <w:lang w:val="en-US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color w:val="1D2228"/>
                <w:sz w:val="24"/>
                <w:szCs w:val="24"/>
                <w:shd w:val="clear" w:color="auto" w:fill="FFFFFF"/>
                <w:lang w:val="en-US" w:eastAsia="ar-SA"/>
              </w:rPr>
              <w:t>67.696,60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</w:tcPr>
          <w:p w14:paraId="3060998D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>PNRR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000000"/>
            </w:tcBorders>
          </w:tcPr>
          <w:p w14:paraId="04EF8919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proofErr w:type="spellStart"/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>Achizitie</w:t>
            </w:r>
            <w:proofErr w:type="spellEnd"/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 xml:space="preserve"> directa din SEAP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000000"/>
            </w:tcBorders>
          </w:tcPr>
          <w:p w14:paraId="746B3382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Ianuarie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4" w:space="0" w:color="000000"/>
            </w:tcBorders>
          </w:tcPr>
          <w:p w14:paraId="4FA4019B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Martie</w:t>
            </w:r>
          </w:p>
        </w:tc>
        <w:tc>
          <w:tcPr>
            <w:tcW w:w="1614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1DE690E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  <w:t>Offline</w:t>
            </w:r>
          </w:p>
          <w:p w14:paraId="2C711E72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</w:p>
          <w:p w14:paraId="0AA9C586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 w:eastAsia="ar-SA"/>
              </w:rPr>
            </w:pPr>
          </w:p>
        </w:tc>
      </w:tr>
      <w:tr w:rsidR="00863D7F" w:rsidRPr="00863D7F" w14:paraId="02DC2814" w14:textId="77777777" w:rsidTr="00B3112D">
        <w:trPr>
          <w:trHeight w:val="90"/>
          <w:jc w:val="center"/>
        </w:trPr>
        <w:tc>
          <w:tcPr>
            <w:tcW w:w="661" w:type="dxa"/>
            <w:tcBorders>
              <w:left w:val="single" w:sz="4" w:space="0" w:color="auto"/>
              <w:bottom w:val="single" w:sz="4" w:space="0" w:color="000000"/>
            </w:tcBorders>
          </w:tcPr>
          <w:p w14:paraId="025A1CE0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1.3.</w:t>
            </w:r>
          </w:p>
        </w:tc>
        <w:tc>
          <w:tcPr>
            <w:tcW w:w="3963" w:type="dxa"/>
            <w:tcBorders>
              <w:left w:val="single" w:sz="4" w:space="0" w:color="auto"/>
              <w:bottom w:val="single" w:sz="4" w:space="0" w:color="000000"/>
            </w:tcBorders>
          </w:tcPr>
          <w:p w14:paraId="5612634A" w14:textId="77777777" w:rsidR="00863D7F" w:rsidRPr="00B71DC8" w:rsidRDefault="00863D7F" w:rsidP="00863D7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D2228"/>
                <w:shd w:val="clear" w:color="auto" w:fill="FFFFFF"/>
                <w:lang w:val="es-MX" w:eastAsia="ar-SA"/>
              </w:rPr>
            </w:pPr>
            <w:r w:rsidRPr="00B71DC8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s-MX" w:eastAsia="ar-SA"/>
              </w:rPr>
              <w:t xml:space="preserve"> </w:t>
            </w:r>
            <w:r w:rsidRPr="00B71DC8">
              <w:rPr>
                <w:rFonts w:ascii="Times New Roman" w:eastAsia="Times New Roman" w:hAnsi="Times New Roman" w:cs="Times New Roman"/>
                <w:color w:val="1D2228"/>
                <w:shd w:val="clear" w:color="auto" w:fill="FFFFFF"/>
                <w:lang w:val="es-MX" w:eastAsia="ar-SA"/>
              </w:rPr>
              <w:t>**„Dotarea cu mobilier, materiale didactice si echipamente digitale a</w:t>
            </w:r>
            <w:r w:rsidRPr="00B71DC8">
              <w:rPr>
                <w:rFonts w:ascii="Times New Roman" w:eastAsia="Times New Roman" w:hAnsi="Times New Roman" w:cs="Times New Roman"/>
                <w:color w:val="1D2228"/>
                <w:lang w:val="es-MX" w:eastAsia="ar-SA"/>
              </w:rPr>
              <w:br/>
            </w:r>
            <w:r w:rsidRPr="00B71DC8">
              <w:rPr>
                <w:rFonts w:ascii="Times New Roman" w:eastAsia="Times New Roman" w:hAnsi="Times New Roman" w:cs="Times New Roman"/>
                <w:color w:val="1D2228"/>
                <w:shd w:val="clear" w:color="auto" w:fill="FFFFFF"/>
                <w:lang w:val="es-MX" w:eastAsia="ar-SA"/>
              </w:rPr>
              <w:t>unitatilor de invatamant din comuna Rafaila, judetul Vaslui”</w:t>
            </w:r>
            <w:r w:rsidRPr="00B71DC8">
              <w:rPr>
                <w:rFonts w:ascii="Times New Roman" w:eastAsia="Times New Roman" w:hAnsi="Times New Roman" w:cs="Times New Roman"/>
                <w:color w:val="1D2228"/>
                <w:lang w:val="es-MX" w:eastAsia="ar-SA"/>
              </w:rPr>
              <w:t xml:space="preserve"> - </w:t>
            </w:r>
            <w:r w:rsidRPr="00B71DC8">
              <w:rPr>
                <w:rFonts w:ascii="Times New Roman" w:eastAsia="Times New Roman" w:hAnsi="Times New Roman" w:cs="Times New Roman"/>
                <w:color w:val="1D2228"/>
                <w:shd w:val="clear" w:color="auto" w:fill="FFFFFF"/>
                <w:lang w:val="es-MX" w:eastAsia="ar-SA"/>
              </w:rPr>
              <w:t>Materiale didactice pentru sala de sport-</w:t>
            </w:r>
            <w:r w:rsidRPr="00B71DC8">
              <w:rPr>
                <w:rFonts w:ascii="Times New Roman" w:eastAsia="Times New Roman" w:hAnsi="Times New Roman" w:cs="Times New Roman"/>
                <w:b/>
                <w:i/>
                <w:color w:val="1D2228"/>
                <w:shd w:val="clear" w:color="auto" w:fill="FFFFFF"/>
                <w:lang w:val="es-MX" w:eastAsia="ar-SA"/>
              </w:rPr>
              <w:t>Lotul 3.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</w:tcPr>
          <w:p w14:paraId="1A77E448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en-US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en-US" w:eastAsia="ar-SA"/>
              </w:rPr>
              <w:t>37400000-2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4" w:space="0" w:color="000000"/>
            </w:tcBorders>
          </w:tcPr>
          <w:p w14:paraId="047D52D6" w14:textId="77777777" w:rsidR="00863D7F" w:rsidRPr="00863D7F" w:rsidRDefault="00863D7F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n-US" w:eastAsia="ar-SA"/>
              </w:rPr>
            </w:pPr>
            <w:r w:rsidRPr="00863D7F">
              <w:rPr>
                <w:rFonts w:ascii="Times New Roman" w:eastAsia="Times New Roman" w:hAnsi="Times New Roman" w:cs="Times New Roman"/>
                <w:color w:val="1D2228"/>
                <w:sz w:val="24"/>
                <w:szCs w:val="24"/>
                <w:shd w:val="clear" w:color="auto" w:fill="FFFFFF"/>
                <w:lang w:val="en-US" w:eastAsia="ar-SA"/>
              </w:rPr>
              <w:t>49.189,00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</w:tcPr>
          <w:p w14:paraId="56DF8374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PNRR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000000"/>
            </w:tcBorders>
          </w:tcPr>
          <w:p w14:paraId="57C2DD52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Procedura simplificata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000000"/>
            </w:tcBorders>
          </w:tcPr>
          <w:p w14:paraId="69B16702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Decembrie 2023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4" w:space="0" w:color="000000"/>
            </w:tcBorders>
          </w:tcPr>
          <w:p w14:paraId="55C997DC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Mai 2024</w:t>
            </w:r>
          </w:p>
        </w:tc>
        <w:tc>
          <w:tcPr>
            <w:tcW w:w="1614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1D3AE7C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Online</w:t>
            </w:r>
          </w:p>
          <w:p w14:paraId="20D9A38A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5863AC77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proofErr w:type="spellStart"/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Finalizat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ã</w:t>
            </w:r>
            <w:proofErr w:type="spellEnd"/>
          </w:p>
        </w:tc>
      </w:tr>
      <w:tr w:rsidR="00863D7F" w:rsidRPr="00863D7F" w14:paraId="05DF62F2" w14:textId="77777777" w:rsidTr="00DF780E">
        <w:trPr>
          <w:trHeight w:val="274"/>
          <w:jc w:val="center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52FA2862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61EC1C61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3A09B1D8" w14:textId="77777777" w:rsidR="00DF780E" w:rsidRDefault="00DF780E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20F887EF" w14:textId="77777777" w:rsidR="00DF780E" w:rsidRDefault="00DF780E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798394D7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2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47F20513" w14:textId="77777777" w:rsidR="003502A1" w:rsidRPr="00B71DC8" w:rsidRDefault="003502A1" w:rsidP="00863D7F">
            <w:pPr>
              <w:spacing w:after="0" w:line="276" w:lineRule="auto"/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s-MX"/>
              </w:rPr>
            </w:pPr>
          </w:p>
          <w:p w14:paraId="2AB9853E" w14:textId="77777777" w:rsidR="00F36C1D" w:rsidRPr="00B71DC8" w:rsidRDefault="00F36C1D" w:rsidP="00863D7F">
            <w:pPr>
              <w:spacing w:after="0" w:line="276" w:lineRule="auto"/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s-MX"/>
              </w:rPr>
            </w:pPr>
          </w:p>
          <w:p w14:paraId="2A395F1C" w14:textId="77777777" w:rsidR="00DF780E" w:rsidRPr="00B71DC8" w:rsidRDefault="00DF780E" w:rsidP="00863D7F">
            <w:pPr>
              <w:spacing w:after="0" w:line="276" w:lineRule="auto"/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s-MX"/>
              </w:rPr>
            </w:pPr>
          </w:p>
          <w:p w14:paraId="760288DD" w14:textId="77777777" w:rsidR="00863D7F" w:rsidRPr="00B71DC8" w:rsidRDefault="00863D7F" w:rsidP="00863D7F">
            <w:pPr>
              <w:spacing w:after="0" w:line="276" w:lineRule="auto"/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s-MX"/>
              </w:rPr>
            </w:pPr>
            <w:r w:rsidRPr="00B71DC8"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s-MX"/>
              </w:rPr>
              <w:t>Lucrari de executie obiectiv de investitie -</w:t>
            </w:r>
            <w:r w:rsidRPr="00B71DC8">
              <w:rPr>
                <w:rFonts w:ascii="Times New Roman" w:eastAsia="Calibri" w:hAnsi="Times New Roman" w:cs="Times New Roman"/>
                <w:bCs/>
                <w:i/>
                <w:color w:val="222222"/>
                <w:sz w:val="24"/>
                <w:szCs w:val="24"/>
                <w:shd w:val="clear" w:color="auto" w:fill="FFFFFF"/>
                <w:lang w:val="es-MX"/>
              </w:rPr>
              <w:t>”Înfiinţare reţea de distribuţie gaze naturale în comuna Rafaila, judeţul Vaslui”</w:t>
            </w:r>
            <w:r w:rsidRPr="00863D7F">
              <w:rPr>
                <w:rFonts w:ascii="Times New Roman" w:eastAsia="Calibri" w:hAnsi="Times New Roman" w:cs="Times New Roman"/>
                <w:bCs/>
                <w:i/>
                <w:sz w:val="24"/>
                <w:szCs w:val="24"/>
                <w:lang w:val="ro-RO" w:eastAsia="ro-RO"/>
              </w:rPr>
              <w:t>.</w:t>
            </w: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fr-FR" w:eastAsia="ro-RO"/>
              </w:rPr>
              <w:t xml:space="preserve"> </w:t>
            </w:r>
            <w:r w:rsidRPr="00863D7F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fr-FR" w:eastAsia="ro-RO"/>
              </w:rPr>
              <w:tab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5A49825D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511B2232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18FBAE09" w14:textId="77777777" w:rsidR="00DF780E" w:rsidRDefault="00DF780E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0A5048E5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45333000-0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45092074" w14:textId="77777777" w:rsidR="003502A1" w:rsidRDefault="003502A1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  <w:p w14:paraId="0A2EE2E0" w14:textId="77777777" w:rsidR="003502A1" w:rsidRDefault="003502A1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  <w:p w14:paraId="43C271F5" w14:textId="77777777" w:rsidR="00DF780E" w:rsidRDefault="00DF780E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  <w:p w14:paraId="159AA1E4" w14:textId="77777777" w:rsidR="00863D7F" w:rsidRPr="00863D7F" w:rsidRDefault="00863D7F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9.773.348,04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68417228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31C54991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78A3FBC4" w14:textId="77777777" w:rsidR="00DF780E" w:rsidRDefault="00DF780E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45FE81F8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 xml:space="preserve">Bugetul </w:t>
            </w:r>
          </w:p>
          <w:p w14:paraId="4FCCD2FF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 xml:space="preserve">de </w:t>
            </w:r>
          </w:p>
          <w:p w14:paraId="7FC75A8C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stat/</w:t>
            </w:r>
          </w:p>
          <w:p w14:paraId="1DE9ABDE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287312A1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Bugetul local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619E800E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18A38390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53FAE30F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5AE595AF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proofErr w:type="spellStart"/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Licitatie</w:t>
            </w:r>
            <w:proofErr w:type="spellEnd"/>
          </w:p>
          <w:p w14:paraId="34AC2F3F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deschisa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4C9D411A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47D76BA5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2E4973AE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52E7B2C6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Iunie 2026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1DC24A98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41B47BF1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44039468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58613B09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Decembrie 2026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522BFA2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411E6AE4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46F779C8" w14:textId="77777777" w:rsidR="003502A1" w:rsidRDefault="003502A1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</w:p>
          <w:p w14:paraId="1F07B60A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Online</w:t>
            </w:r>
          </w:p>
        </w:tc>
      </w:tr>
      <w:tr w:rsidR="009D69FF" w:rsidRPr="00863D7F" w14:paraId="1D560A05" w14:textId="77777777" w:rsidTr="00DF780E">
        <w:trPr>
          <w:trHeight w:val="274"/>
          <w:jc w:val="center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65E39210" w14:textId="77777777" w:rsidR="009D69FF" w:rsidRDefault="009D69F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3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666759D6" w14:textId="77777777" w:rsidR="009D69FF" w:rsidRDefault="009D69FF" w:rsidP="00863D7F">
            <w:pPr>
              <w:spacing w:after="0" w:line="276" w:lineRule="auto"/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Achizitie</w:t>
            </w:r>
            <w:proofErr w:type="spellEnd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3(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trei</w:t>
            </w:r>
            <w:proofErr w:type="spellEnd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) 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autovehicule</w:t>
            </w:r>
            <w:proofErr w:type="spellEnd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full 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electrice</w:t>
            </w:r>
            <w:proofErr w:type="spellEnd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si</w:t>
            </w:r>
            <w:proofErr w:type="spellEnd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plug-in </w:t>
            </w:r>
            <w:proofErr w:type="spellStart"/>
            <w:r w:rsidR="00FD274F"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hibrid</w:t>
            </w:r>
            <w:proofErr w:type="spellEnd"/>
          </w:p>
          <w:p w14:paraId="25EE4168" w14:textId="77777777" w:rsidR="00FD274F" w:rsidRDefault="00FD274F" w:rsidP="00863D7F">
            <w:pPr>
              <w:spacing w:after="0" w:line="276" w:lineRule="auto"/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(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Rabla</w:t>
            </w:r>
            <w:proofErr w:type="spellEnd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Publici</w:t>
            </w:r>
            <w:proofErr w:type="spellEnd"/>
            <w:r>
              <w:rPr>
                <w:rFonts w:ascii="Times New Roman" w:eastAsia="Calibri" w:hAnsi="Times New Roman" w:cs="Times New Roman"/>
                <w:bCs/>
                <w:color w:val="222222"/>
                <w:sz w:val="24"/>
                <w:szCs w:val="24"/>
                <w:shd w:val="clear" w:color="auto" w:fill="FFFFFF"/>
                <w:lang w:val="en-US"/>
              </w:rPr>
              <w:t>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40500461" w14:textId="77777777" w:rsidR="009D69FF" w:rsidRDefault="0072473D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34144900-7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58C4CFA9" w14:textId="77777777" w:rsidR="009D69FF" w:rsidRDefault="0072473D" w:rsidP="00863D7F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328.925,63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115F58BE" w14:textId="77777777" w:rsidR="0072473D" w:rsidRDefault="0072473D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Bugetul AFM/</w:t>
            </w:r>
          </w:p>
          <w:p w14:paraId="11DC3C68" w14:textId="77777777" w:rsidR="009D69FF" w:rsidRDefault="0072473D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Bugetul local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49060AEB" w14:textId="77777777" w:rsidR="009D69FF" w:rsidRDefault="0072473D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Procedura simplificata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07DDA880" w14:textId="77777777" w:rsidR="009D69FF" w:rsidRDefault="0072473D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Iulie 2026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5D95E2C8" w14:textId="77777777" w:rsidR="009D69FF" w:rsidRDefault="0072473D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Septembrie</w:t>
            </w:r>
          </w:p>
          <w:p w14:paraId="5A29F9E8" w14:textId="77777777" w:rsidR="0072473D" w:rsidRDefault="0072473D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2026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7651EA9" w14:textId="77777777" w:rsidR="009D69FF" w:rsidRDefault="0072473D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RO" w:eastAsia="ar-SA"/>
              </w:rPr>
              <w:t>Online</w:t>
            </w:r>
          </w:p>
        </w:tc>
      </w:tr>
      <w:tr w:rsidR="00863D7F" w:rsidRPr="00863D7F" w14:paraId="27396A88" w14:textId="77777777" w:rsidTr="00B3112D">
        <w:trPr>
          <w:trHeight w:val="585"/>
          <w:jc w:val="center"/>
        </w:trPr>
        <w:tc>
          <w:tcPr>
            <w:tcW w:w="4624" w:type="dxa"/>
            <w:gridSpan w:val="2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08CB2661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TOTAL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748C126E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X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4" w:space="0" w:color="000000"/>
            </w:tcBorders>
          </w:tcPr>
          <w:p w14:paraId="3CABF2D5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  <w:p w14:paraId="2B8FAC5F" w14:textId="77777777" w:rsidR="00863D7F" w:rsidRPr="00863D7F" w:rsidRDefault="00043C23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10.253.578,07</w:t>
            </w:r>
          </w:p>
          <w:p w14:paraId="41D48DEE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1255C000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X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7EB37FFC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X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4741EB65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X</w:t>
            </w:r>
          </w:p>
        </w:tc>
        <w:tc>
          <w:tcPr>
            <w:tcW w:w="1419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14:paraId="46F05D7A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ar-SA"/>
              </w:rPr>
              <w:t>X</w:t>
            </w:r>
          </w:p>
        </w:tc>
        <w:tc>
          <w:tcPr>
            <w:tcW w:w="1614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3EFEB8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Online/</w:t>
            </w:r>
          </w:p>
          <w:p w14:paraId="21BE93D1" w14:textId="77777777" w:rsidR="00863D7F" w:rsidRPr="00863D7F" w:rsidRDefault="00863D7F" w:rsidP="00863D7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</w:pPr>
            <w:r w:rsidRPr="00863D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o-RO" w:eastAsia="ar-SA"/>
              </w:rPr>
              <w:t>Offline</w:t>
            </w:r>
          </w:p>
        </w:tc>
      </w:tr>
    </w:tbl>
    <w:p w14:paraId="60B8A052" w14:textId="77777777" w:rsidR="0053576A" w:rsidRDefault="00863D7F" w:rsidP="00863D7F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o-RO" w:eastAsia="ar-SA"/>
        </w:rPr>
      </w:pPr>
      <w:r w:rsidRPr="00863D7F">
        <w:rPr>
          <w:rFonts w:ascii="Times New Roman" w:eastAsia="Times New Roman" w:hAnsi="Times New Roman" w:cs="Times New Roman"/>
          <w:sz w:val="20"/>
          <w:szCs w:val="20"/>
          <w:lang w:val="ro-RO" w:eastAsia="ar-SA"/>
        </w:rPr>
        <w:t xml:space="preserve">                                                            </w:t>
      </w:r>
    </w:p>
    <w:p w14:paraId="25EB5D7B" w14:textId="77777777" w:rsidR="00863D7F" w:rsidRPr="00863D7F" w:rsidRDefault="0053576A" w:rsidP="00863D7F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o-RO" w:eastAsia="ar-SA"/>
        </w:rPr>
      </w:pPr>
      <w:r>
        <w:rPr>
          <w:rFonts w:ascii="Times New Roman" w:eastAsia="Times New Roman" w:hAnsi="Times New Roman" w:cs="Times New Roman"/>
          <w:sz w:val="20"/>
          <w:szCs w:val="20"/>
          <w:lang w:val="ro-RO" w:eastAsia="ar-SA"/>
        </w:rPr>
        <w:t xml:space="preserve">                                                           </w:t>
      </w:r>
      <w:r w:rsidR="00863D7F" w:rsidRPr="00863D7F">
        <w:rPr>
          <w:rFonts w:ascii="Times New Roman" w:eastAsia="Times New Roman" w:hAnsi="Times New Roman" w:cs="Times New Roman"/>
          <w:sz w:val="20"/>
          <w:szCs w:val="20"/>
          <w:lang w:val="ro-RO" w:eastAsia="ar-SA"/>
        </w:rPr>
        <w:t xml:space="preserve">     </w:t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>Avizat,</w:t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</w:r>
      <w:r w:rsidR="00863D7F"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ab/>
        <w:t xml:space="preserve">                                                                                                                                                                 </w:t>
      </w:r>
    </w:p>
    <w:p w14:paraId="516DFC8B" w14:textId="77777777" w:rsidR="00863D7F" w:rsidRPr="00863D7F" w:rsidRDefault="00863D7F" w:rsidP="00863D7F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</w:pP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 xml:space="preserve">                            Compartimentul financiar-contabil,                                                                                                  </w:t>
      </w:r>
      <w:proofErr w:type="spellStart"/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>Intocmit</w:t>
      </w:r>
      <w:proofErr w:type="spellEnd"/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>,</w:t>
      </w:r>
    </w:p>
    <w:p w14:paraId="037E3791" w14:textId="77777777" w:rsidR="00863D7F" w:rsidRPr="00863D7F" w:rsidRDefault="00863D7F" w:rsidP="00863D7F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ar-SA"/>
        </w:rPr>
      </w:pPr>
      <w:r w:rsidRPr="00863D7F">
        <w:rPr>
          <w:rFonts w:ascii="Times New Roman" w:eastAsia="Times New Roman" w:hAnsi="Times New Roman" w:cs="Times New Roman"/>
          <w:b/>
          <w:sz w:val="24"/>
          <w:szCs w:val="24"/>
          <w:lang w:val="ro-RO" w:eastAsia="ar-SA"/>
        </w:rPr>
        <w:t xml:space="preserve">                                       Casian Catalina-Gabriela                                                                                               </w:t>
      </w:r>
      <w:proofErr w:type="spellStart"/>
      <w:r w:rsidRPr="00863D7F">
        <w:rPr>
          <w:rFonts w:ascii="Times New Roman" w:eastAsia="Times New Roman" w:hAnsi="Times New Roman" w:cs="Times New Roman"/>
          <w:b/>
          <w:sz w:val="24"/>
          <w:szCs w:val="24"/>
          <w:lang w:val="en-US" w:eastAsia="ar-SA"/>
        </w:rPr>
        <w:t>Ciobanica</w:t>
      </w:r>
      <w:proofErr w:type="spellEnd"/>
      <w:r w:rsidRPr="00863D7F">
        <w:rPr>
          <w:rFonts w:ascii="Times New Roman" w:eastAsia="Times New Roman" w:hAnsi="Times New Roman" w:cs="Times New Roman"/>
          <w:b/>
          <w:sz w:val="24"/>
          <w:szCs w:val="24"/>
          <w:lang w:val="en-US" w:eastAsia="ar-SA"/>
        </w:rPr>
        <w:t xml:space="preserve"> Neculai</w:t>
      </w:r>
    </w:p>
    <w:p w14:paraId="1C266BB4" w14:textId="77777777" w:rsidR="00863D7F" w:rsidRPr="00863D7F" w:rsidRDefault="00863D7F" w:rsidP="00863D7F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lang w:val="en-US" w:eastAsia="ar-SA"/>
        </w:rPr>
      </w:pPr>
    </w:p>
    <w:p w14:paraId="08FE8A72" w14:textId="77777777" w:rsidR="00863D7F" w:rsidRPr="00863D7F" w:rsidRDefault="00863D7F" w:rsidP="00863D7F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lang w:val="en-US" w:eastAsia="ar-SA"/>
        </w:rPr>
      </w:pPr>
    </w:p>
    <w:p w14:paraId="2811F7C7" w14:textId="77777777" w:rsidR="00863D7F" w:rsidRPr="00863D7F" w:rsidRDefault="00863D7F" w:rsidP="00863D7F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lang w:val="en-US" w:eastAsia="ar-SA"/>
        </w:rPr>
      </w:pPr>
      <w:proofErr w:type="spellStart"/>
      <w:r w:rsidRPr="00863D7F">
        <w:rPr>
          <w:rFonts w:ascii="Times New Roman" w:eastAsia="Times New Roman" w:hAnsi="Times New Roman" w:cs="Times New Roman"/>
          <w:b/>
          <w:lang w:val="en-US" w:eastAsia="ar-SA"/>
        </w:rPr>
        <w:t>Notã</w:t>
      </w:r>
      <w:proofErr w:type="spellEnd"/>
      <w:r w:rsidRPr="00863D7F">
        <w:rPr>
          <w:rFonts w:ascii="Times New Roman" w:eastAsia="Times New Roman" w:hAnsi="Times New Roman" w:cs="Times New Roman"/>
          <w:b/>
          <w:lang w:val="en-US" w:eastAsia="ar-SA"/>
        </w:rPr>
        <w:t>:</w:t>
      </w:r>
    </w:p>
    <w:p w14:paraId="545B6841" w14:textId="77777777" w:rsidR="00863D7F" w:rsidRPr="00B71DC8" w:rsidRDefault="00863D7F" w:rsidP="00863D7F">
      <w:pPr>
        <w:spacing w:after="0" w:line="240" w:lineRule="auto"/>
        <w:rPr>
          <w:rFonts w:ascii="Times New Roman" w:eastAsia="Calibri" w:hAnsi="Times New Roman" w:cs="Times New Roman"/>
          <w:kern w:val="2"/>
          <w:lang w:val="es-MX"/>
        </w:rPr>
      </w:pPr>
      <w:r w:rsidRPr="00B71DC8">
        <w:rPr>
          <w:rFonts w:ascii="Times New Roman" w:eastAsia="Calibri" w:hAnsi="Times New Roman" w:cs="Times New Roman"/>
          <w:kern w:val="2"/>
          <w:lang w:val="es-MX"/>
        </w:rPr>
        <w:t>* Procedura simplificatã – procedura aleasã s-a raportat la toatã valoarea contractului de finantare: Lotul 1, Lotul 2 si Lotul 3.</w:t>
      </w:r>
    </w:p>
    <w:p w14:paraId="51BB7315" w14:textId="77777777" w:rsidR="00863D7F" w:rsidRPr="00B71DC8" w:rsidRDefault="00863D7F" w:rsidP="00863D7F">
      <w:pPr>
        <w:spacing w:after="0" w:line="240" w:lineRule="auto"/>
        <w:rPr>
          <w:rFonts w:ascii="Times New Roman" w:eastAsia="Calibri" w:hAnsi="Times New Roman" w:cs="Times New Roman"/>
          <w:color w:val="000000"/>
          <w:kern w:val="2"/>
          <w:lang w:val="es-MX"/>
        </w:rPr>
      </w:pPr>
      <w:r w:rsidRPr="00B71DC8">
        <w:rPr>
          <w:rFonts w:ascii="Times New Roman" w:eastAsia="Calibri" w:hAnsi="Times New Roman" w:cs="Times New Roman"/>
          <w:color w:val="000000"/>
          <w:kern w:val="2"/>
          <w:lang w:val="es-MX"/>
        </w:rPr>
        <w:t>** Procedura la Lotul 3 a fost finalizata.</w:t>
      </w:r>
    </w:p>
    <w:p w14:paraId="1F3AD4EE" w14:textId="77777777" w:rsidR="00863D7F" w:rsidRPr="00863D7F" w:rsidRDefault="00863D7F" w:rsidP="00863D7F">
      <w:pPr>
        <w:spacing w:after="0" w:line="240" w:lineRule="auto"/>
        <w:rPr>
          <w:rFonts w:ascii="Times New Roman" w:eastAsia="Calibri" w:hAnsi="Times New Roman" w:cs="Times New Roman"/>
          <w:color w:val="000000"/>
          <w:kern w:val="2"/>
          <w:lang w:val="en-US"/>
        </w:rPr>
      </w:pPr>
      <w:r w:rsidRPr="00B71DC8">
        <w:rPr>
          <w:rFonts w:ascii="Times New Roman" w:eastAsia="Calibri" w:hAnsi="Times New Roman" w:cs="Times New Roman"/>
          <w:color w:val="000000"/>
          <w:kern w:val="2"/>
          <w:lang w:val="es-MX"/>
        </w:rPr>
        <w:t xml:space="preserve">*** Pentru Loturile 1 si 2 se va aplica Achizitia directa din SEAP, cu respectarea art. 7 alin. </w:t>
      </w:r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 xml:space="preserve">(7) lit. b) din </w:t>
      </w:r>
      <w:proofErr w:type="spellStart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>Legea</w:t>
      </w:r>
      <w:proofErr w:type="spellEnd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 xml:space="preserve"> nr. 98/2016 </w:t>
      </w:r>
      <w:proofErr w:type="spellStart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>privind</w:t>
      </w:r>
      <w:proofErr w:type="spellEnd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 xml:space="preserve"> </w:t>
      </w:r>
      <w:proofErr w:type="spellStart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>achizitiile</w:t>
      </w:r>
      <w:proofErr w:type="spellEnd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 xml:space="preserve"> </w:t>
      </w:r>
      <w:proofErr w:type="spellStart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>publice</w:t>
      </w:r>
      <w:proofErr w:type="spellEnd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 xml:space="preserve">, cu </w:t>
      </w:r>
      <w:proofErr w:type="spellStart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>modificarile</w:t>
      </w:r>
      <w:proofErr w:type="spellEnd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 xml:space="preserve"> </w:t>
      </w:r>
      <w:proofErr w:type="spellStart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>si</w:t>
      </w:r>
      <w:proofErr w:type="spellEnd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 xml:space="preserve"> </w:t>
      </w:r>
      <w:proofErr w:type="spellStart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>completarile</w:t>
      </w:r>
      <w:proofErr w:type="spellEnd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 xml:space="preserve"> </w:t>
      </w:r>
      <w:proofErr w:type="spellStart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>ulterioare</w:t>
      </w:r>
      <w:proofErr w:type="spellEnd"/>
      <w:r w:rsidRPr="00863D7F">
        <w:rPr>
          <w:rFonts w:ascii="Times New Roman" w:eastAsia="Calibri" w:hAnsi="Times New Roman" w:cs="Times New Roman"/>
          <w:color w:val="000000"/>
          <w:kern w:val="2"/>
          <w:lang w:val="en-US"/>
        </w:rPr>
        <w:t>.</w:t>
      </w:r>
    </w:p>
    <w:p w14:paraId="2F07824F" w14:textId="77777777" w:rsidR="00863D7F" w:rsidRPr="00863D7F" w:rsidRDefault="00863D7F" w:rsidP="00863D7F">
      <w:pPr>
        <w:spacing w:after="0" w:line="240" w:lineRule="auto"/>
        <w:rPr>
          <w:rFonts w:ascii="Times New Roman" w:eastAsia="Calibri" w:hAnsi="Times New Roman" w:cs="Times New Roman"/>
          <w:color w:val="000000"/>
          <w:kern w:val="2"/>
          <w:lang w:val="en-US"/>
        </w:rPr>
      </w:pPr>
    </w:p>
    <w:p w14:paraId="4E1ECDFD" w14:textId="77777777" w:rsidR="00DE18EC" w:rsidRDefault="00DE18EC"/>
    <w:sectPr w:rsidR="00DE18EC" w:rsidSect="006F1DBC">
      <w:footerReference w:type="default" r:id="rId6"/>
      <w:footnotePr>
        <w:pos w:val="beneathText"/>
      </w:footnotePr>
      <w:pgSz w:w="16837" w:h="11905" w:orient="landscape"/>
      <w:pgMar w:top="426" w:right="1134" w:bottom="992" w:left="1134" w:header="709" w:footer="709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9F11C" w14:textId="77777777" w:rsidR="00346978" w:rsidRDefault="00346978">
      <w:pPr>
        <w:spacing w:after="0" w:line="240" w:lineRule="auto"/>
      </w:pPr>
      <w:r>
        <w:separator/>
      </w:r>
    </w:p>
  </w:endnote>
  <w:endnote w:type="continuationSeparator" w:id="0">
    <w:p w14:paraId="2B40391E" w14:textId="77777777" w:rsidR="00346978" w:rsidRDefault="00346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A8B29" w14:textId="77777777" w:rsidR="00000000" w:rsidRDefault="00863D7F">
    <w:pPr>
      <w:pStyle w:val="Subsol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A0749">
      <w:rPr>
        <w:noProof/>
      </w:rPr>
      <w:t>2</w:t>
    </w:r>
    <w:r>
      <w:rPr>
        <w:noProof/>
      </w:rPr>
      <w:fldChar w:fldCharType="end"/>
    </w:r>
  </w:p>
  <w:p w14:paraId="31796981" w14:textId="77777777" w:rsidR="00000000" w:rsidRDefault="00000000">
    <w:pPr>
      <w:pStyle w:val="Subsol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5EA85B" w14:textId="77777777" w:rsidR="00346978" w:rsidRDefault="00346978">
      <w:pPr>
        <w:spacing w:after="0" w:line="240" w:lineRule="auto"/>
      </w:pPr>
      <w:r>
        <w:separator/>
      </w:r>
    </w:p>
  </w:footnote>
  <w:footnote w:type="continuationSeparator" w:id="0">
    <w:p w14:paraId="36641A42" w14:textId="77777777" w:rsidR="00346978" w:rsidRDefault="003469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3D7F"/>
    <w:rsid w:val="00043C23"/>
    <w:rsid w:val="00062348"/>
    <w:rsid w:val="001508B9"/>
    <w:rsid w:val="0017489E"/>
    <w:rsid w:val="001B46CB"/>
    <w:rsid w:val="001C0E10"/>
    <w:rsid w:val="00211F81"/>
    <w:rsid w:val="00346978"/>
    <w:rsid w:val="003502A1"/>
    <w:rsid w:val="00452FBA"/>
    <w:rsid w:val="0053576A"/>
    <w:rsid w:val="005A0749"/>
    <w:rsid w:val="00600F7E"/>
    <w:rsid w:val="006F1DBC"/>
    <w:rsid w:val="0072473D"/>
    <w:rsid w:val="00786320"/>
    <w:rsid w:val="008434EA"/>
    <w:rsid w:val="00863D7F"/>
    <w:rsid w:val="008661BC"/>
    <w:rsid w:val="009634BF"/>
    <w:rsid w:val="009D69FF"/>
    <w:rsid w:val="00B71DC8"/>
    <w:rsid w:val="00CA3859"/>
    <w:rsid w:val="00D04314"/>
    <w:rsid w:val="00DE18EC"/>
    <w:rsid w:val="00DF780E"/>
    <w:rsid w:val="00F0364C"/>
    <w:rsid w:val="00F36C1D"/>
    <w:rsid w:val="00F5538E"/>
    <w:rsid w:val="00FD2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F7738E"/>
  <w15:chartTrackingRefBased/>
  <w15:docId w15:val="{FC8A803F-0B13-4EA7-9543-4F80D0268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Subsol">
    <w:name w:val="footer"/>
    <w:basedOn w:val="Normal"/>
    <w:link w:val="SubsolCaracter"/>
    <w:uiPriority w:val="99"/>
    <w:semiHidden/>
    <w:unhideWhenUsed/>
    <w:rsid w:val="00863D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semiHidden/>
    <w:rsid w:val="00863D7F"/>
  </w:style>
  <w:style w:type="paragraph" w:customStyle="1" w:styleId="Caracter">
    <w:name w:val="Caracter"/>
    <w:basedOn w:val="Normal"/>
    <w:rsid w:val="00F036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F553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F5538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515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Rafaila</dc:creator>
  <cp:keywords/>
  <dc:description/>
  <cp:lastModifiedBy>Rafaila</cp:lastModifiedBy>
  <cp:revision>2</cp:revision>
  <cp:lastPrinted>2026-06-24T12:31:00Z</cp:lastPrinted>
  <dcterms:created xsi:type="dcterms:W3CDTF">2026-07-01T12:05:00Z</dcterms:created>
  <dcterms:modified xsi:type="dcterms:W3CDTF">2026-07-01T12:05:00Z</dcterms:modified>
</cp:coreProperties>
</file>