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4007" w:rsidRDefault="00204007" w:rsidP="00204007">
      <w:pPr>
        <w:rPr>
          <w:b/>
          <w:bCs/>
          <w:sz w:val="23"/>
          <w:szCs w:val="23"/>
        </w:rPr>
      </w:pPr>
    </w:p>
    <w:tbl>
      <w:tblPr>
        <w:tblpPr w:leftFromText="180" w:rightFromText="180" w:vertAnchor="text" w:tblpY="1"/>
        <w:tblOverlap w:val="never"/>
        <w:tblW w:w="10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3"/>
        <w:gridCol w:w="6401"/>
        <w:gridCol w:w="1850"/>
      </w:tblGrid>
      <w:tr w:rsidR="00204007" w:rsidTr="00204007"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007" w:rsidRDefault="00204007">
            <w:pPr>
              <w:jc w:val="center"/>
              <w:rPr>
                <w:rFonts w:ascii="Arial" w:hAnsi="Arial" w:cs="Arial"/>
                <w:noProof/>
              </w:rPr>
            </w:pPr>
            <w:r>
              <w:rPr>
                <w:noProof/>
                <w:lang w:val="ro-RO" w:eastAsia="ro-RO"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007" w:rsidRDefault="00204007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204007" w:rsidRDefault="00204007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204007" w:rsidRDefault="00204007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COMUNA RAFAILA</w:t>
            </w:r>
          </w:p>
          <w:p w:rsidR="00204007" w:rsidRDefault="00204007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204007" w:rsidRDefault="00204007">
            <w:pPr>
              <w:jc w:val="center"/>
              <w:rPr>
                <w:b/>
              </w:rPr>
            </w:pPr>
            <w:r>
              <w:rPr>
                <w:b/>
              </w:rPr>
              <w:t>Cod poştal- 737541 – RAFAILA - Telefon/fax: 0235/459274;</w:t>
            </w:r>
          </w:p>
          <w:p w:rsidR="00204007" w:rsidRDefault="00204007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b/>
              </w:rPr>
              <w:t xml:space="preserve">e-mail: primrafaila@yahoo.com 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007" w:rsidRDefault="00204007">
            <w:pPr>
              <w:jc w:val="center"/>
              <w:rPr>
                <w:rFonts w:ascii="Arial" w:hAnsi="Arial" w:cs="Arial"/>
                <w:noProof/>
              </w:rPr>
            </w:pPr>
          </w:p>
          <w:p w:rsidR="00204007" w:rsidRDefault="00204007">
            <w:pPr>
              <w:jc w:val="center"/>
              <w:rPr>
                <w:rFonts w:ascii="Arial" w:hAnsi="Arial" w:cs="Arial"/>
                <w:noProof/>
              </w:rPr>
            </w:pPr>
          </w:p>
          <w:p w:rsidR="00204007" w:rsidRDefault="00204007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204007" w:rsidRDefault="00204007" w:rsidP="00204007">
      <w:pPr>
        <w:rPr>
          <w:b/>
          <w:bCs/>
          <w:sz w:val="23"/>
          <w:szCs w:val="23"/>
        </w:rPr>
      </w:pPr>
    </w:p>
    <w:p w:rsidR="00D70FC7" w:rsidRPr="00814958" w:rsidRDefault="002076F3" w:rsidP="00D70FC7">
      <w:pPr>
        <w:jc w:val="center"/>
        <w:rPr>
          <w:b/>
          <w:sz w:val="32"/>
          <w:szCs w:val="32"/>
          <w:lang w:val="ro-RO"/>
        </w:rPr>
      </w:pPr>
      <w:r w:rsidRPr="00814958">
        <w:rPr>
          <w:b/>
          <w:sz w:val="32"/>
          <w:szCs w:val="32"/>
          <w:lang w:val="ro-RO"/>
        </w:rPr>
        <w:t>HOTĂRÂREA NR.</w:t>
      </w:r>
      <w:r w:rsidR="00AD6C7F">
        <w:rPr>
          <w:b/>
          <w:sz w:val="32"/>
          <w:szCs w:val="32"/>
          <w:lang w:val="ro-RO"/>
        </w:rPr>
        <w:t xml:space="preserve"> </w:t>
      </w:r>
      <w:r w:rsidR="00AA0367">
        <w:rPr>
          <w:b/>
          <w:sz w:val="32"/>
          <w:szCs w:val="32"/>
          <w:lang w:val="ro-RO"/>
        </w:rPr>
        <w:t>3</w:t>
      </w:r>
      <w:r w:rsidR="00F553FA">
        <w:rPr>
          <w:b/>
          <w:sz w:val="32"/>
          <w:szCs w:val="32"/>
          <w:lang w:val="ro-RO"/>
        </w:rPr>
        <w:t>/202</w:t>
      </w:r>
      <w:r w:rsidR="00D71B06">
        <w:rPr>
          <w:b/>
          <w:sz w:val="32"/>
          <w:szCs w:val="32"/>
          <w:lang w:val="ro-RO"/>
        </w:rPr>
        <w:t>3</w:t>
      </w:r>
    </w:p>
    <w:p w:rsidR="00B113CE" w:rsidRPr="00C31102" w:rsidRDefault="00B113CE" w:rsidP="00D70FC7">
      <w:pPr>
        <w:jc w:val="center"/>
        <w:rPr>
          <w:b/>
          <w:sz w:val="16"/>
          <w:szCs w:val="16"/>
          <w:u w:val="single"/>
          <w:lang w:val="ro-RO"/>
        </w:rPr>
      </w:pPr>
    </w:p>
    <w:p w:rsidR="00F77DBC" w:rsidRPr="00AA0367" w:rsidRDefault="00AA0367" w:rsidP="00AA0367">
      <w:pPr>
        <w:pStyle w:val="Default"/>
        <w:jc w:val="center"/>
        <w:rPr>
          <w:rFonts w:ascii="Times New Roman" w:hAnsi="Times New Roman" w:cs="Times New Roman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</w:t>
      </w:r>
      <w:r w:rsidR="00D70FC7" w:rsidRPr="00AA0367">
        <w:rPr>
          <w:rFonts w:ascii="Times New Roman" w:hAnsi="Times New Roman" w:cs="Times New Roman"/>
          <w:sz w:val="28"/>
          <w:szCs w:val="28"/>
        </w:rPr>
        <w:t>rivind</w:t>
      </w:r>
      <w:r>
        <w:rPr>
          <w:rFonts w:ascii="Times New Roman" w:hAnsi="Times New Roman" w:cs="Times New Roman"/>
          <w:sz w:val="28"/>
          <w:szCs w:val="28"/>
        </w:rPr>
        <w:t xml:space="preserve"> nominalizarea de către C</w:t>
      </w:r>
      <w:r w:rsidRPr="00AA0367">
        <w:rPr>
          <w:rFonts w:ascii="Times New Roman" w:hAnsi="Times New Roman" w:cs="Times New Roman"/>
          <w:sz w:val="28"/>
          <w:szCs w:val="28"/>
        </w:rPr>
        <w:t xml:space="preserve">onsiliul local al </w:t>
      </w:r>
      <w:r>
        <w:rPr>
          <w:rFonts w:ascii="Times New Roman" w:hAnsi="Times New Roman" w:cs="Times New Roman"/>
          <w:sz w:val="28"/>
          <w:szCs w:val="28"/>
        </w:rPr>
        <w:t>comunei Rafaila</w:t>
      </w:r>
      <w:r w:rsidRPr="00AA0367">
        <w:rPr>
          <w:rFonts w:ascii="Times New Roman" w:hAnsi="Times New Roman" w:cs="Times New Roman"/>
          <w:sz w:val="28"/>
          <w:szCs w:val="28"/>
        </w:rPr>
        <w:t xml:space="preserve"> a doi consilieri locali care vor avea cal</w:t>
      </w:r>
      <w:r>
        <w:rPr>
          <w:rFonts w:ascii="Times New Roman" w:hAnsi="Times New Roman" w:cs="Times New Roman"/>
          <w:sz w:val="28"/>
          <w:szCs w:val="28"/>
        </w:rPr>
        <w:t>itatea de evaluatori în cadrul C</w:t>
      </w:r>
      <w:r w:rsidRPr="00AA0367">
        <w:rPr>
          <w:rFonts w:ascii="Times New Roman" w:hAnsi="Times New Roman" w:cs="Times New Roman"/>
          <w:sz w:val="28"/>
          <w:szCs w:val="28"/>
        </w:rPr>
        <w:t xml:space="preserve">omisiei de evaluare a performanțelor profesionale individuale ale secretarului general </w:t>
      </w:r>
      <w:r>
        <w:rPr>
          <w:rFonts w:ascii="Times New Roman" w:hAnsi="Times New Roman" w:cs="Times New Roman"/>
          <w:sz w:val="28"/>
          <w:szCs w:val="28"/>
        </w:rPr>
        <w:t xml:space="preserve">delegat </w:t>
      </w:r>
      <w:r w:rsidRPr="00AA0367">
        <w:rPr>
          <w:rFonts w:ascii="Times New Roman" w:hAnsi="Times New Roman" w:cs="Times New Roman"/>
          <w:sz w:val="28"/>
          <w:szCs w:val="28"/>
        </w:rPr>
        <w:t xml:space="preserve">al </w:t>
      </w:r>
      <w:r>
        <w:rPr>
          <w:rFonts w:ascii="Times New Roman" w:hAnsi="Times New Roman" w:cs="Times New Roman"/>
          <w:sz w:val="28"/>
          <w:szCs w:val="28"/>
        </w:rPr>
        <w:t>comunei Rafaila</w:t>
      </w:r>
    </w:p>
    <w:p w:rsidR="008C3A7C" w:rsidRDefault="008C3A7C" w:rsidP="008C3A7C">
      <w:pPr>
        <w:tabs>
          <w:tab w:val="left" w:pos="748"/>
          <w:tab w:val="left" w:pos="1440"/>
          <w:tab w:val="num" w:pos="1620"/>
        </w:tabs>
        <w:jc w:val="both"/>
      </w:pPr>
      <w:r>
        <w:tab/>
      </w:r>
    </w:p>
    <w:p w:rsidR="00AA0367" w:rsidRPr="00863384" w:rsidRDefault="00A3407D" w:rsidP="00AA0367">
      <w:pPr>
        <w:tabs>
          <w:tab w:val="left" w:pos="748"/>
          <w:tab w:val="left" w:pos="1440"/>
          <w:tab w:val="num" w:pos="1620"/>
        </w:tabs>
        <w:jc w:val="both"/>
        <w:rPr>
          <w:sz w:val="26"/>
          <w:szCs w:val="26"/>
        </w:rPr>
      </w:pPr>
      <w:r>
        <w:tab/>
      </w:r>
      <w:r w:rsidR="008C3A7C" w:rsidRPr="00863384">
        <w:rPr>
          <w:sz w:val="26"/>
          <w:szCs w:val="26"/>
        </w:rPr>
        <w:t>având în vedere:</w:t>
      </w:r>
      <w:r w:rsidR="008C3A7C" w:rsidRPr="00863384">
        <w:rPr>
          <w:sz w:val="26"/>
          <w:szCs w:val="26"/>
        </w:rPr>
        <w:tab/>
      </w:r>
    </w:p>
    <w:p w:rsidR="00AA0367" w:rsidRPr="00863384" w:rsidRDefault="00AA0367" w:rsidP="00AA0367">
      <w:pPr>
        <w:pStyle w:val="Default"/>
        <w:ind w:right="7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863384">
        <w:rPr>
          <w:rFonts w:ascii="Times New Roman" w:hAnsi="Times New Roman" w:cs="Times New Roman"/>
          <w:sz w:val="26"/>
          <w:szCs w:val="26"/>
        </w:rPr>
        <w:t xml:space="preserve"> referatul de aprobare la proiectul de hotărâre iniţiat de primarul comunei Rafaila, înregistrat sub nr. </w:t>
      </w:r>
      <w:r w:rsidR="00FA58DA">
        <w:rPr>
          <w:rFonts w:ascii="Times New Roman" w:hAnsi="Times New Roman" w:cs="Times New Roman"/>
          <w:sz w:val="26"/>
          <w:szCs w:val="26"/>
        </w:rPr>
        <w:t>83/05.01.2023</w:t>
      </w:r>
      <w:r w:rsidRPr="00863384">
        <w:rPr>
          <w:rFonts w:ascii="Times New Roman" w:hAnsi="Times New Roman" w:cs="Times New Roman"/>
          <w:sz w:val="26"/>
          <w:szCs w:val="26"/>
        </w:rPr>
        <w:t xml:space="preserve">, prin care se propune nominalizarea de către Consiliul local a doi consilieri locali care vor avea calitatea de evaluatori a performanțelor profesionale individuale ale secretarului general delegat al comunei Rafaila; </w:t>
      </w:r>
    </w:p>
    <w:p w:rsidR="00AA0367" w:rsidRPr="00863384" w:rsidRDefault="00AA0367" w:rsidP="00AA0367">
      <w:pPr>
        <w:pStyle w:val="Default"/>
        <w:ind w:right="7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863384">
        <w:rPr>
          <w:rFonts w:ascii="Times New Roman" w:hAnsi="Times New Roman" w:cs="Times New Roman"/>
          <w:sz w:val="26"/>
          <w:szCs w:val="26"/>
        </w:rPr>
        <w:t>- raportul de specialitate al compartimentului de resort</w:t>
      </w:r>
      <w:r w:rsidR="00FA58DA">
        <w:rPr>
          <w:rFonts w:ascii="Times New Roman" w:hAnsi="Times New Roman" w:cs="Times New Roman"/>
          <w:sz w:val="26"/>
          <w:szCs w:val="26"/>
        </w:rPr>
        <w:t>, nr. 85/05.01.2023</w:t>
      </w:r>
      <w:r w:rsidRPr="00863384">
        <w:rPr>
          <w:rFonts w:ascii="Times New Roman" w:hAnsi="Times New Roman" w:cs="Times New Roman"/>
          <w:sz w:val="26"/>
          <w:szCs w:val="26"/>
        </w:rPr>
        <w:t xml:space="preserve">; </w:t>
      </w:r>
    </w:p>
    <w:p w:rsidR="00AA0367" w:rsidRPr="00863384" w:rsidRDefault="00AA0367" w:rsidP="00AA0367">
      <w:pPr>
        <w:pStyle w:val="Default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863384">
        <w:rPr>
          <w:rFonts w:ascii="Times New Roman" w:hAnsi="Times New Roman" w:cs="Times New Roman"/>
          <w:sz w:val="26"/>
          <w:szCs w:val="26"/>
        </w:rPr>
        <w:t xml:space="preserve">- avizele favorabile ale Comisiilor de specialitate; </w:t>
      </w:r>
    </w:p>
    <w:p w:rsidR="00AA0367" w:rsidRPr="00863384" w:rsidRDefault="00AA0367" w:rsidP="00AA0367">
      <w:pPr>
        <w:pStyle w:val="Default"/>
        <w:ind w:right="7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863384">
        <w:rPr>
          <w:rFonts w:ascii="Times New Roman" w:hAnsi="Times New Roman" w:cs="Times New Roman"/>
          <w:sz w:val="26"/>
          <w:szCs w:val="26"/>
        </w:rPr>
        <w:t xml:space="preserve">- prevederile art. 485 alin. (1) - alin. (5), art. 621 precum şi prevederile art. 11 alin. (4) lit. e) şi alin. (6), art. 12 alin. (5) din Anexa nr. 6 - Metodologia pentru realizarea procesului de evaluare a performanţelor profesionale individuale ale funcţionarilor publici aplicabilă pentru activitatea desfăşurată începând cu 1 ianuarie 2020, precum şi pentru realizarea procesului de evaluare a activităţii funcţionarilor publici debutanţi numiţi în funcţia publică ulterior datei de 1 ianuarie 2020 din O.U.G. nr. 57/2019 privind Codul administrativ, cu modificarile si completarile ulteioare; </w:t>
      </w:r>
    </w:p>
    <w:p w:rsidR="008C3A7C" w:rsidRPr="00863384" w:rsidRDefault="00AA0367" w:rsidP="00AA0367">
      <w:pPr>
        <w:tabs>
          <w:tab w:val="left" w:pos="748"/>
          <w:tab w:val="left" w:pos="1440"/>
          <w:tab w:val="num" w:pos="1620"/>
        </w:tabs>
        <w:jc w:val="both"/>
        <w:rPr>
          <w:sz w:val="26"/>
          <w:szCs w:val="26"/>
        </w:rPr>
      </w:pPr>
      <w:r w:rsidRPr="00863384">
        <w:rPr>
          <w:sz w:val="26"/>
          <w:szCs w:val="26"/>
        </w:rPr>
        <w:tab/>
        <w:t>în temeiul art. 129 alin. (1), alin. (2) lit. a), alin. (14) şi art. 139 alin. (1), coroborat cu art. 5 lit. e</w:t>
      </w:r>
      <w:r w:rsidR="00B87526" w:rsidRPr="00863384">
        <w:rPr>
          <w:sz w:val="26"/>
          <w:szCs w:val="26"/>
        </w:rPr>
        <w:t>e</w:t>
      </w:r>
      <w:r w:rsidRPr="00863384">
        <w:rPr>
          <w:sz w:val="26"/>
          <w:szCs w:val="26"/>
        </w:rPr>
        <w:t>), art. 196 alin. (1) lit. a) şi art. 197 alin. (1) şi alin. (4) din O.U.G. nr. 57/2019 privind Codul administrativ,</w:t>
      </w:r>
      <w:r w:rsidR="008F633D" w:rsidRPr="00863384">
        <w:rPr>
          <w:sz w:val="26"/>
          <w:szCs w:val="26"/>
        </w:rPr>
        <w:t xml:space="preserve"> cu modificările şi completările ulterioare;</w:t>
      </w:r>
    </w:p>
    <w:p w:rsidR="00087C1D" w:rsidRDefault="00087C1D" w:rsidP="008C3A7C">
      <w:pPr>
        <w:ind w:firstLine="708"/>
        <w:jc w:val="both"/>
      </w:pPr>
    </w:p>
    <w:p w:rsidR="008C3A7C" w:rsidRPr="008C3A7C" w:rsidRDefault="008C3A7C" w:rsidP="008C3A7C">
      <w:pPr>
        <w:pStyle w:val="BodyTextIndent"/>
        <w:ind w:left="0" w:firstLine="708"/>
        <w:jc w:val="center"/>
        <w:rPr>
          <w:b/>
          <w:i/>
          <w:sz w:val="30"/>
          <w:szCs w:val="30"/>
        </w:rPr>
      </w:pPr>
      <w:r w:rsidRPr="008C3A7C">
        <w:rPr>
          <w:b/>
          <w:i/>
          <w:sz w:val="30"/>
          <w:szCs w:val="30"/>
        </w:rPr>
        <w:t>Consiliul local al comunei Rafaila, judeţul Vaslui,</w:t>
      </w:r>
    </w:p>
    <w:p w:rsidR="008C3A7C" w:rsidRPr="00FE1F15" w:rsidRDefault="008C3A7C" w:rsidP="008C3A7C">
      <w:pPr>
        <w:pStyle w:val="BodyTextIndent"/>
        <w:ind w:left="0"/>
        <w:jc w:val="center"/>
        <w:rPr>
          <w:b/>
          <w:sz w:val="28"/>
          <w:szCs w:val="28"/>
        </w:rPr>
      </w:pPr>
      <w:r w:rsidRPr="00FE1F15">
        <w:rPr>
          <w:b/>
          <w:sz w:val="28"/>
          <w:szCs w:val="28"/>
        </w:rPr>
        <w:t>HOTĂRĂŞTE:</w:t>
      </w:r>
    </w:p>
    <w:p w:rsidR="008F633D" w:rsidRPr="00863384" w:rsidRDefault="008C3A7C" w:rsidP="00302EA4">
      <w:pPr>
        <w:pStyle w:val="Default"/>
        <w:jc w:val="both"/>
        <w:rPr>
          <w:sz w:val="26"/>
          <w:szCs w:val="26"/>
        </w:rPr>
      </w:pPr>
      <w:r>
        <w:tab/>
      </w:r>
      <w:r w:rsidRPr="00863384">
        <w:rPr>
          <w:rFonts w:ascii="Times New Roman" w:hAnsi="Times New Roman" w:cs="Times New Roman"/>
          <w:b/>
          <w:sz w:val="26"/>
          <w:szCs w:val="26"/>
        </w:rPr>
        <w:t xml:space="preserve">Art.1. </w:t>
      </w:r>
      <w:r w:rsidR="008F633D" w:rsidRPr="00863384">
        <w:rPr>
          <w:rFonts w:ascii="Times New Roman" w:hAnsi="Times New Roman" w:cs="Times New Roman"/>
          <w:sz w:val="26"/>
          <w:szCs w:val="26"/>
        </w:rPr>
        <w:t xml:space="preserve">În vederea constituirii prin dispoziţia primarului a comisiei de evaluare a performanțelor profesionale individuale ale secretarului general delegat al comunei Rafaila, consiliul local </w:t>
      </w:r>
      <w:r w:rsidR="00302EA4" w:rsidRPr="00863384">
        <w:rPr>
          <w:rFonts w:ascii="Times New Roman" w:hAnsi="Times New Roman" w:cs="Times New Roman"/>
          <w:sz w:val="26"/>
          <w:szCs w:val="26"/>
        </w:rPr>
        <w:t>m</w:t>
      </w:r>
      <w:r w:rsidR="008F633D" w:rsidRPr="00863384">
        <w:rPr>
          <w:rFonts w:ascii="Times New Roman" w:hAnsi="Times New Roman" w:cs="Times New Roman"/>
          <w:sz w:val="26"/>
          <w:szCs w:val="26"/>
        </w:rPr>
        <w:t>ominalizează doi consilieri locali, care vor avea calitatea de evaluatori, dupa cum urmează:</w:t>
      </w:r>
    </w:p>
    <w:p w:rsidR="008F633D" w:rsidRPr="00863384" w:rsidRDefault="00863384" w:rsidP="00863384">
      <w:pPr>
        <w:tabs>
          <w:tab w:val="left" w:pos="567"/>
        </w:tabs>
        <w:jc w:val="both"/>
        <w:rPr>
          <w:sz w:val="26"/>
          <w:szCs w:val="26"/>
        </w:rPr>
      </w:pPr>
      <w:r>
        <w:rPr>
          <w:sz w:val="26"/>
          <w:szCs w:val="26"/>
        </w:rPr>
        <w:tab/>
      </w:r>
      <w:r w:rsidR="008F633D" w:rsidRPr="00863384">
        <w:rPr>
          <w:sz w:val="26"/>
          <w:szCs w:val="26"/>
        </w:rPr>
        <w:t>- dl</w:t>
      </w:r>
      <w:r w:rsidR="00E937DB" w:rsidRPr="00863384">
        <w:rPr>
          <w:sz w:val="26"/>
          <w:szCs w:val="26"/>
        </w:rPr>
        <w:t>.</w:t>
      </w:r>
      <w:r w:rsidR="008F633D" w:rsidRPr="00863384">
        <w:rPr>
          <w:sz w:val="26"/>
          <w:szCs w:val="26"/>
        </w:rPr>
        <w:t xml:space="preserve"> </w:t>
      </w:r>
      <w:r w:rsidR="006C3D29">
        <w:rPr>
          <w:b/>
          <w:sz w:val="26"/>
          <w:szCs w:val="26"/>
        </w:rPr>
        <w:t>Apostol Gheorghe</w:t>
      </w:r>
      <w:r w:rsidR="008F633D" w:rsidRPr="00863384">
        <w:rPr>
          <w:sz w:val="26"/>
          <w:szCs w:val="26"/>
        </w:rPr>
        <w:t xml:space="preserve">, </w:t>
      </w:r>
      <w:r w:rsidR="00883EFB" w:rsidRPr="00863384">
        <w:rPr>
          <w:i/>
          <w:sz w:val="26"/>
          <w:szCs w:val="26"/>
          <w:lang w:val="pt-BR"/>
        </w:rPr>
        <w:t xml:space="preserve">COMISIA DE SPECIALITATE PENTRU </w:t>
      </w:r>
      <w:r w:rsidR="006C3D29" w:rsidRPr="006C3D29">
        <w:rPr>
          <w:i/>
          <w:sz w:val="26"/>
          <w:szCs w:val="26"/>
          <w:lang w:val="pt-BR"/>
        </w:rPr>
        <w:t>ADMINISTRATIE PUBLICA LOCALA, JURIDICA, APARAREA ORDINII SI LINISTII PUBLICE, A DREPTURILOR CETATENILOR SI PROTECTIEI SOCIALE</w:t>
      </w:r>
      <w:r w:rsidR="00EF742C" w:rsidRPr="00863384">
        <w:rPr>
          <w:i/>
          <w:sz w:val="26"/>
          <w:szCs w:val="26"/>
        </w:rPr>
        <w:t xml:space="preserve"> a Consiliului local al comunei  Rafaila</w:t>
      </w:r>
      <w:r w:rsidR="00883EFB" w:rsidRPr="00863384">
        <w:rPr>
          <w:sz w:val="26"/>
          <w:szCs w:val="26"/>
        </w:rPr>
        <w:t>;</w:t>
      </w:r>
    </w:p>
    <w:p w:rsidR="00EF742C" w:rsidRPr="00863384" w:rsidRDefault="008F633D" w:rsidP="00863384">
      <w:pPr>
        <w:tabs>
          <w:tab w:val="left" w:pos="600"/>
        </w:tabs>
        <w:ind w:firstLine="567"/>
        <w:jc w:val="both"/>
        <w:rPr>
          <w:i/>
          <w:sz w:val="26"/>
          <w:szCs w:val="26"/>
          <w:lang w:val="pt-BR"/>
        </w:rPr>
      </w:pPr>
      <w:r w:rsidRPr="00863384">
        <w:rPr>
          <w:sz w:val="26"/>
          <w:szCs w:val="26"/>
        </w:rPr>
        <w:t>- dl.</w:t>
      </w:r>
      <w:r w:rsidR="00EF742C" w:rsidRPr="00863384">
        <w:rPr>
          <w:sz w:val="26"/>
          <w:szCs w:val="26"/>
        </w:rPr>
        <w:t xml:space="preserve"> </w:t>
      </w:r>
      <w:r w:rsidR="006C3D29">
        <w:rPr>
          <w:b/>
          <w:sz w:val="26"/>
          <w:szCs w:val="26"/>
        </w:rPr>
        <w:t>Chelaru Ionel-Sergiu</w:t>
      </w:r>
      <w:r w:rsidRPr="00863384">
        <w:rPr>
          <w:sz w:val="26"/>
          <w:szCs w:val="26"/>
        </w:rPr>
        <w:t xml:space="preserve">, </w:t>
      </w:r>
      <w:r w:rsidR="00EF742C" w:rsidRPr="00863384">
        <w:rPr>
          <w:i/>
          <w:sz w:val="26"/>
          <w:szCs w:val="26"/>
          <w:lang w:val="pt-BR"/>
        </w:rPr>
        <w:t>COMISIA DE SPECIALITATE PENTRU PROGRAME DE DEZVOLTARE ECONOMICO-SOCIALA,</w:t>
      </w:r>
      <w:r w:rsidR="00675994">
        <w:rPr>
          <w:i/>
          <w:sz w:val="26"/>
          <w:szCs w:val="26"/>
          <w:lang w:val="pt-BR"/>
        </w:rPr>
        <w:t xml:space="preserve"> </w:t>
      </w:r>
      <w:r w:rsidR="00EF742C" w:rsidRPr="00863384">
        <w:rPr>
          <w:i/>
          <w:sz w:val="26"/>
          <w:szCs w:val="26"/>
          <w:lang w:val="pt-BR"/>
        </w:rPr>
        <w:t>BUGET-FINANTE, ADMNISTRAREA DOMENIULUI PUBLIC SI PRIVAT AL COMUNEI, AGRICULTURA, GOSPODARIRE COMUNALA, PROTECTIA MEDIULUI, SERVICII SI COMERT, a Consiliului local al comunei Rafaila</w:t>
      </w:r>
      <w:r w:rsidR="00863384">
        <w:rPr>
          <w:i/>
          <w:sz w:val="26"/>
          <w:szCs w:val="26"/>
          <w:lang w:val="pt-BR"/>
        </w:rPr>
        <w:t>.</w:t>
      </w:r>
    </w:p>
    <w:p w:rsidR="008F633D" w:rsidRPr="00863384" w:rsidRDefault="008F633D" w:rsidP="007D6720">
      <w:pPr>
        <w:pStyle w:val="Default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863384">
        <w:rPr>
          <w:rFonts w:ascii="Times New Roman" w:hAnsi="Times New Roman" w:cs="Times New Roman"/>
          <w:b/>
          <w:bCs/>
          <w:sz w:val="26"/>
          <w:szCs w:val="26"/>
        </w:rPr>
        <w:lastRenderedPageBreak/>
        <w:t>Art.2.</w:t>
      </w:r>
      <w:r w:rsidRPr="00863384">
        <w:rPr>
          <w:rFonts w:ascii="Times New Roman" w:hAnsi="Times New Roman" w:cs="Times New Roman"/>
          <w:sz w:val="26"/>
          <w:szCs w:val="26"/>
        </w:rPr>
        <w:t xml:space="preserve">- Evaluarea anuală a perfomanţelor profesionale individuale ale secretarului general al </w:t>
      </w:r>
      <w:r w:rsidR="00B07FC4" w:rsidRPr="00863384">
        <w:rPr>
          <w:rFonts w:ascii="Times New Roman" w:hAnsi="Times New Roman" w:cs="Times New Roman"/>
          <w:sz w:val="26"/>
          <w:szCs w:val="26"/>
        </w:rPr>
        <w:t>comunei Rafaila</w:t>
      </w:r>
      <w:r w:rsidRPr="00863384">
        <w:rPr>
          <w:rFonts w:ascii="Times New Roman" w:hAnsi="Times New Roman" w:cs="Times New Roman"/>
          <w:sz w:val="26"/>
          <w:szCs w:val="26"/>
        </w:rPr>
        <w:t xml:space="preserve"> va fi efectuată de către comisia stabilită prin dispoziţia primarului </w:t>
      </w:r>
      <w:r w:rsidR="00B07FC4" w:rsidRPr="00863384">
        <w:rPr>
          <w:rFonts w:ascii="Times New Roman" w:hAnsi="Times New Roman" w:cs="Times New Roman"/>
          <w:sz w:val="26"/>
          <w:szCs w:val="26"/>
        </w:rPr>
        <w:t>comunei Rafaila</w:t>
      </w:r>
      <w:r w:rsidRPr="00863384">
        <w:rPr>
          <w:rFonts w:ascii="Times New Roman" w:hAnsi="Times New Roman" w:cs="Times New Roman"/>
          <w:sz w:val="26"/>
          <w:szCs w:val="26"/>
        </w:rPr>
        <w:t xml:space="preserve">, fără a fi necesară contrasemnarea acesteia. </w:t>
      </w:r>
    </w:p>
    <w:p w:rsidR="008F633D" w:rsidRPr="00863384" w:rsidRDefault="008F633D" w:rsidP="008F633D">
      <w:pPr>
        <w:pStyle w:val="Default"/>
        <w:ind w:right="7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863384">
        <w:rPr>
          <w:rFonts w:ascii="Times New Roman" w:hAnsi="Times New Roman" w:cs="Times New Roman"/>
          <w:b/>
          <w:bCs/>
          <w:sz w:val="26"/>
          <w:szCs w:val="26"/>
        </w:rPr>
        <w:t>Art.3.</w:t>
      </w:r>
      <w:r w:rsidRPr="00863384">
        <w:rPr>
          <w:rFonts w:ascii="Times New Roman" w:hAnsi="Times New Roman" w:cs="Times New Roman"/>
          <w:sz w:val="26"/>
          <w:szCs w:val="26"/>
        </w:rPr>
        <w:t xml:space="preserve">- Primarul </w:t>
      </w:r>
      <w:r w:rsidR="00B07FC4" w:rsidRPr="00863384">
        <w:rPr>
          <w:rFonts w:ascii="Times New Roman" w:hAnsi="Times New Roman" w:cs="Times New Roman"/>
          <w:sz w:val="26"/>
          <w:szCs w:val="26"/>
        </w:rPr>
        <w:t>comunei Rafaila</w:t>
      </w:r>
      <w:r w:rsidRPr="00863384">
        <w:rPr>
          <w:rFonts w:ascii="Times New Roman" w:hAnsi="Times New Roman" w:cs="Times New Roman"/>
          <w:sz w:val="26"/>
          <w:szCs w:val="26"/>
        </w:rPr>
        <w:t xml:space="preserve">, va aduce la îndeplinire prevederile prezentei hotărâri. </w:t>
      </w:r>
    </w:p>
    <w:p w:rsidR="008C3A7C" w:rsidRPr="00863384" w:rsidRDefault="008F633D" w:rsidP="00B07FC4">
      <w:pPr>
        <w:pStyle w:val="Heading2"/>
        <w:ind w:right="18" w:firstLine="708"/>
        <w:jc w:val="both"/>
        <w:rPr>
          <w:b w:val="0"/>
          <w:i w:val="0"/>
          <w:sz w:val="26"/>
          <w:szCs w:val="26"/>
        </w:rPr>
      </w:pPr>
      <w:r w:rsidRPr="00863384">
        <w:rPr>
          <w:bCs w:val="0"/>
          <w:i w:val="0"/>
          <w:sz w:val="26"/>
          <w:szCs w:val="26"/>
        </w:rPr>
        <w:t>Art.4</w:t>
      </w:r>
      <w:r w:rsidRPr="00863384">
        <w:rPr>
          <w:b w:val="0"/>
          <w:bCs w:val="0"/>
          <w:sz w:val="26"/>
          <w:szCs w:val="26"/>
        </w:rPr>
        <w:t>.</w:t>
      </w:r>
      <w:r w:rsidRPr="00863384">
        <w:rPr>
          <w:sz w:val="26"/>
          <w:szCs w:val="26"/>
        </w:rPr>
        <w:t xml:space="preserve">- </w:t>
      </w:r>
      <w:r w:rsidRPr="00863384">
        <w:rPr>
          <w:b w:val="0"/>
          <w:i w:val="0"/>
          <w:sz w:val="26"/>
          <w:szCs w:val="26"/>
        </w:rPr>
        <w:t xml:space="preserve">Prezenta hotărâre se comunică prin intermediul secretarului general al </w:t>
      </w:r>
      <w:r w:rsidR="00B07FC4" w:rsidRPr="00863384">
        <w:rPr>
          <w:b w:val="0"/>
          <w:i w:val="0"/>
          <w:sz w:val="26"/>
          <w:szCs w:val="26"/>
        </w:rPr>
        <w:t>delegat al comunei Rafaila</w:t>
      </w:r>
      <w:r w:rsidRPr="00863384">
        <w:rPr>
          <w:b w:val="0"/>
          <w:i w:val="0"/>
          <w:sz w:val="26"/>
          <w:szCs w:val="26"/>
        </w:rPr>
        <w:t xml:space="preserve"> în termenul prevăzut de lege primarului </w:t>
      </w:r>
      <w:r w:rsidR="00B07FC4" w:rsidRPr="00863384">
        <w:rPr>
          <w:b w:val="0"/>
          <w:i w:val="0"/>
          <w:sz w:val="26"/>
          <w:szCs w:val="26"/>
        </w:rPr>
        <w:t>comunei Rafaila</w:t>
      </w:r>
      <w:r w:rsidRPr="00863384">
        <w:rPr>
          <w:b w:val="0"/>
          <w:i w:val="0"/>
          <w:sz w:val="26"/>
          <w:szCs w:val="26"/>
        </w:rPr>
        <w:t xml:space="preserve">, Instituţiei Prefectului – Judeţul </w:t>
      </w:r>
      <w:r w:rsidR="00B07FC4" w:rsidRPr="00863384">
        <w:rPr>
          <w:b w:val="0"/>
          <w:i w:val="0"/>
          <w:sz w:val="26"/>
          <w:szCs w:val="26"/>
        </w:rPr>
        <w:t>Vaslui</w:t>
      </w:r>
      <w:r w:rsidRPr="00863384">
        <w:rPr>
          <w:b w:val="0"/>
          <w:i w:val="0"/>
          <w:sz w:val="26"/>
          <w:szCs w:val="26"/>
        </w:rPr>
        <w:t xml:space="preserve"> şi se aduce la cunoştinţă publică prin afişarea pe pagina de internet </w:t>
      </w:r>
      <w:hyperlink r:id="rId9" w:history="1">
        <w:r w:rsidR="00B07FC4" w:rsidRPr="00863384">
          <w:rPr>
            <w:rStyle w:val="Hyperlink"/>
            <w:b w:val="0"/>
            <w:i w:val="0"/>
            <w:sz w:val="26"/>
            <w:szCs w:val="26"/>
          </w:rPr>
          <w:t>www.primaria</w:t>
        </w:r>
      </w:hyperlink>
      <w:r w:rsidR="00B07FC4" w:rsidRPr="00863384">
        <w:rPr>
          <w:b w:val="0"/>
          <w:i w:val="0"/>
          <w:sz w:val="26"/>
          <w:szCs w:val="26"/>
        </w:rPr>
        <w:t>rafaila</w:t>
      </w:r>
      <w:r w:rsidRPr="00863384">
        <w:rPr>
          <w:b w:val="0"/>
          <w:i w:val="0"/>
          <w:sz w:val="26"/>
          <w:szCs w:val="26"/>
        </w:rPr>
        <w:t>.ro</w:t>
      </w:r>
    </w:p>
    <w:p w:rsidR="008C3A7C" w:rsidRPr="004C399D" w:rsidRDefault="008C3A7C" w:rsidP="008C3A7C">
      <w:pPr>
        <w:pStyle w:val="BodyTextIndent"/>
        <w:ind w:left="0" w:firstLine="561"/>
        <w:rPr>
          <w:b/>
          <w:bCs/>
        </w:rPr>
      </w:pPr>
      <w:r w:rsidRPr="004C399D">
        <w:rPr>
          <w:b/>
          <w:sz w:val="26"/>
          <w:szCs w:val="26"/>
        </w:rPr>
        <w:t xml:space="preserve">        </w:t>
      </w:r>
    </w:p>
    <w:p w:rsidR="008C3A7C" w:rsidRPr="00D96BDD" w:rsidRDefault="008C3A7C" w:rsidP="008C3A7C">
      <w:pPr>
        <w:pStyle w:val="Heading2"/>
        <w:tabs>
          <w:tab w:val="left" w:pos="7080"/>
          <w:tab w:val="left" w:pos="7440"/>
        </w:tabs>
        <w:ind w:right="120"/>
        <w:rPr>
          <w:sz w:val="26"/>
          <w:szCs w:val="26"/>
        </w:rPr>
      </w:pPr>
      <w:r w:rsidRPr="00D96BDD">
        <w:rPr>
          <w:sz w:val="26"/>
          <w:szCs w:val="26"/>
        </w:rPr>
        <w:t xml:space="preserve">    </w:t>
      </w:r>
      <w:r>
        <w:rPr>
          <w:sz w:val="26"/>
          <w:szCs w:val="26"/>
        </w:rPr>
        <w:t xml:space="preserve">     Rafaila, </w:t>
      </w:r>
      <w:r w:rsidR="0009516C">
        <w:rPr>
          <w:sz w:val="26"/>
          <w:szCs w:val="26"/>
        </w:rPr>
        <w:t>3</w:t>
      </w:r>
      <w:r w:rsidR="009516D6">
        <w:rPr>
          <w:sz w:val="26"/>
          <w:szCs w:val="26"/>
        </w:rPr>
        <w:t>0</w:t>
      </w:r>
      <w:bookmarkStart w:id="0" w:name="_GoBack"/>
      <w:bookmarkEnd w:id="0"/>
      <w:r w:rsidR="0009516C">
        <w:rPr>
          <w:sz w:val="26"/>
          <w:szCs w:val="26"/>
        </w:rPr>
        <w:t xml:space="preserve"> ianuarie 202</w:t>
      </w:r>
      <w:r w:rsidR="00FA58DA">
        <w:rPr>
          <w:sz w:val="26"/>
          <w:szCs w:val="26"/>
        </w:rPr>
        <w:t>3</w:t>
      </w:r>
    </w:p>
    <w:p w:rsidR="008C3A7C" w:rsidRDefault="008C3A7C" w:rsidP="008C3A7C">
      <w:pPr>
        <w:ind w:right="638"/>
        <w:jc w:val="right"/>
        <w:rPr>
          <w:b/>
          <w:bCs/>
          <w:i/>
          <w:iCs/>
          <w:sz w:val="16"/>
        </w:rPr>
      </w:pPr>
    </w:p>
    <w:p w:rsidR="008C3A7C" w:rsidRDefault="008C3A7C" w:rsidP="008C3A7C"/>
    <w:p w:rsidR="008C3A7C" w:rsidRDefault="008C3A7C" w:rsidP="008C3A7C">
      <w:pPr>
        <w:spacing w:line="360" w:lineRule="auto"/>
        <w:ind w:right="638" w:firstLine="708"/>
        <w:rPr>
          <w:b/>
          <w:bCs/>
        </w:rPr>
      </w:pPr>
      <w:r>
        <w:rPr>
          <w:b/>
          <w:bCs/>
        </w:rPr>
        <w:t xml:space="preserve">    PREŞEDINTE  DE  ŞEDINŢĂ,</w:t>
      </w:r>
    </w:p>
    <w:p w:rsidR="00FE1F15" w:rsidRDefault="00FE1F15" w:rsidP="008C3A7C">
      <w:pPr>
        <w:spacing w:line="360" w:lineRule="auto"/>
        <w:ind w:right="638" w:firstLine="708"/>
        <w:rPr>
          <w:b/>
          <w:bCs/>
        </w:rPr>
      </w:pPr>
    </w:p>
    <w:p w:rsidR="008C3A7C" w:rsidRPr="005A7051" w:rsidRDefault="00B07FC4" w:rsidP="00863384">
      <w:pPr>
        <w:spacing w:line="360" w:lineRule="auto"/>
        <w:ind w:right="638" w:firstLine="708"/>
        <w:rPr>
          <w:i/>
        </w:rPr>
      </w:pPr>
      <w:r>
        <w:rPr>
          <w:b/>
          <w:bCs/>
        </w:rPr>
        <w:t xml:space="preserve">       Consilier, </w:t>
      </w:r>
      <w:r w:rsidR="00FA58DA">
        <w:rPr>
          <w:b/>
          <w:bCs/>
        </w:rPr>
        <w:t>Ionel ANITI</w:t>
      </w:r>
      <w:r w:rsidR="008C3A7C">
        <w:tab/>
        <w:t xml:space="preserve">               </w:t>
      </w:r>
      <w:r w:rsidR="008C3A7C">
        <w:rPr>
          <w:lang w:val="it-IT"/>
        </w:rPr>
        <w:t xml:space="preserve">  </w:t>
      </w:r>
      <w:r w:rsidR="008C3A7C">
        <w:tab/>
      </w:r>
      <w:r w:rsidR="008C3A7C">
        <w:tab/>
      </w:r>
      <w:r w:rsidR="008C3A7C">
        <w:tab/>
      </w:r>
    </w:p>
    <w:p w:rsidR="008C3A7C" w:rsidRDefault="00D76F8A" w:rsidP="00D76F8A">
      <w:pPr>
        <w:ind w:left="5040" w:right="638" w:firstLine="720"/>
        <w:rPr>
          <w:b/>
          <w:bCs/>
        </w:rPr>
      </w:pPr>
      <w:r w:rsidRPr="00D76F8A">
        <w:rPr>
          <w:b/>
          <w:bCs/>
          <w:i/>
        </w:rPr>
        <w:t xml:space="preserve">      </w:t>
      </w:r>
      <w:r w:rsidR="008C3A7C" w:rsidRPr="00D76F8A">
        <w:rPr>
          <w:b/>
          <w:bCs/>
          <w:i/>
        </w:rPr>
        <w:t>CONTRASEMNEAZĂ</w:t>
      </w:r>
      <w:r w:rsidR="008C3A7C">
        <w:rPr>
          <w:b/>
          <w:bCs/>
        </w:rPr>
        <w:t>,</w:t>
      </w:r>
    </w:p>
    <w:p w:rsidR="008C3A7C" w:rsidRDefault="0009516C" w:rsidP="0009516C">
      <w:pPr>
        <w:tabs>
          <w:tab w:val="left" w:pos="6000"/>
        </w:tabs>
        <w:spacing w:line="360" w:lineRule="auto"/>
        <w:ind w:right="638"/>
        <w:rPr>
          <w:b/>
        </w:rPr>
      </w:pPr>
      <w:r>
        <w:rPr>
          <w:b/>
          <w:bCs/>
        </w:rPr>
        <w:tab/>
        <w:t xml:space="preserve">  </w:t>
      </w:r>
      <w:r w:rsidR="008C3A7C">
        <w:rPr>
          <w:b/>
        </w:rPr>
        <w:t>Secretar</w:t>
      </w:r>
      <w:r w:rsidR="00D76F8A">
        <w:rPr>
          <w:b/>
        </w:rPr>
        <w:t xml:space="preserve"> general</w:t>
      </w:r>
      <w:r w:rsidR="008C3A7C">
        <w:rPr>
          <w:b/>
        </w:rPr>
        <w:t xml:space="preserve"> </w:t>
      </w:r>
      <w:r>
        <w:rPr>
          <w:b/>
        </w:rPr>
        <w:t>delegat</w:t>
      </w:r>
      <w:r w:rsidR="008C3A7C" w:rsidRPr="006F025F">
        <w:rPr>
          <w:b/>
        </w:rPr>
        <w:t>,</w:t>
      </w:r>
    </w:p>
    <w:p w:rsidR="008C3A7C" w:rsidRPr="006F025F" w:rsidRDefault="008C3A7C" w:rsidP="008C3A7C">
      <w:pPr>
        <w:tabs>
          <w:tab w:val="left" w:pos="6000"/>
          <w:tab w:val="left" w:pos="7500"/>
        </w:tabs>
        <w:spacing w:line="360" w:lineRule="auto"/>
        <w:ind w:right="638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  <w:t xml:space="preserve"> </w:t>
      </w:r>
    </w:p>
    <w:p w:rsidR="008C3A7C" w:rsidRPr="00FE1F15" w:rsidRDefault="008C3A7C" w:rsidP="008C3A7C">
      <w:pPr>
        <w:spacing w:line="360" w:lineRule="auto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</w:t>
      </w:r>
      <w:r>
        <w:tab/>
      </w:r>
      <w:r w:rsidR="00D76F8A">
        <w:rPr>
          <w:b/>
          <w:i/>
        </w:rPr>
        <w:t xml:space="preserve">         </w:t>
      </w:r>
      <w:r w:rsidRPr="00FE1F15">
        <w:rPr>
          <w:b/>
        </w:rPr>
        <w:t xml:space="preserve"> Victori</w:t>
      </w:r>
      <w:r w:rsidR="00087C1D">
        <w:rPr>
          <w:b/>
        </w:rPr>
        <w:t>ţ</w:t>
      </w:r>
      <w:r w:rsidRPr="00FE1F15">
        <w:rPr>
          <w:b/>
        </w:rPr>
        <w:t>a</w:t>
      </w:r>
      <w:r w:rsidR="0009516C">
        <w:rPr>
          <w:b/>
        </w:rPr>
        <w:t xml:space="preserve">  VOICU</w:t>
      </w:r>
    </w:p>
    <w:p w:rsidR="008C3A7C" w:rsidRDefault="008C3A7C" w:rsidP="008C3A7C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>Adoptat</w:t>
      </w:r>
      <w:r w:rsidR="00087C1D">
        <w:rPr>
          <w:i/>
          <w:sz w:val="25"/>
          <w:szCs w:val="25"/>
        </w:rPr>
        <w:t>ă</w:t>
      </w:r>
      <w:r>
        <w:rPr>
          <w:i/>
          <w:sz w:val="25"/>
          <w:szCs w:val="25"/>
        </w:rPr>
        <w:t xml:space="preserve"> </w:t>
      </w:r>
      <w:r w:rsidR="00087C1D">
        <w:rPr>
          <w:i/>
          <w:sz w:val="25"/>
          <w:szCs w:val="25"/>
        </w:rPr>
        <w:t>î</w:t>
      </w:r>
      <w:r>
        <w:rPr>
          <w:i/>
          <w:sz w:val="25"/>
          <w:szCs w:val="25"/>
        </w:rPr>
        <w:t xml:space="preserve">n </w:t>
      </w:r>
      <w:r w:rsidR="00087C1D">
        <w:rPr>
          <w:i/>
          <w:sz w:val="25"/>
          <w:szCs w:val="25"/>
        </w:rPr>
        <w:t>ş</w:t>
      </w:r>
      <w:r>
        <w:rPr>
          <w:i/>
          <w:sz w:val="25"/>
          <w:szCs w:val="25"/>
        </w:rPr>
        <w:t>edin</w:t>
      </w:r>
      <w:r w:rsidR="00087C1D">
        <w:rPr>
          <w:i/>
          <w:sz w:val="25"/>
          <w:szCs w:val="25"/>
        </w:rPr>
        <w:t>ţ</w:t>
      </w:r>
      <w:r>
        <w:rPr>
          <w:i/>
          <w:sz w:val="25"/>
          <w:szCs w:val="25"/>
        </w:rPr>
        <w:t>a ordinar</w:t>
      </w:r>
      <w:r w:rsidR="00087C1D">
        <w:rPr>
          <w:i/>
          <w:sz w:val="25"/>
          <w:szCs w:val="25"/>
        </w:rPr>
        <w:t>ă</w:t>
      </w:r>
      <w:r>
        <w:rPr>
          <w:i/>
          <w:sz w:val="25"/>
          <w:szCs w:val="25"/>
        </w:rPr>
        <w:t xml:space="preserve"> din data de </w:t>
      </w:r>
      <w:r w:rsidR="0009516C">
        <w:rPr>
          <w:i/>
          <w:sz w:val="25"/>
          <w:szCs w:val="25"/>
        </w:rPr>
        <w:t>3</w:t>
      </w:r>
      <w:r w:rsidR="00FA58DA">
        <w:rPr>
          <w:i/>
          <w:sz w:val="25"/>
          <w:szCs w:val="25"/>
        </w:rPr>
        <w:t>0</w:t>
      </w:r>
      <w:r w:rsidR="0009516C">
        <w:rPr>
          <w:i/>
          <w:sz w:val="25"/>
          <w:szCs w:val="25"/>
        </w:rPr>
        <w:t xml:space="preserve"> ianuarie 202</w:t>
      </w:r>
      <w:r w:rsidR="00FA58DA">
        <w:rPr>
          <w:i/>
          <w:sz w:val="25"/>
          <w:szCs w:val="25"/>
        </w:rPr>
        <w:t>3</w:t>
      </w:r>
      <w:r>
        <w:rPr>
          <w:i/>
          <w:sz w:val="25"/>
          <w:szCs w:val="25"/>
        </w:rPr>
        <w:t>.</w:t>
      </w:r>
    </w:p>
    <w:p w:rsidR="008C3A7C" w:rsidRDefault="008C3A7C" w:rsidP="008C3A7C">
      <w:pPr>
        <w:pStyle w:val="Heading2"/>
        <w:tabs>
          <w:tab w:val="left" w:pos="7080"/>
        </w:tabs>
        <w:ind w:right="-120"/>
        <w:jc w:val="left"/>
        <w:rPr>
          <w:b w:val="0"/>
          <w:sz w:val="25"/>
          <w:szCs w:val="25"/>
        </w:rPr>
      </w:pPr>
      <w:r w:rsidRPr="001E6EF8">
        <w:rPr>
          <w:b w:val="0"/>
          <w:sz w:val="25"/>
          <w:szCs w:val="25"/>
        </w:rPr>
        <w:t>Cu un num</w:t>
      </w:r>
      <w:r w:rsidR="00087C1D">
        <w:rPr>
          <w:b w:val="0"/>
          <w:sz w:val="25"/>
          <w:szCs w:val="25"/>
        </w:rPr>
        <w:t>ă</w:t>
      </w:r>
      <w:r w:rsidRPr="001E6EF8">
        <w:rPr>
          <w:b w:val="0"/>
          <w:sz w:val="25"/>
          <w:szCs w:val="25"/>
        </w:rPr>
        <w:t>r de ____ voturi din num</w:t>
      </w:r>
      <w:r w:rsidR="00087C1D">
        <w:rPr>
          <w:b w:val="0"/>
          <w:sz w:val="25"/>
          <w:szCs w:val="25"/>
        </w:rPr>
        <w:t>ărul total de 11 consilieri î</w:t>
      </w:r>
      <w:r w:rsidRPr="001E6EF8">
        <w:rPr>
          <w:b w:val="0"/>
          <w:sz w:val="25"/>
          <w:szCs w:val="25"/>
        </w:rPr>
        <w:t>n func</w:t>
      </w:r>
      <w:r w:rsidR="00087C1D">
        <w:rPr>
          <w:b w:val="0"/>
          <w:sz w:val="25"/>
          <w:szCs w:val="25"/>
        </w:rPr>
        <w:t>ţ</w:t>
      </w:r>
      <w:r w:rsidRPr="001E6EF8">
        <w:rPr>
          <w:b w:val="0"/>
          <w:sz w:val="25"/>
          <w:szCs w:val="25"/>
        </w:rPr>
        <w:t>ie</w:t>
      </w:r>
      <w:r>
        <w:rPr>
          <w:b w:val="0"/>
          <w:sz w:val="25"/>
          <w:szCs w:val="25"/>
        </w:rPr>
        <w:t>.</w:t>
      </w:r>
    </w:p>
    <w:p w:rsidR="004803AF" w:rsidRDefault="004803AF" w:rsidP="004803AF">
      <w:pPr>
        <w:rPr>
          <w:lang w:val="ro-RO" w:eastAsia="ro-RO"/>
        </w:rPr>
      </w:pPr>
    </w:p>
    <w:p w:rsidR="004803AF" w:rsidRDefault="004803AF" w:rsidP="004803AF">
      <w:pPr>
        <w:rPr>
          <w:lang w:val="ro-RO" w:eastAsia="ro-RO"/>
        </w:rPr>
      </w:pPr>
    </w:p>
    <w:p w:rsidR="004803AF" w:rsidRPr="004803AF" w:rsidRDefault="004803AF" w:rsidP="004803AF">
      <w:pPr>
        <w:rPr>
          <w:lang w:val="ro-RO" w:eastAsia="ro-RO"/>
        </w:rPr>
      </w:pPr>
    </w:p>
    <w:p w:rsidR="008C3A7C" w:rsidRPr="001D2534" w:rsidRDefault="008C3A7C" w:rsidP="008C3A7C">
      <w:pPr>
        <w:spacing w:line="360" w:lineRule="auto"/>
        <w:rPr>
          <w:i/>
        </w:rPr>
      </w:pPr>
    </w:p>
    <w:p w:rsidR="00AE0CBD" w:rsidRDefault="00707A86" w:rsidP="008C3A7C">
      <w:pPr>
        <w:tabs>
          <w:tab w:val="left" w:pos="748"/>
          <w:tab w:val="left" w:pos="1440"/>
          <w:tab w:val="num" w:pos="1620"/>
        </w:tabs>
        <w:jc w:val="both"/>
      </w:pPr>
      <w:r>
        <w:tab/>
      </w: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8C3A7C">
      <w:pPr>
        <w:tabs>
          <w:tab w:val="left" w:pos="748"/>
          <w:tab w:val="left" w:pos="1440"/>
          <w:tab w:val="num" w:pos="1620"/>
        </w:tabs>
        <w:jc w:val="both"/>
      </w:pPr>
    </w:p>
    <w:p w:rsidR="00DE1DA3" w:rsidRDefault="00DE1DA3" w:rsidP="00DE1DA3"/>
    <w:p w:rsidR="00DE1DA3" w:rsidRPr="00941EAB" w:rsidRDefault="00DE1DA3" w:rsidP="00DE1DA3"/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1"/>
        <w:gridCol w:w="6121"/>
        <w:gridCol w:w="1260"/>
        <w:gridCol w:w="1939"/>
      </w:tblGrid>
      <w:tr w:rsidR="00DE1DA3" w:rsidRPr="007C3D43" w:rsidTr="002860A0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E1DA3" w:rsidRPr="007C3D43" w:rsidRDefault="00DE1DA3" w:rsidP="0009516C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>
              <w:rPr>
                <w:rFonts w:cs="Arial"/>
                <w:b/>
                <w:bCs/>
                <w:sz w:val="16"/>
                <w:szCs w:val="16"/>
              </w:rPr>
              <w:t xml:space="preserve">. </w:t>
            </w:r>
            <w:r w:rsidR="0009516C">
              <w:rPr>
                <w:rFonts w:cs="Arial"/>
                <w:b/>
                <w:bCs/>
                <w:sz w:val="16"/>
                <w:szCs w:val="16"/>
              </w:rPr>
              <w:t>3</w:t>
            </w:r>
            <w:r w:rsidR="00195414">
              <w:rPr>
                <w:rFonts w:cs="Arial"/>
                <w:b/>
                <w:bCs/>
                <w:sz w:val="16"/>
                <w:szCs w:val="16"/>
              </w:rPr>
              <w:t>/202</w:t>
            </w:r>
            <w:r w:rsidR="00FA58DA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DE1DA3" w:rsidRPr="007C3D43" w:rsidTr="002860A0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1DA3" w:rsidRPr="007C3D43" w:rsidRDefault="00DE1DA3" w:rsidP="002860A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DE1DA3" w:rsidRPr="007C3D43" w:rsidRDefault="00DE1DA3" w:rsidP="002860A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1DA3" w:rsidRPr="007C3D43" w:rsidRDefault="00DE1DA3" w:rsidP="002860A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1DA3" w:rsidRPr="007C3D43" w:rsidRDefault="00DE1DA3" w:rsidP="002860A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DE1DA3" w:rsidRPr="007C3D43" w:rsidRDefault="00DE1DA3" w:rsidP="002860A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DE1DA3" w:rsidRPr="007C3D43" w:rsidRDefault="00DE1DA3" w:rsidP="002860A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DE1DA3" w:rsidRPr="007C3D43" w:rsidTr="002860A0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E1DA3" w:rsidRPr="007C3D43" w:rsidRDefault="00DE1DA3" w:rsidP="002860A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E1DA3" w:rsidRPr="007C3D43" w:rsidRDefault="00DE1DA3" w:rsidP="002860A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E1DA3" w:rsidRPr="007C3D43" w:rsidRDefault="00DE1DA3" w:rsidP="002860A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DE1DA3" w:rsidRPr="007C3D43" w:rsidRDefault="00DE1DA3" w:rsidP="002860A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DE1DA3" w:rsidRPr="007C3D43" w:rsidTr="002860A0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1DA3" w:rsidRPr="007C3D43" w:rsidRDefault="00DE1DA3" w:rsidP="002860A0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1DA3" w:rsidRPr="007C3D43" w:rsidRDefault="00DE1DA3" w:rsidP="002860A0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1DA3" w:rsidRPr="007C3D43" w:rsidRDefault="00FA58DA" w:rsidP="002860A0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30/01/2023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DE1DA3" w:rsidRPr="007C3D43" w:rsidRDefault="00DE1DA3" w:rsidP="002860A0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DE1DA3" w:rsidRPr="007C3D43" w:rsidTr="002860A0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E1DA3" w:rsidRPr="007C3D43" w:rsidRDefault="00DE1DA3" w:rsidP="002860A0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1DA3" w:rsidRPr="007C3D43" w:rsidRDefault="00DE1DA3" w:rsidP="002860A0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1DA3" w:rsidRPr="007C3D43" w:rsidRDefault="00DE1DA3" w:rsidP="00195414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FA58DA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DE1DA3" w:rsidRPr="007C3D43" w:rsidRDefault="00DE1DA3" w:rsidP="002860A0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DE1DA3" w:rsidRPr="007C3D43" w:rsidTr="002860A0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E1DA3" w:rsidRPr="007C3D43" w:rsidRDefault="00DE1DA3" w:rsidP="002860A0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1DA3" w:rsidRPr="007C3D43" w:rsidRDefault="00DE1DA3" w:rsidP="002860A0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1DA3" w:rsidRPr="007C3D43" w:rsidRDefault="00DE1DA3" w:rsidP="00195414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FA58DA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DE1DA3" w:rsidRPr="007C3D43" w:rsidRDefault="00DE1DA3" w:rsidP="002860A0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DE1DA3" w:rsidRPr="007C3D43" w:rsidTr="002860A0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1DA3" w:rsidRPr="007C3D43" w:rsidRDefault="00DE1DA3" w:rsidP="002860A0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1DA3" w:rsidRPr="007C3D43" w:rsidRDefault="00DE1DA3" w:rsidP="002860A0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1DA3" w:rsidRPr="007C3D43" w:rsidRDefault="00DE1DA3" w:rsidP="002860A0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FA58DA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DE1DA3" w:rsidRPr="007C3D43" w:rsidRDefault="00DE1DA3" w:rsidP="002860A0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DE1DA3" w:rsidRPr="007C3D43" w:rsidTr="002860A0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1DA3" w:rsidRPr="007C3D43" w:rsidRDefault="00DE1DA3" w:rsidP="002860A0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1DA3" w:rsidRPr="007C3D43" w:rsidRDefault="00DE1DA3" w:rsidP="002860A0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1DA3" w:rsidRPr="007C3D43" w:rsidRDefault="00DE1DA3" w:rsidP="00195414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FA58DA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DE1DA3" w:rsidRPr="007C3D43" w:rsidRDefault="00DE1DA3" w:rsidP="002860A0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DE1DA3" w:rsidRPr="007C3D43" w:rsidTr="002860A0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1DA3" w:rsidRPr="007C3D43" w:rsidRDefault="00DE1DA3" w:rsidP="002860A0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1DA3" w:rsidRPr="007C3D43" w:rsidRDefault="00DE1DA3" w:rsidP="002860A0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1DA3" w:rsidRPr="007C3D43" w:rsidRDefault="00FA58DA" w:rsidP="002860A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01/02/2023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DE1DA3" w:rsidRPr="007C3D43" w:rsidRDefault="00DE1DA3" w:rsidP="002860A0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DE1DA3" w:rsidRPr="007C3D43" w:rsidTr="002860A0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E1DA3" w:rsidRPr="007C3D43" w:rsidRDefault="00DE1DA3" w:rsidP="002860A0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 din Ordonanța de urgență a Guvernului nr. 57/2019 privind Codul administrativ:</w:t>
            </w:r>
          </w:p>
          <w:p w:rsidR="00DE1DA3" w:rsidRPr="007C3D43" w:rsidRDefault="00DE1DA3" w:rsidP="00DE1DA3">
            <w:pPr>
              <w:pStyle w:val="ListParagraph"/>
              <w:numPr>
                <w:ilvl w:val="0"/>
                <w:numId w:val="9"/>
              </w:numPr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139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„În exercitarea atribuțiilor ce îi revin, consiliul local adoptă hotărâri, cu majoritate absolută sau simplă, după caz.”;</w:t>
            </w:r>
          </w:p>
          <w:p w:rsidR="00DE1DA3" w:rsidRPr="007C3D43" w:rsidRDefault="00DE1DA3" w:rsidP="00DE1DA3">
            <w:pPr>
              <w:pStyle w:val="ListParagraph"/>
              <w:numPr>
                <w:ilvl w:val="0"/>
                <w:numId w:val="9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consiliului local se comunică primarului.”;</w:t>
            </w:r>
          </w:p>
          <w:p w:rsidR="00DE1DA3" w:rsidRPr="007C3D43" w:rsidRDefault="00DE1DA3" w:rsidP="00DE1DA3">
            <w:pPr>
              <w:pStyle w:val="ListParagraph"/>
              <w:numPr>
                <w:ilvl w:val="0"/>
                <w:numId w:val="9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(1), adaptat: </w:t>
            </w:r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 general al comunei comunică hotărârile consiliului local al comunei prefectului în cel mult 10 zile lucrătoare de la data adoptării...;</w:t>
            </w:r>
          </w:p>
          <w:p w:rsidR="00DE1DA3" w:rsidRPr="007C3D43" w:rsidRDefault="00DE1DA3" w:rsidP="00DE1DA3">
            <w:pPr>
              <w:pStyle w:val="ListParagraph"/>
              <w:numPr>
                <w:ilvl w:val="0"/>
                <w:numId w:val="9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>art. 197 alin. (4): Hotărârile … se aduc la cunoștința publică și se comunică, în condițiile legii, prin grija secretarului general al comunei.;</w:t>
            </w:r>
          </w:p>
          <w:p w:rsidR="00DE1DA3" w:rsidRPr="007C3D43" w:rsidRDefault="00DE1DA3" w:rsidP="00DE1DA3">
            <w:pPr>
              <w:pStyle w:val="ListParagraph"/>
              <w:numPr>
                <w:ilvl w:val="0"/>
                <w:numId w:val="9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:rsidR="00DE1DA3" w:rsidRPr="007C3D43" w:rsidRDefault="00DE1DA3" w:rsidP="00DE1DA3">
            <w:pPr>
              <w:pStyle w:val="ListParagraph"/>
              <w:numPr>
                <w:ilvl w:val="0"/>
                <w:numId w:val="9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198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… cu caracter normativ devin obligatorii de la data aducerii lor la cunoștință publică.”;</w:t>
            </w:r>
          </w:p>
          <w:p w:rsidR="00DE1DA3" w:rsidRPr="007C3D43" w:rsidRDefault="00DE1DA3" w:rsidP="00DE1DA3">
            <w:pPr>
              <w:pStyle w:val="ListParagraph"/>
              <w:numPr>
                <w:ilvl w:val="0"/>
                <w:numId w:val="9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 … cu caracter individual produc efecte juridice de la data comunicării către persoanele cărora li se adresează.”</w:t>
            </w:r>
          </w:p>
        </w:tc>
      </w:tr>
    </w:tbl>
    <w:p w:rsidR="00DE1DA3" w:rsidRPr="003A4D82" w:rsidRDefault="00DE1DA3" w:rsidP="00DE1DA3">
      <w:pPr>
        <w:spacing w:line="480" w:lineRule="auto"/>
        <w:rPr>
          <w:rFonts w:ascii="Arial" w:hAnsi="Arial" w:cs="Arial"/>
          <w:i/>
          <w:sz w:val="22"/>
          <w:szCs w:val="22"/>
        </w:rPr>
      </w:pPr>
    </w:p>
    <w:p w:rsidR="00DE1DA3" w:rsidRPr="00707A86" w:rsidRDefault="00DE1DA3" w:rsidP="008C3A7C">
      <w:pPr>
        <w:tabs>
          <w:tab w:val="left" w:pos="748"/>
          <w:tab w:val="left" w:pos="1440"/>
          <w:tab w:val="num" w:pos="1620"/>
        </w:tabs>
        <w:jc w:val="both"/>
        <w:rPr>
          <w:sz w:val="26"/>
          <w:szCs w:val="26"/>
        </w:rPr>
      </w:pPr>
    </w:p>
    <w:sectPr w:rsidR="00DE1DA3" w:rsidRPr="00707A86" w:rsidSect="00DE1DA3">
      <w:footerReference w:type="even" r:id="rId10"/>
      <w:pgSz w:w="12240" w:h="15840"/>
      <w:pgMar w:top="851" w:right="1207" w:bottom="26" w:left="1122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13DF" w:rsidRDefault="00FE13DF">
      <w:r>
        <w:separator/>
      </w:r>
    </w:p>
  </w:endnote>
  <w:endnote w:type="continuationSeparator" w:id="0">
    <w:p w:rsidR="00FE13DF" w:rsidRDefault="00FE13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215D" w:rsidRDefault="005871E0" w:rsidP="00D46CF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7C215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7C215D" w:rsidRDefault="007C215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13DF" w:rsidRDefault="00FE13DF">
      <w:r>
        <w:separator/>
      </w:r>
    </w:p>
  </w:footnote>
  <w:footnote w:type="continuationSeparator" w:id="0">
    <w:p w:rsidR="00FE13DF" w:rsidRDefault="00FE13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D54622"/>
    <w:multiLevelType w:val="hybridMultilevel"/>
    <w:tmpl w:val="89201B5E"/>
    <w:lvl w:ilvl="0" w:tplc="A6A0CEE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43059E"/>
    <w:multiLevelType w:val="hybridMultilevel"/>
    <w:tmpl w:val="511890F6"/>
    <w:lvl w:ilvl="0" w:tplc="384C3436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40F3878"/>
    <w:multiLevelType w:val="hybridMultilevel"/>
    <w:tmpl w:val="22F67CF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7D1FCC"/>
    <w:multiLevelType w:val="hybridMultilevel"/>
    <w:tmpl w:val="3932A0B6"/>
    <w:lvl w:ilvl="0" w:tplc="5992BD2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B2350D8"/>
    <w:multiLevelType w:val="hybridMultilevel"/>
    <w:tmpl w:val="8E4430D4"/>
    <w:lvl w:ilvl="0" w:tplc="04180017">
      <w:start w:val="1"/>
      <w:numFmt w:val="lowerLetter"/>
      <w:lvlText w:val="%1)"/>
      <w:lvlJc w:val="left"/>
      <w:pPr>
        <w:ind w:left="720" w:hanging="360"/>
      </w:pPr>
    </w:lvl>
    <w:lvl w:ilvl="1" w:tplc="04180017">
      <w:start w:val="1"/>
      <w:numFmt w:val="lowerLetter"/>
      <w:lvlText w:val="%2)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D93562"/>
    <w:multiLevelType w:val="hybridMultilevel"/>
    <w:tmpl w:val="7CB81EC0"/>
    <w:lvl w:ilvl="0" w:tplc="04180017">
      <w:start w:val="1"/>
      <w:numFmt w:val="lowerLetter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BD91601"/>
    <w:multiLevelType w:val="hybridMultilevel"/>
    <w:tmpl w:val="81DC7AC8"/>
    <w:lvl w:ilvl="0" w:tplc="2C2287D6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D003D73"/>
    <w:multiLevelType w:val="hybridMultilevel"/>
    <w:tmpl w:val="68F87B8A"/>
    <w:lvl w:ilvl="0" w:tplc="BD16A100">
      <w:start w:val="5"/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1"/>
  </w:num>
  <w:num w:numId="5">
    <w:abstractNumId w:val="3"/>
  </w:num>
  <w:num w:numId="6">
    <w:abstractNumId w:val="7"/>
  </w:num>
  <w:num w:numId="7">
    <w:abstractNumId w:val="8"/>
  </w:num>
  <w:num w:numId="8">
    <w:abstractNumId w:val="2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0FC7"/>
    <w:rsid w:val="00006BC0"/>
    <w:rsid w:val="000273D8"/>
    <w:rsid w:val="00071D95"/>
    <w:rsid w:val="000841E4"/>
    <w:rsid w:val="00087C1D"/>
    <w:rsid w:val="000908A5"/>
    <w:rsid w:val="0009516C"/>
    <w:rsid w:val="000D0E38"/>
    <w:rsid w:val="000D703C"/>
    <w:rsid w:val="000E1916"/>
    <w:rsid w:val="000E6947"/>
    <w:rsid w:val="000F0FD7"/>
    <w:rsid w:val="000F216B"/>
    <w:rsid w:val="00102640"/>
    <w:rsid w:val="00132D29"/>
    <w:rsid w:val="001331EA"/>
    <w:rsid w:val="00144057"/>
    <w:rsid w:val="00195414"/>
    <w:rsid w:val="001959AF"/>
    <w:rsid w:val="001A3FBD"/>
    <w:rsid w:val="001C1554"/>
    <w:rsid w:val="001F0491"/>
    <w:rsid w:val="001F6839"/>
    <w:rsid w:val="00204007"/>
    <w:rsid w:val="00206475"/>
    <w:rsid w:val="002076F3"/>
    <w:rsid w:val="00216675"/>
    <w:rsid w:val="00217ACE"/>
    <w:rsid w:val="00221E13"/>
    <w:rsid w:val="00226C07"/>
    <w:rsid w:val="0024290E"/>
    <w:rsid w:val="00245AB4"/>
    <w:rsid w:val="002471F2"/>
    <w:rsid w:val="00262C43"/>
    <w:rsid w:val="002978E0"/>
    <w:rsid w:val="002E333A"/>
    <w:rsid w:val="002E41DB"/>
    <w:rsid w:val="00302EA4"/>
    <w:rsid w:val="00330EBB"/>
    <w:rsid w:val="00342B68"/>
    <w:rsid w:val="0038220E"/>
    <w:rsid w:val="00394D6B"/>
    <w:rsid w:val="003B6BB1"/>
    <w:rsid w:val="003C0E50"/>
    <w:rsid w:val="003D3A05"/>
    <w:rsid w:val="003F58F6"/>
    <w:rsid w:val="0041335D"/>
    <w:rsid w:val="00423475"/>
    <w:rsid w:val="004234C5"/>
    <w:rsid w:val="00460EEB"/>
    <w:rsid w:val="00475DDE"/>
    <w:rsid w:val="004803AF"/>
    <w:rsid w:val="004837A8"/>
    <w:rsid w:val="0048782E"/>
    <w:rsid w:val="004E1014"/>
    <w:rsid w:val="004E49F5"/>
    <w:rsid w:val="00511AB7"/>
    <w:rsid w:val="005270CF"/>
    <w:rsid w:val="005317A3"/>
    <w:rsid w:val="00533483"/>
    <w:rsid w:val="00544001"/>
    <w:rsid w:val="0054543F"/>
    <w:rsid w:val="005871E0"/>
    <w:rsid w:val="005A348C"/>
    <w:rsid w:val="005D1006"/>
    <w:rsid w:val="005E6AA8"/>
    <w:rsid w:val="005F2696"/>
    <w:rsid w:val="00622CE1"/>
    <w:rsid w:val="006238D3"/>
    <w:rsid w:val="00627A60"/>
    <w:rsid w:val="0063695E"/>
    <w:rsid w:val="006407F9"/>
    <w:rsid w:val="00641300"/>
    <w:rsid w:val="00643EE1"/>
    <w:rsid w:val="006461DF"/>
    <w:rsid w:val="00646C51"/>
    <w:rsid w:val="0065162C"/>
    <w:rsid w:val="00655AD7"/>
    <w:rsid w:val="00667239"/>
    <w:rsid w:val="00673634"/>
    <w:rsid w:val="00675994"/>
    <w:rsid w:val="0068392F"/>
    <w:rsid w:val="006969F0"/>
    <w:rsid w:val="006C3D29"/>
    <w:rsid w:val="006C722D"/>
    <w:rsid w:val="006D1BF6"/>
    <w:rsid w:val="006E43EC"/>
    <w:rsid w:val="006E6D21"/>
    <w:rsid w:val="006F433C"/>
    <w:rsid w:val="00700401"/>
    <w:rsid w:val="00707A86"/>
    <w:rsid w:val="00716EA9"/>
    <w:rsid w:val="00746689"/>
    <w:rsid w:val="007554FF"/>
    <w:rsid w:val="007556B3"/>
    <w:rsid w:val="00757E08"/>
    <w:rsid w:val="00781DDA"/>
    <w:rsid w:val="0079164D"/>
    <w:rsid w:val="007A4600"/>
    <w:rsid w:val="007B505F"/>
    <w:rsid w:val="007C215D"/>
    <w:rsid w:val="007D6720"/>
    <w:rsid w:val="00814958"/>
    <w:rsid w:val="00816E40"/>
    <w:rsid w:val="00833BEE"/>
    <w:rsid w:val="008517BD"/>
    <w:rsid w:val="00863384"/>
    <w:rsid w:val="008711C5"/>
    <w:rsid w:val="00873F53"/>
    <w:rsid w:val="008757CA"/>
    <w:rsid w:val="00883EFB"/>
    <w:rsid w:val="008A07E0"/>
    <w:rsid w:val="008B3EF6"/>
    <w:rsid w:val="008C3A7C"/>
    <w:rsid w:val="008D5FC9"/>
    <w:rsid w:val="008F633D"/>
    <w:rsid w:val="00913D46"/>
    <w:rsid w:val="00914A22"/>
    <w:rsid w:val="00917D35"/>
    <w:rsid w:val="00920707"/>
    <w:rsid w:val="0092089A"/>
    <w:rsid w:val="00925390"/>
    <w:rsid w:val="00925F7E"/>
    <w:rsid w:val="00926721"/>
    <w:rsid w:val="00930F39"/>
    <w:rsid w:val="009516D6"/>
    <w:rsid w:val="00956C5F"/>
    <w:rsid w:val="00957E7E"/>
    <w:rsid w:val="00967989"/>
    <w:rsid w:val="0097106D"/>
    <w:rsid w:val="009810E6"/>
    <w:rsid w:val="00987E59"/>
    <w:rsid w:val="009A57D1"/>
    <w:rsid w:val="009A7440"/>
    <w:rsid w:val="009C0E92"/>
    <w:rsid w:val="009C6B98"/>
    <w:rsid w:val="009E1C7A"/>
    <w:rsid w:val="00A01385"/>
    <w:rsid w:val="00A12C0F"/>
    <w:rsid w:val="00A21CC2"/>
    <w:rsid w:val="00A3407D"/>
    <w:rsid w:val="00A34853"/>
    <w:rsid w:val="00A67230"/>
    <w:rsid w:val="00A73DE7"/>
    <w:rsid w:val="00A82509"/>
    <w:rsid w:val="00A924E7"/>
    <w:rsid w:val="00AA0367"/>
    <w:rsid w:val="00AB4578"/>
    <w:rsid w:val="00AD4E02"/>
    <w:rsid w:val="00AD6C7F"/>
    <w:rsid w:val="00AE0CBD"/>
    <w:rsid w:val="00B07D69"/>
    <w:rsid w:val="00B07FC4"/>
    <w:rsid w:val="00B10154"/>
    <w:rsid w:val="00B113CE"/>
    <w:rsid w:val="00B41578"/>
    <w:rsid w:val="00B83D02"/>
    <w:rsid w:val="00B87526"/>
    <w:rsid w:val="00B93901"/>
    <w:rsid w:val="00BB5174"/>
    <w:rsid w:val="00BD43FF"/>
    <w:rsid w:val="00BE2D17"/>
    <w:rsid w:val="00BE5AF8"/>
    <w:rsid w:val="00BE66EE"/>
    <w:rsid w:val="00BF1F14"/>
    <w:rsid w:val="00C04A28"/>
    <w:rsid w:val="00C1425C"/>
    <w:rsid w:val="00C14444"/>
    <w:rsid w:val="00C16870"/>
    <w:rsid w:val="00C25DC4"/>
    <w:rsid w:val="00C31102"/>
    <w:rsid w:val="00C3351D"/>
    <w:rsid w:val="00C44B82"/>
    <w:rsid w:val="00C537D0"/>
    <w:rsid w:val="00C64C94"/>
    <w:rsid w:val="00C75EC4"/>
    <w:rsid w:val="00C76ED3"/>
    <w:rsid w:val="00C81805"/>
    <w:rsid w:val="00C978A6"/>
    <w:rsid w:val="00CB6132"/>
    <w:rsid w:val="00CD522B"/>
    <w:rsid w:val="00D1588A"/>
    <w:rsid w:val="00D31010"/>
    <w:rsid w:val="00D46CF0"/>
    <w:rsid w:val="00D61580"/>
    <w:rsid w:val="00D66842"/>
    <w:rsid w:val="00D70FC7"/>
    <w:rsid w:val="00D71B06"/>
    <w:rsid w:val="00D75B4D"/>
    <w:rsid w:val="00D76F8A"/>
    <w:rsid w:val="00D83369"/>
    <w:rsid w:val="00DB4ABF"/>
    <w:rsid w:val="00DB5A89"/>
    <w:rsid w:val="00DD6328"/>
    <w:rsid w:val="00DD7DC2"/>
    <w:rsid w:val="00DE1AF9"/>
    <w:rsid w:val="00DE1DA3"/>
    <w:rsid w:val="00DF3F4E"/>
    <w:rsid w:val="00E00111"/>
    <w:rsid w:val="00E10A2D"/>
    <w:rsid w:val="00E335C8"/>
    <w:rsid w:val="00E5397F"/>
    <w:rsid w:val="00E6049A"/>
    <w:rsid w:val="00E72A85"/>
    <w:rsid w:val="00E80556"/>
    <w:rsid w:val="00E81436"/>
    <w:rsid w:val="00E82A74"/>
    <w:rsid w:val="00E87D8C"/>
    <w:rsid w:val="00E937DB"/>
    <w:rsid w:val="00EA118B"/>
    <w:rsid w:val="00EA3DC2"/>
    <w:rsid w:val="00EB1396"/>
    <w:rsid w:val="00EC7E01"/>
    <w:rsid w:val="00ED048C"/>
    <w:rsid w:val="00ED4637"/>
    <w:rsid w:val="00EE1274"/>
    <w:rsid w:val="00EE2FF2"/>
    <w:rsid w:val="00EF742C"/>
    <w:rsid w:val="00F068DD"/>
    <w:rsid w:val="00F17C0B"/>
    <w:rsid w:val="00F34E9F"/>
    <w:rsid w:val="00F52657"/>
    <w:rsid w:val="00F54B41"/>
    <w:rsid w:val="00F55219"/>
    <w:rsid w:val="00F553FA"/>
    <w:rsid w:val="00F77DBC"/>
    <w:rsid w:val="00F806FB"/>
    <w:rsid w:val="00FA125B"/>
    <w:rsid w:val="00FA58DA"/>
    <w:rsid w:val="00FA6288"/>
    <w:rsid w:val="00FC56C7"/>
    <w:rsid w:val="00FC6F14"/>
    <w:rsid w:val="00FE13DF"/>
    <w:rsid w:val="00FE1F15"/>
    <w:rsid w:val="00FF1950"/>
    <w:rsid w:val="00FF7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6BAE566"/>
  <w15:docId w15:val="{29CE9571-05B2-44B6-93CB-5653FB78C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70FC7"/>
    <w:rPr>
      <w:sz w:val="24"/>
      <w:szCs w:val="24"/>
      <w:lang w:val="en-US" w:eastAsia="en-US"/>
    </w:rPr>
  </w:style>
  <w:style w:type="paragraph" w:styleId="Heading2">
    <w:name w:val="heading 2"/>
    <w:basedOn w:val="Normal"/>
    <w:next w:val="Normal"/>
    <w:link w:val="Heading2Char"/>
    <w:qFormat/>
    <w:rsid w:val="00AE0CBD"/>
    <w:pPr>
      <w:keepNext/>
      <w:ind w:right="638"/>
      <w:jc w:val="right"/>
      <w:outlineLvl w:val="1"/>
    </w:pPr>
    <w:rPr>
      <w:b/>
      <w:bCs/>
      <w:i/>
      <w:iCs/>
      <w:lang w:val="ro-RO" w:eastAsia="ro-RO"/>
    </w:rPr>
  </w:style>
  <w:style w:type="paragraph" w:styleId="Heading4">
    <w:name w:val="heading 4"/>
    <w:basedOn w:val="Normal"/>
    <w:next w:val="Normal"/>
    <w:link w:val="Heading4Char"/>
    <w:qFormat/>
    <w:rsid w:val="00AE0CBD"/>
    <w:pPr>
      <w:keepNext/>
      <w:ind w:right="638"/>
      <w:outlineLvl w:val="3"/>
    </w:pPr>
    <w:rPr>
      <w:b/>
      <w:bCs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D70FC7"/>
    <w:pPr>
      <w:tabs>
        <w:tab w:val="center" w:pos="4320"/>
        <w:tab w:val="right" w:pos="8640"/>
      </w:tabs>
    </w:pPr>
    <w:rPr>
      <w:lang w:val="ro-RO" w:eastAsia="ro-RO"/>
    </w:rPr>
  </w:style>
  <w:style w:type="paragraph" w:styleId="BodyText3">
    <w:name w:val="Body Text 3"/>
    <w:basedOn w:val="Normal"/>
    <w:link w:val="BodyText3Char"/>
    <w:rsid w:val="00D70FC7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rsid w:val="00D70FC7"/>
    <w:rPr>
      <w:sz w:val="16"/>
      <w:szCs w:val="16"/>
      <w:lang w:val="en-US" w:eastAsia="en-US" w:bidi="ar-SA"/>
    </w:rPr>
  </w:style>
  <w:style w:type="paragraph" w:styleId="NoSpacing">
    <w:name w:val="No Spacing"/>
    <w:qFormat/>
    <w:rsid w:val="00D70FC7"/>
    <w:rPr>
      <w:rFonts w:ascii="Calibri" w:eastAsia="Calibri" w:hAnsi="Calibri"/>
      <w:sz w:val="22"/>
      <w:szCs w:val="22"/>
      <w:lang w:eastAsia="en-US"/>
    </w:rPr>
  </w:style>
  <w:style w:type="paragraph" w:styleId="Footer">
    <w:name w:val="footer"/>
    <w:basedOn w:val="Normal"/>
    <w:rsid w:val="0054543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54543F"/>
  </w:style>
  <w:style w:type="character" w:customStyle="1" w:styleId="Heading2Char">
    <w:name w:val="Heading 2 Char"/>
    <w:link w:val="Heading2"/>
    <w:rsid w:val="00AE0CBD"/>
    <w:rPr>
      <w:b/>
      <w:bCs/>
      <w:i/>
      <w:iCs/>
      <w:sz w:val="24"/>
      <w:szCs w:val="24"/>
      <w:lang w:val="ro-RO" w:eastAsia="ro-RO" w:bidi="ar-SA"/>
    </w:rPr>
  </w:style>
  <w:style w:type="character" w:customStyle="1" w:styleId="Heading4Char">
    <w:name w:val="Heading 4 Char"/>
    <w:link w:val="Heading4"/>
    <w:rsid w:val="00AE0CBD"/>
    <w:rPr>
      <w:b/>
      <w:bCs/>
      <w:sz w:val="24"/>
      <w:szCs w:val="24"/>
      <w:lang w:val="ro-RO" w:eastAsia="ro-RO" w:bidi="ar-SA"/>
    </w:rPr>
  </w:style>
  <w:style w:type="paragraph" w:styleId="BodyTextIndent">
    <w:name w:val="Body Text Indent"/>
    <w:basedOn w:val="Normal"/>
    <w:link w:val="BodyTextIndentChar"/>
    <w:rsid w:val="006407F9"/>
    <w:pPr>
      <w:spacing w:after="120"/>
      <w:ind w:left="360"/>
    </w:pPr>
  </w:style>
  <w:style w:type="character" w:customStyle="1" w:styleId="BodyTextIndentChar">
    <w:name w:val="Body Text Indent Char"/>
    <w:link w:val="BodyTextIndent"/>
    <w:rsid w:val="006407F9"/>
    <w:rPr>
      <w:sz w:val="24"/>
      <w:szCs w:val="24"/>
    </w:rPr>
  </w:style>
  <w:style w:type="paragraph" w:customStyle="1" w:styleId="CharChar">
    <w:name w:val="Char Char"/>
    <w:basedOn w:val="Normal"/>
    <w:rsid w:val="006407F9"/>
    <w:pPr>
      <w:spacing w:after="160" w:line="240" w:lineRule="exact"/>
    </w:pPr>
    <w:rPr>
      <w:rFonts w:ascii="Verdana" w:hAnsi="Verdana"/>
      <w:sz w:val="20"/>
      <w:szCs w:val="20"/>
    </w:rPr>
  </w:style>
  <w:style w:type="character" w:customStyle="1" w:styleId="l5tlu1">
    <w:name w:val="l5tlu1"/>
    <w:rsid w:val="006407F9"/>
    <w:rPr>
      <w:b/>
      <w:bCs/>
      <w:color w:val="000000"/>
      <w:sz w:val="32"/>
      <w:szCs w:val="32"/>
    </w:rPr>
  </w:style>
  <w:style w:type="paragraph" w:styleId="BalloonText">
    <w:name w:val="Balloon Text"/>
    <w:basedOn w:val="Normal"/>
    <w:link w:val="BalloonTextChar"/>
    <w:rsid w:val="00AD4E0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AD4E02"/>
    <w:rPr>
      <w:rFonts w:ascii="Tahoma" w:hAnsi="Tahoma" w:cs="Tahoma"/>
      <w:sz w:val="16"/>
      <w:szCs w:val="16"/>
      <w:lang w:val="en-US" w:eastAsia="en-US"/>
    </w:rPr>
  </w:style>
  <w:style w:type="paragraph" w:styleId="ListParagraph">
    <w:name w:val="List Paragraph"/>
    <w:basedOn w:val="Normal"/>
    <w:uiPriority w:val="34"/>
    <w:qFormat/>
    <w:rsid w:val="00DE1DA3"/>
    <w:pPr>
      <w:ind w:left="720"/>
    </w:pPr>
  </w:style>
  <w:style w:type="paragraph" w:customStyle="1" w:styleId="Default">
    <w:name w:val="Default"/>
    <w:rsid w:val="00AA036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DefaultParagraphFont"/>
    <w:rsid w:val="00B07FC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1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primari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3A7A6A-81D5-40B7-8762-F01C9AECB8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788</Words>
  <Characters>4573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  O   M   Â   N   I   A</vt:lpstr>
    </vt:vector>
  </TitlesOfParts>
  <Company>REBRICEA</Company>
  <LinksUpToDate>false</LinksUpToDate>
  <CharactersWithSpaces>5351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  O   M   Â   N   I   A</dc:title>
  <dc:creator>SECRETAR</dc:creator>
  <cp:lastModifiedBy>PRIMARIE</cp:lastModifiedBy>
  <cp:revision>5</cp:revision>
  <cp:lastPrinted>2021-01-21T06:57:00Z</cp:lastPrinted>
  <dcterms:created xsi:type="dcterms:W3CDTF">2023-01-26T07:04:00Z</dcterms:created>
  <dcterms:modified xsi:type="dcterms:W3CDTF">2023-01-30T06:17:00Z</dcterms:modified>
</cp:coreProperties>
</file>