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769A1" w:rsidRDefault="00B769A1" w:rsidP="00B769A1">
      <w:pPr>
        <w:pStyle w:val="Header"/>
        <w:jc w:val="center"/>
        <w:rPr>
          <w:b/>
          <w:color w:val="0000FF"/>
          <w:sz w:val="32"/>
          <w:szCs w:val="32"/>
        </w:rPr>
      </w:pPr>
    </w:p>
    <w:tbl>
      <w:tblPr>
        <w:tblpPr w:leftFromText="180" w:rightFromText="180" w:vertAnchor="text" w:horzAnchor="margin" w:tblpY="1"/>
        <w:tblOverlap w:val="never"/>
        <w:tblW w:w="97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668"/>
        <w:gridCol w:w="6556"/>
        <w:gridCol w:w="1523"/>
      </w:tblGrid>
      <w:tr w:rsidR="00B769A1" w:rsidRPr="00247FA5" w:rsidTr="00C37B25">
        <w:tc>
          <w:tcPr>
            <w:tcW w:w="1668" w:type="dxa"/>
            <w:shd w:val="clear" w:color="auto" w:fill="auto"/>
          </w:tcPr>
          <w:p w:rsidR="00B769A1" w:rsidRPr="00247FA5" w:rsidRDefault="00E93595" w:rsidP="00C37B25">
            <w:pPr>
              <w:jc w:val="center"/>
              <w:rPr>
                <w:rFonts w:cs="Arial"/>
                <w:noProof/>
              </w:rPr>
            </w:pPr>
            <w:r>
              <w:rPr>
                <w:noProof/>
                <w:lang w:eastAsia="ro-RO"/>
              </w:rPr>
              <w:drawing>
                <wp:inline distT="0" distB="0" distL="0" distR="0" wp14:anchorId="178862D7" wp14:editId="66448A60">
                  <wp:extent cx="895350" cy="1209675"/>
                  <wp:effectExtent l="19050" t="0" r="0" b="0"/>
                  <wp:docPr id="2" name="Picture 1" descr="Coat of arms of Romania.sv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Coat of arms of Romania.sv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95350" cy="120967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556" w:type="dxa"/>
            <w:shd w:val="clear" w:color="auto" w:fill="auto"/>
          </w:tcPr>
          <w:p w:rsidR="00B769A1" w:rsidRPr="00021448" w:rsidRDefault="00B769A1" w:rsidP="00C37B25">
            <w:pPr>
              <w:spacing w:before="60"/>
              <w:jc w:val="center"/>
              <w:rPr>
                <w:rFonts w:cs="Arial"/>
                <w:b/>
                <w:noProof/>
                <w:spacing w:val="40"/>
                <w:sz w:val="26"/>
                <w:szCs w:val="26"/>
              </w:rPr>
            </w:pPr>
            <w:r w:rsidRPr="00021448">
              <w:rPr>
                <w:rFonts w:cs="Arial"/>
                <w:b/>
                <w:noProof/>
                <w:spacing w:val="40"/>
                <w:sz w:val="26"/>
                <w:szCs w:val="26"/>
              </w:rPr>
              <w:t>ROMÂNIA</w:t>
            </w:r>
          </w:p>
          <w:p w:rsidR="00B769A1" w:rsidRPr="00021448" w:rsidRDefault="00B769A1" w:rsidP="00C37B25">
            <w:pPr>
              <w:jc w:val="center"/>
              <w:rPr>
                <w:rFonts w:cs="Arial"/>
                <w:b/>
                <w:noProof/>
                <w:sz w:val="26"/>
                <w:szCs w:val="26"/>
              </w:rPr>
            </w:pPr>
            <w:r w:rsidRPr="00021448">
              <w:rPr>
                <w:rFonts w:cs="Arial"/>
                <w:b/>
                <w:noProof/>
                <w:sz w:val="26"/>
                <w:szCs w:val="26"/>
              </w:rPr>
              <w:t xml:space="preserve">JUDEŢUL VASLUI </w:t>
            </w:r>
          </w:p>
          <w:p w:rsidR="00B769A1" w:rsidRPr="00021448" w:rsidRDefault="00B769A1" w:rsidP="00C37B25">
            <w:pPr>
              <w:jc w:val="center"/>
              <w:rPr>
                <w:rFonts w:cs="Arial"/>
                <w:b/>
                <w:noProof/>
                <w:sz w:val="26"/>
                <w:szCs w:val="26"/>
              </w:rPr>
            </w:pPr>
            <w:r w:rsidRPr="00021448">
              <w:rPr>
                <w:rFonts w:cs="Arial"/>
                <w:b/>
                <w:noProof/>
                <w:sz w:val="26"/>
                <w:szCs w:val="26"/>
              </w:rPr>
              <w:t>COMUNA RAFAILA</w:t>
            </w:r>
          </w:p>
          <w:p w:rsidR="00B769A1" w:rsidRPr="00021448" w:rsidRDefault="00B769A1" w:rsidP="00C37B25">
            <w:pPr>
              <w:jc w:val="center"/>
              <w:rPr>
                <w:rFonts w:cs="Arial"/>
                <w:b/>
                <w:noProof/>
                <w:sz w:val="26"/>
                <w:szCs w:val="26"/>
              </w:rPr>
            </w:pPr>
            <w:r w:rsidRPr="00021448">
              <w:rPr>
                <w:rFonts w:cs="Arial"/>
                <w:b/>
                <w:noProof/>
                <w:sz w:val="26"/>
                <w:szCs w:val="26"/>
              </w:rPr>
              <w:t xml:space="preserve">CONSILIUL LOCAL  </w:t>
            </w:r>
          </w:p>
          <w:p w:rsidR="00B769A1" w:rsidRPr="00247FA5" w:rsidRDefault="00B769A1" w:rsidP="00C37B25">
            <w:pPr>
              <w:jc w:val="center"/>
              <w:rPr>
                <w:rFonts w:cs="Arial"/>
                <w:b/>
                <w:noProof/>
              </w:rPr>
            </w:pPr>
            <w:r w:rsidRPr="00021448">
              <w:rPr>
                <w:b/>
                <w:sz w:val="26"/>
                <w:szCs w:val="26"/>
              </w:rPr>
              <w:t>Cod poştal - 737541 – RAFAILA - Telefon/fax: 0235/459274</w:t>
            </w:r>
            <w:r w:rsidRPr="00247FA5">
              <w:rPr>
                <w:b/>
              </w:rPr>
              <w:t xml:space="preserve">  </w:t>
            </w:r>
          </w:p>
        </w:tc>
        <w:tc>
          <w:tcPr>
            <w:tcW w:w="1523" w:type="dxa"/>
            <w:shd w:val="clear" w:color="auto" w:fill="auto"/>
          </w:tcPr>
          <w:p w:rsidR="00B769A1" w:rsidRPr="00247FA5" w:rsidRDefault="00B769A1" w:rsidP="00C37B25">
            <w:pPr>
              <w:jc w:val="center"/>
              <w:rPr>
                <w:rFonts w:cs="Arial"/>
                <w:noProof/>
              </w:rPr>
            </w:pPr>
          </w:p>
          <w:p w:rsidR="00B769A1" w:rsidRPr="00247FA5" w:rsidRDefault="00B769A1" w:rsidP="00C37B25">
            <w:pPr>
              <w:jc w:val="center"/>
              <w:rPr>
                <w:rFonts w:cs="Arial"/>
                <w:noProof/>
              </w:rPr>
            </w:pPr>
          </w:p>
          <w:p w:rsidR="00B769A1" w:rsidRPr="00247FA5" w:rsidRDefault="00B769A1" w:rsidP="00C37B25">
            <w:pPr>
              <w:jc w:val="center"/>
              <w:rPr>
                <w:rFonts w:cs="Arial"/>
                <w:noProof/>
              </w:rPr>
            </w:pPr>
          </w:p>
        </w:tc>
      </w:tr>
    </w:tbl>
    <w:p w:rsidR="00B769A1" w:rsidRPr="005B6FC0" w:rsidRDefault="00B769A1" w:rsidP="00B769A1">
      <w:pPr>
        <w:pStyle w:val="Heading1"/>
        <w:jc w:val="center"/>
        <w:rPr>
          <w:rFonts w:ascii="Arial" w:hAnsi="Arial" w:cs="Arial"/>
          <w:sz w:val="30"/>
          <w:szCs w:val="30"/>
        </w:rPr>
      </w:pPr>
      <w:r>
        <w:rPr>
          <w:rFonts w:ascii="Arial" w:hAnsi="Arial" w:cs="Arial"/>
          <w:sz w:val="30"/>
          <w:szCs w:val="30"/>
        </w:rPr>
        <w:t xml:space="preserve">HOTĂRÂREA Nr. </w:t>
      </w:r>
      <w:r w:rsidR="002E3FA2">
        <w:rPr>
          <w:rFonts w:ascii="Arial" w:hAnsi="Arial" w:cs="Arial"/>
          <w:sz w:val="30"/>
          <w:szCs w:val="30"/>
        </w:rPr>
        <w:t>41</w:t>
      </w:r>
      <w:r w:rsidR="000A4A9B">
        <w:rPr>
          <w:rFonts w:ascii="Arial" w:hAnsi="Arial" w:cs="Arial"/>
          <w:sz w:val="30"/>
          <w:szCs w:val="30"/>
        </w:rPr>
        <w:t>/2025</w:t>
      </w:r>
    </w:p>
    <w:p w:rsidR="00830130" w:rsidRDefault="00830130" w:rsidP="00830130">
      <w:pPr>
        <w:jc w:val="center"/>
        <w:rPr>
          <w:rFonts w:ascii="Times New Roman" w:hAnsi="Times New Roman"/>
          <w:b/>
          <w:sz w:val="24"/>
          <w:szCs w:val="24"/>
        </w:rPr>
      </w:pPr>
    </w:p>
    <w:p w:rsidR="00830130" w:rsidRPr="008F3B32" w:rsidRDefault="00052F2E" w:rsidP="00830130">
      <w:pPr>
        <w:jc w:val="center"/>
        <w:rPr>
          <w:rFonts w:ascii="Times New Roman" w:hAnsi="Times New Roman"/>
          <w:b/>
          <w:sz w:val="26"/>
          <w:szCs w:val="26"/>
        </w:rPr>
      </w:pPr>
      <w:r>
        <w:rPr>
          <w:rFonts w:ascii="Times New Roman" w:hAnsi="Times New Roman"/>
          <w:b/>
          <w:sz w:val="26"/>
          <w:szCs w:val="26"/>
        </w:rPr>
        <w:t xml:space="preserve">privind </w:t>
      </w:r>
      <w:r w:rsidR="002E3FA2">
        <w:rPr>
          <w:rFonts w:ascii="Times New Roman" w:hAnsi="Times New Roman"/>
          <w:b/>
          <w:sz w:val="26"/>
          <w:szCs w:val="26"/>
        </w:rPr>
        <w:t xml:space="preserve">modificarea H.C.L. nr. 30/30.05.2025 privind </w:t>
      </w:r>
      <w:r>
        <w:rPr>
          <w:rFonts w:ascii="Times New Roman" w:hAnsi="Times New Roman"/>
          <w:b/>
          <w:sz w:val="26"/>
          <w:szCs w:val="26"/>
        </w:rPr>
        <w:t>aprobarea î</w:t>
      </w:r>
      <w:r w:rsidR="00830130" w:rsidRPr="008F3B32">
        <w:rPr>
          <w:rFonts w:ascii="Times New Roman" w:hAnsi="Times New Roman"/>
          <w:b/>
          <w:sz w:val="26"/>
          <w:szCs w:val="26"/>
        </w:rPr>
        <w:t>nchirierii</w:t>
      </w:r>
      <w:r w:rsidR="005C0502">
        <w:rPr>
          <w:rFonts w:ascii="Times New Roman" w:hAnsi="Times New Roman"/>
          <w:b/>
          <w:sz w:val="26"/>
          <w:szCs w:val="26"/>
        </w:rPr>
        <w:t>,</w:t>
      </w:r>
      <w:r w:rsidR="00830130" w:rsidRPr="008F3B32">
        <w:rPr>
          <w:rFonts w:ascii="Times New Roman" w:hAnsi="Times New Roman"/>
          <w:b/>
          <w:sz w:val="26"/>
          <w:szCs w:val="26"/>
        </w:rPr>
        <w:t xml:space="preserve"> </w:t>
      </w:r>
      <w:r w:rsidR="005C0502">
        <w:rPr>
          <w:rFonts w:ascii="Times New Roman" w:hAnsi="Times New Roman"/>
          <w:b/>
          <w:sz w:val="26"/>
          <w:szCs w:val="26"/>
        </w:rPr>
        <w:t>p</w:t>
      </w:r>
      <w:r w:rsidR="005C0502" w:rsidRPr="005C0502">
        <w:rPr>
          <w:rFonts w:ascii="Times New Roman" w:hAnsi="Times New Roman"/>
          <w:b/>
          <w:sz w:val="26"/>
          <w:szCs w:val="26"/>
        </w:rPr>
        <w:t>rin atribuire directă,</w:t>
      </w:r>
      <w:r w:rsidR="005C0502">
        <w:rPr>
          <w:rFonts w:ascii="Times New Roman" w:hAnsi="Times New Roman"/>
          <w:b/>
          <w:sz w:val="26"/>
          <w:szCs w:val="26"/>
        </w:rPr>
        <w:t xml:space="preserve"> a </w:t>
      </w:r>
      <w:r w:rsidR="00830130" w:rsidRPr="008F3B32">
        <w:rPr>
          <w:rFonts w:ascii="Times New Roman" w:hAnsi="Times New Roman"/>
          <w:b/>
          <w:sz w:val="26"/>
          <w:szCs w:val="26"/>
        </w:rPr>
        <w:t xml:space="preserve">unor suprafete de </w:t>
      </w:r>
      <w:r>
        <w:rPr>
          <w:rFonts w:ascii="Times New Roman" w:hAnsi="Times New Roman"/>
          <w:b/>
          <w:sz w:val="26"/>
          <w:szCs w:val="26"/>
        </w:rPr>
        <w:t>pajiș</w:t>
      </w:r>
      <w:r w:rsidR="005C0502">
        <w:rPr>
          <w:rFonts w:ascii="Times New Roman" w:hAnsi="Times New Roman"/>
          <w:b/>
          <w:sz w:val="26"/>
          <w:szCs w:val="26"/>
        </w:rPr>
        <w:t>te</w:t>
      </w:r>
      <w:r>
        <w:rPr>
          <w:rFonts w:ascii="Times New Roman" w:hAnsi="Times New Roman"/>
          <w:b/>
          <w:sz w:val="26"/>
          <w:szCs w:val="26"/>
        </w:rPr>
        <w:t xml:space="preserve"> din islazul comunal ce aparț</w:t>
      </w:r>
      <w:r w:rsidR="00830130" w:rsidRPr="008F3B32">
        <w:rPr>
          <w:rFonts w:ascii="Times New Roman" w:hAnsi="Times New Roman"/>
          <w:b/>
          <w:sz w:val="26"/>
          <w:szCs w:val="26"/>
        </w:rPr>
        <w:t xml:space="preserve">ine domeniului privat al comunei </w:t>
      </w:r>
      <w:r w:rsidR="00E07F5E" w:rsidRPr="008F3B32">
        <w:rPr>
          <w:rFonts w:ascii="Times New Roman" w:hAnsi="Times New Roman"/>
          <w:b/>
          <w:sz w:val="26"/>
          <w:szCs w:val="26"/>
        </w:rPr>
        <w:t>Rafaila</w:t>
      </w:r>
      <w:r>
        <w:rPr>
          <w:rFonts w:ascii="Times New Roman" w:hAnsi="Times New Roman"/>
          <w:b/>
          <w:sz w:val="26"/>
          <w:szCs w:val="26"/>
        </w:rPr>
        <w:t>, județ</w:t>
      </w:r>
      <w:r w:rsidR="00830130" w:rsidRPr="008F3B32">
        <w:rPr>
          <w:rFonts w:ascii="Times New Roman" w:hAnsi="Times New Roman"/>
          <w:b/>
          <w:sz w:val="26"/>
          <w:szCs w:val="26"/>
        </w:rPr>
        <w:t>ul Vaslui</w:t>
      </w:r>
      <w:r w:rsidR="00DF446E">
        <w:rPr>
          <w:rFonts w:ascii="Times New Roman" w:hAnsi="Times New Roman"/>
          <w:b/>
          <w:sz w:val="26"/>
          <w:szCs w:val="26"/>
        </w:rPr>
        <w:t>,</w:t>
      </w:r>
      <w:r w:rsidR="00EF5A31">
        <w:rPr>
          <w:rFonts w:ascii="Times New Roman" w:hAnsi="Times New Roman"/>
          <w:b/>
          <w:sz w:val="26"/>
          <w:szCs w:val="26"/>
        </w:rPr>
        <w:t xml:space="preserve"> </w:t>
      </w:r>
      <w:r>
        <w:rPr>
          <w:rFonts w:ascii="Times New Roman" w:hAnsi="Times New Roman"/>
          <w:b/>
          <w:sz w:val="26"/>
          <w:szCs w:val="26"/>
        </w:rPr>
        <w:t xml:space="preserve"> ca urmare a expiră</w:t>
      </w:r>
      <w:r w:rsidR="00DF446E">
        <w:rPr>
          <w:rFonts w:ascii="Times New Roman" w:hAnsi="Times New Roman"/>
          <w:b/>
          <w:sz w:val="26"/>
          <w:szCs w:val="26"/>
        </w:rPr>
        <w:t>rii termenului de inchiriere</w:t>
      </w:r>
    </w:p>
    <w:p w:rsidR="00830130" w:rsidRDefault="00830130" w:rsidP="00830130">
      <w:pPr>
        <w:ind w:firstLine="1418"/>
        <w:jc w:val="both"/>
        <w:rPr>
          <w:rFonts w:ascii="Times New Roman" w:hAnsi="Times New Roman"/>
          <w:sz w:val="24"/>
          <w:szCs w:val="24"/>
        </w:rPr>
      </w:pPr>
    </w:p>
    <w:p w:rsidR="00EF5A31" w:rsidRDefault="00EF5A31" w:rsidP="00830130">
      <w:pPr>
        <w:ind w:firstLine="1418"/>
        <w:jc w:val="both"/>
        <w:rPr>
          <w:rFonts w:ascii="Times New Roman" w:hAnsi="Times New Roman"/>
          <w:sz w:val="24"/>
          <w:szCs w:val="24"/>
        </w:rPr>
      </w:pPr>
    </w:p>
    <w:p w:rsidR="00E93595" w:rsidRDefault="007E4A39" w:rsidP="00C0298F">
      <w:pPr>
        <w:ind w:firstLine="720"/>
        <w:jc w:val="both"/>
        <w:rPr>
          <w:rFonts w:ascii="Times New Roman" w:hAnsi="Times New Roman"/>
          <w:sz w:val="24"/>
          <w:szCs w:val="24"/>
        </w:rPr>
      </w:pPr>
      <w:r w:rsidRPr="00C0298F">
        <w:rPr>
          <w:rFonts w:ascii="Times New Roman" w:hAnsi="Times New Roman"/>
          <w:sz w:val="24"/>
          <w:szCs w:val="24"/>
        </w:rPr>
        <w:t>a</w:t>
      </w:r>
      <w:r w:rsidR="00C0298F" w:rsidRPr="00C0298F">
        <w:rPr>
          <w:rFonts w:ascii="Times New Roman" w:hAnsi="Times New Roman"/>
          <w:sz w:val="24"/>
          <w:szCs w:val="24"/>
        </w:rPr>
        <w:t>vând în vedere</w:t>
      </w:r>
      <w:r w:rsidR="00E93595">
        <w:rPr>
          <w:rFonts w:ascii="Times New Roman" w:hAnsi="Times New Roman"/>
          <w:sz w:val="24"/>
          <w:szCs w:val="24"/>
        </w:rPr>
        <w:t>:</w:t>
      </w:r>
    </w:p>
    <w:p w:rsidR="00E93595" w:rsidRDefault="00E93595" w:rsidP="00C0298F">
      <w:pPr>
        <w:ind w:firstLine="72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-</w:t>
      </w:r>
      <w:r w:rsidR="0026605D">
        <w:rPr>
          <w:rFonts w:ascii="Times New Roman" w:hAnsi="Times New Roman"/>
          <w:sz w:val="24"/>
          <w:szCs w:val="24"/>
        </w:rPr>
        <w:t>procesul-verbal</w:t>
      </w:r>
      <w:r w:rsidR="00892C9B">
        <w:rPr>
          <w:rFonts w:ascii="Times New Roman" w:hAnsi="Times New Roman"/>
          <w:sz w:val="24"/>
          <w:szCs w:val="24"/>
        </w:rPr>
        <w:t xml:space="preserve"> nr. 3888 din 31.07.2025,</w:t>
      </w:r>
      <w:r w:rsidR="0026605D">
        <w:rPr>
          <w:rFonts w:ascii="Times New Roman" w:hAnsi="Times New Roman"/>
          <w:sz w:val="24"/>
          <w:szCs w:val="24"/>
        </w:rPr>
        <w:t xml:space="preserve"> încheiat </w:t>
      </w:r>
      <w:r w:rsidR="00892C9B">
        <w:rPr>
          <w:rFonts w:ascii="Times New Roman" w:hAnsi="Times New Roman"/>
          <w:sz w:val="24"/>
          <w:szCs w:val="24"/>
        </w:rPr>
        <w:t>în</w:t>
      </w:r>
      <w:r w:rsidR="0026605D">
        <w:rPr>
          <w:rFonts w:ascii="Times New Roman" w:hAnsi="Times New Roman"/>
          <w:sz w:val="24"/>
          <w:szCs w:val="24"/>
        </w:rPr>
        <w:t xml:space="preserve"> urma</w:t>
      </w:r>
      <w:r w:rsidR="00892C9B">
        <w:rPr>
          <w:rFonts w:ascii="Times New Roman" w:hAnsi="Times New Roman"/>
          <w:sz w:val="24"/>
          <w:szCs w:val="24"/>
        </w:rPr>
        <w:t xml:space="preserve"> </w:t>
      </w:r>
      <w:r w:rsidR="0026605D">
        <w:rPr>
          <w:rFonts w:ascii="Times New Roman" w:hAnsi="Times New Roman"/>
          <w:sz w:val="24"/>
          <w:szCs w:val="24"/>
        </w:rPr>
        <w:t>întalnirii</w:t>
      </w:r>
      <w:r w:rsidR="00892C9B">
        <w:rPr>
          <w:rFonts w:ascii="Times New Roman" w:hAnsi="Times New Roman"/>
          <w:sz w:val="24"/>
          <w:szCs w:val="24"/>
        </w:rPr>
        <w:t xml:space="preserve"> cu fermierii care au solicitat concesionarea pășunii comunale</w:t>
      </w:r>
      <w:r w:rsidR="000546C2">
        <w:rPr>
          <w:rFonts w:ascii="Times New Roman" w:hAnsi="Times New Roman"/>
          <w:sz w:val="24"/>
          <w:szCs w:val="24"/>
        </w:rPr>
        <w:t>;</w:t>
      </w:r>
    </w:p>
    <w:p w:rsidR="00830130" w:rsidRDefault="00E93595" w:rsidP="00C0298F">
      <w:pPr>
        <w:ind w:firstLine="72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-</w:t>
      </w:r>
      <w:r w:rsidR="00830130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referatul de aprobare</w:t>
      </w:r>
      <w:r w:rsidR="00830130">
        <w:rPr>
          <w:rFonts w:ascii="Times New Roman" w:hAnsi="Times New Roman"/>
          <w:sz w:val="24"/>
          <w:szCs w:val="24"/>
        </w:rPr>
        <w:t xml:space="preserve"> a</w:t>
      </w:r>
      <w:r>
        <w:rPr>
          <w:rFonts w:ascii="Times New Roman" w:hAnsi="Times New Roman"/>
          <w:sz w:val="24"/>
          <w:szCs w:val="24"/>
        </w:rPr>
        <w:t>l</w:t>
      </w:r>
      <w:r w:rsidR="00830130">
        <w:rPr>
          <w:rFonts w:ascii="Times New Roman" w:hAnsi="Times New Roman"/>
          <w:sz w:val="24"/>
          <w:szCs w:val="24"/>
        </w:rPr>
        <w:t xml:space="preserve"> primarului comunei </w:t>
      </w:r>
      <w:r w:rsidR="00E07F5E">
        <w:rPr>
          <w:rFonts w:ascii="Times New Roman" w:hAnsi="Times New Roman"/>
          <w:sz w:val="24"/>
          <w:szCs w:val="24"/>
        </w:rPr>
        <w:t>Rafaila</w:t>
      </w:r>
      <w:r w:rsidR="00892C9B">
        <w:rPr>
          <w:rFonts w:ascii="Times New Roman" w:hAnsi="Times New Roman"/>
          <w:sz w:val="24"/>
          <w:szCs w:val="24"/>
        </w:rPr>
        <w:t>,</w:t>
      </w:r>
      <w:r w:rsidR="00C0298F">
        <w:rPr>
          <w:rFonts w:ascii="Times New Roman" w:hAnsi="Times New Roman"/>
          <w:sz w:val="24"/>
          <w:szCs w:val="24"/>
        </w:rPr>
        <w:t xml:space="preserve"> </w:t>
      </w:r>
      <w:r w:rsidR="00830130">
        <w:rPr>
          <w:rFonts w:ascii="Times New Roman" w:hAnsi="Times New Roman"/>
          <w:sz w:val="24"/>
          <w:szCs w:val="24"/>
        </w:rPr>
        <w:t>rapor</w:t>
      </w:r>
      <w:r w:rsidR="00E07F5E">
        <w:rPr>
          <w:rFonts w:ascii="Times New Roman" w:hAnsi="Times New Roman"/>
          <w:sz w:val="24"/>
          <w:szCs w:val="24"/>
        </w:rPr>
        <w:t xml:space="preserve">tul compartimentului </w:t>
      </w:r>
      <w:r w:rsidR="00C0298F">
        <w:rPr>
          <w:rFonts w:ascii="Times New Roman" w:hAnsi="Times New Roman"/>
          <w:sz w:val="24"/>
          <w:szCs w:val="24"/>
        </w:rPr>
        <w:t>de resort</w:t>
      </w:r>
      <w:r w:rsidR="00830130">
        <w:rPr>
          <w:rFonts w:ascii="Times New Roman" w:hAnsi="Times New Roman"/>
          <w:sz w:val="24"/>
          <w:szCs w:val="24"/>
        </w:rPr>
        <w:t xml:space="preserve"> din cadrul aparatului de specialitate al primarului comunei </w:t>
      </w:r>
      <w:r w:rsidR="00E07F5E">
        <w:rPr>
          <w:rFonts w:ascii="Times New Roman" w:hAnsi="Times New Roman"/>
          <w:sz w:val="24"/>
          <w:szCs w:val="24"/>
        </w:rPr>
        <w:t>Rafaila</w:t>
      </w:r>
      <w:r w:rsidR="00052F2E">
        <w:rPr>
          <w:rFonts w:ascii="Times New Roman" w:hAnsi="Times New Roman"/>
          <w:sz w:val="24"/>
          <w:szCs w:val="24"/>
        </w:rPr>
        <w:t xml:space="preserve"> precum ș</w:t>
      </w:r>
      <w:r w:rsidR="00C0298F">
        <w:rPr>
          <w:rFonts w:ascii="Times New Roman" w:hAnsi="Times New Roman"/>
          <w:sz w:val="24"/>
          <w:szCs w:val="24"/>
        </w:rPr>
        <w:t xml:space="preserve">i </w:t>
      </w:r>
      <w:r w:rsidR="00830130">
        <w:rPr>
          <w:rFonts w:ascii="Times New Roman" w:hAnsi="Times New Roman"/>
          <w:sz w:val="24"/>
          <w:szCs w:val="24"/>
        </w:rPr>
        <w:t>rapoartele de avizare a</w:t>
      </w:r>
      <w:r w:rsidR="00E07F5E">
        <w:rPr>
          <w:rFonts w:ascii="Times New Roman" w:hAnsi="Times New Roman"/>
          <w:sz w:val="24"/>
          <w:szCs w:val="24"/>
        </w:rPr>
        <w:t>le</w:t>
      </w:r>
      <w:r w:rsidR="00830130">
        <w:rPr>
          <w:rFonts w:ascii="Times New Roman" w:hAnsi="Times New Roman"/>
          <w:sz w:val="24"/>
          <w:szCs w:val="24"/>
        </w:rPr>
        <w:t xml:space="preserve"> comisiilor de specialitate;</w:t>
      </w:r>
    </w:p>
    <w:p w:rsidR="00C0298F" w:rsidRDefault="00052F2E" w:rsidP="00C0298F">
      <w:pPr>
        <w:ind w:firstLine="72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î</w:t>
      </w:r>
      <w:r w:rsidR="00C0298F">
        <w:rPr>
          <w:rFonts w:ascii="Times New Roman" w:hAnsi="Times New Roman"/>
          <w:sz w:val="24"/>
          <w:szCs w:val="24"/>
        </w:rPr>
        <w:t>n conformitate cu:</w:t>
      </w:r>
    </w:p>
    <w:p w:rsidR="00B5133A" w:rsidRDefault="00830130" w:rsidP="00B5133A">
      <w:pPr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-  prevederile </w:t>
      </w:r>
      <w:r w:rsidR="00052F2E">
        <w:rPr>
          <w:rFonts w:ascii="Times New Roman" w:hAnsi="Times New Roman"/>
          <w:sz w:val="24"/>
          <w:szCs w:val="24"/>
        </w:rPr>
        <w:t>Ordinului n</w:t>
      </w:r>
      <w:r w:rsidR="005C0502" w:rsidRPr="005C0502">
        <w:rPr>
          <w:rFonts w:ascii="Times New Roman" w:hAnsi="Times New Roman"/>
          <w:sz w:val="24"/>
          <w:szCs w:val="24"/>
        </w:rPr>
        <w:t>r. 544/2013 al Ministrului Agriculturii si Dezvoltarii Rurale,</w:t>
      </w:r>
      <w:r w:rsidR="00B5133A">
        <w:rPr>
          <w:rFonts w:ascii="Times New Roman" w:hAnsi="Times New Roman"/>
          <w:sz w:val="24"/>
          <w:szCs w:val="24"/>
        </w:rPr>
        <w:t xml:space="preserve"> </w:t>
      </w:r>
      <w:r w:rsidR="005C0502" w:rsidRPr="005C0502">
        <w:rPr>
          <w:rFonts w:ascii="Times New Roman" w:hAnsi="Times New Roman"/>
          <w:sz w:val="24"/>
          <w:szCs w:val="24"/>
        </w:rPr>
        <w:t>privind metodologia de calcul al încărcăturii optime de animale pe hectar de pajişte</w:t>
      </w:r>
      <w:r w:rsidR="00B5133A">
        <w:rPr>
          <w:rFonts w:ascii="Times New Roman" w:hAnsi="Times New Roman"/>
          <w:sz w:val="24"/>
          <w:szCs w:val="24"/>
        </w:rPr>
        <w:t>, cu modificarile si completrile ulterioare;</w:t>
      </w:r>
    </w:p>
    <w:p w:rsidR="00830130" w:rsidRDefault="00830130" w:rsidP="00B5133A">
      <w:pPr>
        <w:jc w:val="both"/>
        <w:rPr>
          <w:rFonts w:ascii="Times New Roman" w:hAnsi="Times New Roman"/>
          <w:sz w:val="24"/>
          <w:szCs w:val="24"/>
          <w:lang w:val="en-US"/>
        </w:rPr>
      </w:pPr>
      <w:r>
        <w:rPr>
          <w:rFonts w:ascii="Times New Roman" w:hAnsi="Times New Roman"/>
          <w:sz w:val="24"/>
          <w:szCs w:val="24"/>
        </w:rPr>
        <w:t xml:space="preserve">            - prevederile</w:t>
      </w:r>
      <w:r w:rsidR="00B5133A">
        <w:rPr>
          <w:rFonts w:ascii="Times New Roman" w:hAnsi="Times New Roman"/>
          <w:sz w:val="24"/>
          <w:szCs w:val="24"/>
        </w:rPr>
        <w:t xml:space="preserve"> art. 3, art. 5 alin. (1), art. 6 alin. (4) si (5), art. 9 alin. (2), (6), (7), (7</w:t>
      </w:r>
      <w:r w:rsidR="00B5133A" w:rsidRPr="00B5133A">
        <w:rPr>
          <w:rFonts w:ascii="Times New Roman" w:hAnsi="Times New Roman"/>
          <w:sz w:val="24"/>
          <w:szCs w:val="24"/>
          <w:vertAlign w:val="superscript"/>
        </w:rPr>
        <w:t>1</w:t>
      </w:r>
      <w:r w:rsidR="00B5133A">
        <w:rPr>
          <w:rFonts w:ascii="Times New Roman" w:hAnsi="Times New Roman"/>
          <w:sz w:val="24"/>
          <w:szCs w:val="24"/>
        </w:rPr>
        <w:t>) si (7</w:t>
      </w:r>
      <w:r w:rsidR="00B5133A" w:rsidRPr="00B5133A">
        <w:rPr>
          <w:rFonts w:ascii="Times New Roman" w:hAnsi="Times New Roman"/>
          <w:sz w:val="24"/>
          <w:szCs w:val="24"/>
          <w:vertAlign w:val="superscript"/>
        </w:rPr>
        <w:t>2</w:t>
      </w:r>
      <w:r w:rsidR="00B5133A">
        <w:rPr>
          <w:rFonts w:ascii="Times New Roman" w:hAnsi="Times New Roman"/>
          <w:sz w:val="24"/>
          <w:szCs w:val="24"/>
        </w:rPr>
        <w:t xml:space="preserve">) din </w:t>
      </w:r>
      <w:r w:rsidR="00C0298F">
        <w:rPr>
          <w:rFonts w:ascii="Times New Roman" w:hAnsi="Times New Roman"/>
          <w:sz w:val="24"/>
          <w:szCs w:val="24"/>
        </w:rPr>
        <w:t>O.U.G. nr. 34/2013 privind organizarea, administrarea si exploatarea pajistilor permanente si pentru modificarea si completarea Legii fondului funciar nr. 18/1991</w:t>
      </w:r>
      <w:r w:rsidR="00B5133A">
        <w:rPr>
          <w:rFonts w:ascii="Times New Roman" w:hAnsi="Times New Roman"/>
          <w:sz w:val="24"/>
          <w:szCs w:val="24"/>
        </w:rPr>
        <w:t>,</w:t>
      </w:r>
      <w:r w:rsidR="00C0298F">
        <w:rPr>
          <w:rFonts w:ascii="Times New Roman" w:hAnsi="Times New Roman"/>
          <w:sz w:val="24"/>
          <w:szCs w:val="24"/>
        </w:rPr>
        <w:t xml:space="preserve"> cu modificarile si completarile ulterioare</w:t>
      </w:r>
      <w:r>
        <w:rPr>
          <w:rFonts w:ascii="Times New Roman" w:hAnsi="Times New Roman"/>
          <w:sz w:val="24"/>
          <w:szCs w:val="24"/>
          <w:lang w:val="en-US"/>
        </w:rPr>
        <w:t>;</w:t>
      </w:r>
    </w:p>
    <w:p w:rsidR="00830130" w:rsidRDefault="00830130" w:rsidP="00B5133A">
      <w:pPr>
        <w:jc w:val="both"/>
        <w:rPr>
          <w:rFonts w:ascii="Times New Roman" w:hAnsi="Times New Roman"/>
          <w:sz w:val="24"/>
          <w:szCs w:val="24"/>
          <w:lang w:val="en-US"/>
        </w:rPr>
      </w:pPr>
      <w:r>
        <w:rPr>
          <w:rFonts w:ascii="Times New Roman" w:hAnsi="Times New Roman"/>
          <w:sz w:val="24"/>
          <w:szCs w:val="24"/>
          <w:lang w:val="en-US"/>
        </w:rPr>
        <w:t xml:space="preserve">            - </w:t>
      </w:r>
      <w:proofErr w:type="spellStart"/>
      <w:r>
        <w:rPr>
          <w:rFonts w:ascii="Times New Roman" w:hAnsi="Times New Roman"/>
          <w:sz w:val="24"/>
          <w:szCs w:val="24"/>
          <w:lang w:val="en-US"/>
        </w:rPr>
        <w:t>prevederile</w:t>
      </w:r>
      <w:proofErr w:type="spellEnd"/>
      <w:r>
        <w:rPr>
          <w:rFonts w:ascii="Times New Roman" w:hAnsi="Times New Roman"/>
          <w:sz w:val="24"/>
          <w:szCs w:val="24"/>
          <w:lang w:val="en-US"/>
        </w:rPr>
        <w:t xml:space="preserve"> art.</w:t>
      </w:r>
      <w:r w:rsidR="00E07F5E">
        <w:rPr>
          <w:rFonts w:ascii="Times New Roman" w:hAnsi="Times New Roman"/>
          <w:sz w:val="24"/>
          <w:szCs w:val="24"/>
          <w:lang w:val="en-US"/>
        </w:rPr>
        <w:t xml:space="preserve"> </w:t>
      </w:r>
      <w:r>
        <w:rPr>
          <w:rFonts w:ascii="Times New Roman" w:hAnsi="Times New Roman"/>
          <w:sz w:val="24"/>
          <w:szCs w:val="24"/>
          <w:lang w:val="en-US"/>
        </w:rPr>
        <w:t xml:space="preserve">4 din </w:t>
      </w:r>
      <w:proofErr w:type="spellStart"/>
      <w:r w:rsidR="00C015EA">
        <w:rPr>
          <w:rFonts w:ascii="Times New Roman" w:hAnsi="Times New Roman"/>
          <w:sz w:val="24"/>
          <w:szCs w:val="24"/>
          <w:lang w:val="en-US"/>
        </w:rPr>
        <w:t>Normele</w:t>
      </w:r>
      <w:proofErr w:type="spellEnd"/>
      <w:r w:rsidR="00C015EA">
        <w:rPr>
          <w:rFonts w:ascii="Times New Roman" w:hAnsi="Times New Roman"/>
          <w:sz w:val="24"/>
          <w:szCs w:val="24"/>
          <w:lang w:val="en-US"/>
        </w:rPr>
        <w:t xml:space="preserve"> </w:t>
      </w:r>
      <w:proofErr w:type="spellStart"/>
      <w:r w:rsidR="00C015EA">
        <w:rPr>
          <w:rFonts w:ascii="Times New Roman" w:hAnsi="Times New Roman"/>
          <w:sz w:val="24"/>
          <w:szCs w:val="24"/>
          <w:lang w:val="en-US"/>
        </w:rPr>
        <w:t>Metodologice</w:t>
      </w:r>
      <w:proofErr w:type="spellEnd"/>
      <w:r w:rsidR="00C015EA">
        <w:rPr>
          <w:rFonts w:ascii="Times New Roman" w:hAnsi="Times New Roman"/>
          <w:sz w:val="24"/>
          <w:szCs w:val="24"/>
          <w:lang w:val="en-US"/>
        </w:rPr>
        <w:t xml:space="preserve"> </w:t>
      </w:r>
      <w:proofErr w:type="spellStart"/>
      <w:r w:rsidR="00C015EA">
        <w:rPr>
          <w:rFonts w:ascii="Times New Roman" w:hAnsi="Times New Roman"/>
          <w:sz w:val="24"/>
          <w:szCs w:val="24"/>
          <w:lang w:val="en-US"/>
        </w:rPr>
        <w:t>pentru</w:t>
      </w:r>
      <w:proofErr w:type="spellEnd"/>
      <w:r w:rsidR="00C015EA">
        <w:rPr>
          <w:rFonts w:ascii="Times New Roman" w:hAnsi="Times New Roman"/>
          <w:sz w:val="24"/>
          <w:szCs w:val="24"/>
          <w:lang w:val="en-US"/>
        </w:rPr>
        <w:t xml:space="preserve"> </w:t>
      </w:r>
      <w:proofErr w:type="spellStart"/>
      <w:r w:rsidR="00C015EA">
        <w:rPr>
          <w:rFonts w:ascii="Times New Roman" w:hAnsi="Times New Roman"/>
          <w:sz w:val="24"/>
          <w:szCs w:val="24"/>
          <w:lang w:val="en-US"/>
        </w:rPr>
        <w:t>aplicarea</w:t>
      </w:r>
      <w:proofErr w:type="spellEnd"/>
      <w:r w:rsidR="00C015EA">
        <w:rPr>
          <w:rFonts w:ascii="Times New Roman" w:hAnsi="Times New Roman"/>
          <w:sz w:val="24"/>
          <w:szCs w:val="24"/>
          <w:lang w:val="en-US"/>
        </w:rPr>
        <w:t xml:space="preserve"> </w:t>
      </w:r>
      <w:proofErr w:type="spellStart"/>
      <w:r w:rsidR="00C015EA">
        <w:rPr>
          <w:rFonts w:ascii="Times New Roman" w:hAnsi="Times New Roman"/>
          <w:sz w:val="24"/>
          <w:szCs w:val="24"/>
          <w:lang w:val="en-US"/>
        </w:rPr>
        <w:t>prevederilor</w:t>
      </w:r>
      <w:proofErr w:type="spellEnd"/>
      <w:r w:rsidR="00C015EA">
        <w:rPr>
          <w:rFonts w:ascii="Times New Roman" w:hAnsi="Times New Roman"/>
          <w:sz w:val="24"/>
          <w:szCs w:val="24"/>
          <w:lang w:val="en-US"/>
        </w:rPr>
        <w:t xml:space="preserve"> </w:t>
      </w:r>
      <w:r w:rsidR="00C015EA">
        <w:rPr>
          <w:rFonts w:ascii="Times New Roman" w:hAnsi="Times New Roman"/>
          <w:sz w:val="24"/>
          <w:szCs w:val="24"/>
        </w:rPr>
        <w:t>O.U.G. nr. 34/2013 privind organizarea, administrarea si exploatarea pajistilor permanente si pentru modificarea si completarea Legii fondului funciar nr. 18/1991 cu modificarile si completarile ulterioare, aprobate prin H.G. nr. 1064/2013</w:t>
      </w:r>
      <w:r w:rsidR="00B5133A">
        <w:rPr>
          <w:rFonts w:ascii="Times New Roman" w:hAnsi="Times New Roman"/>
          <w:sz w:val="24"/>
          <w:szCs w:val="24"/>
        </w:rPr>
        <w:t>, cu modificarile si completarile ulterioare</w:t>
      </w:r>
      <w:r>
        <w:rPr>
          <w:rFonts w:ascii="Times New Roman" w:hAnsi="Times New Roman"/>
          <w:sz w:val="24"/>
          <w:szCs w:val="24"/>
          <w:lang w:val="en-US"/>
        </w:rPr>
        <w:t>;</w:t>
      </w:r>
    </w:p>
    <w:p w:rsidR="00C015EA" w:rsidRDefault="00021448" w:rsidP="00B5133A">
      <w:pPr>
        <w:jc w:val="both"/>
        <w:rPr>
          <w:rFonts w:ascii="Times New Roman" w:hAnsi="Times New Roman"/>
          <w:sz w:val="24"/>
          <w:szCs w:val="24"/>
          <w:lang w:val="en-US"/>
        </w:rPr>
      </w:pPr>
      <w:r>
        <w:rPr>
          <w:rFonts w:ascii="Times New Roman" w:hAnsi="Times New Roman"/>
          <w:sz w:val="24"/>
          <w:szCs w:val="24"/>
          <w:lang w:val="en-US"/>
        </w:rPr>
        <w:tab/>
      </w:r>
      <w:r w:rsidR="00C015EA">
        <w:rPr>
          <w:rFonts w:ascii="Times New Roman" w:hAnsi="Times New Roman"/>
          <w:sz w:val="24"/>
          <w:szCs w:val="24"/>
          <w:lang w:val="en-US"/>
        </w:rPr>
        <w:t xml:space="preserve">- </w:t>
      </w:r>
      <w:proofErr w:type="spellStart"/>
      <w:r w:rsidR="00C015EA">
        <w:rPr>
          <w:rFonts w:ascii="Times New Roman" w:hAnsi="Times New Roman"/>
          <w:sz w:val="24"/>
          <w:szCs w:val="24"/>
          <w:lang w:val="en-US"/>
        </w:rPr>
        <w:t>prevederile</w:t>
      </w:r>
      <w:proofErr w:type="spellEnd"/>
      <w:r w:rsidR="00C015EA">
        <w:rPr>
          <w:rFonts w:ascii="Times New Roman" w:hAnsi="Times New Roman"/>
          <w:sz w:val="24"/>
          <w:szCs w:val="24"/>
          <w:lang w:val="en-US"/>
        </w:rPr>
        <w:t xml:space="preserve"> art. 1777-1823 din </w:t>
      </w:r>
      <w:proofErr w:type="spellStart"/>
      <w:r w:rsidR="00C015EA">
        <w:rPr>
          <w:rFonts w:ascii="Times New Roman" w:hAnsi="Times New Roman"/>
          <w:sz w:val="24"/>
          <w:szCs w:val="24"/>
          <w:lang w:val="en-US"/>
        </w:rPr>
        <w:t>Legea</w:t>
      </w:r>
      <w:proofErr w:type="spellEnd"/>
      <w:r w:rsidR="00C015EA">
        <w:rPr>
          <w:rFonts w:ascii="Times New Roman" w:hAnsi="Times New Roman"/>
          <w:sz w:val="24"/>
          <w:szCs w:val="24"/>
          <w:lang w:val="en-US"/>
        </w:rPr>
        <w:t xml:space="preserve"> </w:t>
      </w:r>
      <w:proofErr w:type="spellStart"/>
      <w:r w:rsidR="00C015EA">
        <w:rPr>
          <w:rFonts w:ascii="Times New Roman" w:hAnsi="Times New Roman"/>
          <w:sz w:val="24"/>
          <w:szCs w:val="24"/>
          <w:lang w:val="en-US"/>
        </w:rPr>
        <w:t>nr</w:t>
      </w:r>
      <w:proofErr w:type="spellEnd"/>
      <w:r w:rsidR="00C015EA">
        <w:rPr>
          <w:rFonts w:ascii="Times New Roman" w:hAnsi="Times New Roman"/>
          <w:sz w:val="24"/>
          <w:szCs w:val="24"/>
          <w:lang w:val="en-US"/>
        </w:rPr>
        <w:t xml:space="preserve">. 287/2009 </w:t>
      </w:r>
      <w:proofErr w:type="spellStart"/>
      <w:r w:rsidR="00C015EA">
        <w:rPr>
          <w:rFonts w:ascii="Times New Roman" w:hAnsi="Times New Roman"/>
          <w:sz w:val="24"/>
          <w:szCs w:val="24"/>
          <w:lang w:val="en-US"/>
        </w:rPr>
        <w:t>privind</w:t>
      </w:r>
      <w:proofErr w:type="spellEnd"/>
      <w:r w:rsidR="00C015EA">
        <w:rPr>
          <w:rFonts w:ascii="Times New Roman" w:hAnsi="Times New Roman"/>
          <w:sz w:val="24"/>
          <w:szCs w:val="24"/>
          <w:lang w:val="en-US"/>
        </w:rPr>
        <w:t xml:space="preserve"> </w:t>
      </w:r>
      <w:proofErr w:type="spellStart"/>
      <w:r w:rsidR="00C015EA">
        <w:rPr>
          <w:rFonts w:ascii="Times New Roman" w:hAnsi="Times New Roman"/>
          <w:sz w:val="24"/>
          <w:szCs w:val="24"/>
          <w:lang w:val="en-US"/>
        </w:rPr>
        <w:t>Codul</w:t>
      </w:r>
      <w:proofErr w:type="spellEnd"/>
      <w:r w:rsidR="00C015EA">
        <w:rPr>
          <w:rFonts w:ascii="Times New Roman" w:hAnsi="Times New Roman"/>
          <w:sz w:val="24"/>
          <w:szCs w:val="24"/>
          <w:lang w:val="en-US"/>
        </w:rPr>
        <w:t xml:space="preserve"> Civil;</w:t>
      </w:r>
    </w:p>
    <w:p w:rsidR="00C463E3" w:rsidRDefault="00C463E3" w:rsidP="00C463E3">
      <w:pPr>
        <w:ind w:firstLine="708"/>
        <w:jc w:val="both"/>
        <w:rPr>
          <w:rFonts w:ascii="Times New Roman" w:hAnsi="Times New Roman"/>
          <w:sz w:val="24"/>
          <w:szCs w:val="24"/>
        </w:rPr>
      </w:pPr>
      <w:proofErr w:type="spellStart"/>
      <w:r>
        <w:rPr>
          <w:rFonts w:ascii="Times New Roman" w:hAnsi="Times New Roman"/>
          <w:sz w:val="24"/>
          <w:szCs w:val="24"/>
          <w:lang w:val="en-US"/>
        </w:rPr>
        <w:t>ținând</w:t>
      </w:r>
      <w:proofErr w:type="spellEnd"/>
      <w:r>
        <w:rPr>
          <w:rFonts w:ascii="Times New Roman" w:hAnsi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  <w:lang w:val="en-US"/>
        </w:rPr>
        <w:t>cont</w:t>
      </w:r>
      <w:proofErr w:type="spellEnd"/>
      <w:r>
        <w:rPr>
          <w:rFonts w:ascii="Times New Roman" w:hAnsi="Times New Roman"/>
          <w:sz w:val="24"/>
          <w:szCs w:val="24"/>
          <w:lang w:val="en-US"/>
        </w:rPr>
        <w:t xml:space="preserve"> de </w:t>
      </w:r>
      <w:proofErr w:type="spellStart"/>
      <w:r>
        <w:rPr>
          <w:rFonts w:ascii="Times New Roman" w:hAnsi="Times New Roman"/>
          <w:sz w:val="24"/>
          <w:szCs w:val="24"/>
          <w:lang w:val="en-US"/>
        </w:rPr>
        <w:t>prevederile</w:t>
      </w:r>
      <w:proofErr w:type="spellEnd"/>
      <w:r>
        <w:rPr>
          <w:rFonts w:ascii="Times New Roman" w:hAnsi="Times New Roman"/>
          <w:sz w:val="24"/>
          <w:szCs w:val="24"/>
          <w:lang w:val="en-US"/>
        </w:rPr>
        <w:t xml:space="preserve"> art. 228 din </w:t>
      </w:r>
      <w:r w:rsidRPr="005C0502">
        <w:rPr>
          <w:rFonts w:ascii="Times New Roman" w:hAnsi="Times New Roman"/>
          <w:sz w:val="24"/>
          <w:szCs w:val="24"/>
        </w:rPr>
        <w:t xml:space="preserve">din O.U.G. </w:t>
      </w:r>
      <w:r>
        <w:rPr>
          <w:rFonts w:ascii="Times New Roman" w:hAnsi="Times New Roman"/>
          <w:sz w:val="24"/>
          <w:szCs w:val="24"/>
        </w:rPr>
        <w:t>n</w:t>
      </w:r>
      <w:r w:rsidRPr="005C0502">
        <w:rPr>
          <w:rFonts w:ascii="Times New Roman" w:hAnsi="Times New Roman"/>
          <w:sz w:val="24"/>
          <w:szCs w:val="24"/>
        </w:rPr>
        <w:t>r. 57/2019 privind Codul administrativ, cu</w:t>
      </w:r>
      <w:r>
        <w:rPr>
          <w:rFonts w:ascii="Times New Roman" w:hAnsi="Times New Roman"/>
          <w:sz w:val="24"/>
          <w:szCs w:val="24"/>
        </w:rPr>
        <w:t xml:space="preserve"> </w:t>
      </w:r>
      <w:r w:rsidRPr="005C0502">
        <w:rPr>
          <w:rFonts w:ascii="Times New Roman" w:hAnsi="Times New Roman"/>
          <w:sz w:val="24"/>
          <w:szCs w:val="24"/>
        </w:rPr>
        <w:t>modificările și completările ulterioare</w:t>
      </w:r>
      <w:r>
        <w:rPr>
          <w:rFonts w:ascii="Times New Roman" w:hAnsi="Times New Roman"/>
          <w:sz w:val="24"/>
          <w:szCs w:val="24"/>
        </w:rPr>
        <w:t>;</w:t>
      </w:r>
    </w:p>
    <w:p w:rsidR="00830130" w:rsidRDefault="00E07F5E" w:rsidP="00B5133A">
      <w:pPr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  <w:lang w:val="en-US"/>
        </w:rPr>
        <w:t xml:space="preserve">            </w:t>
      </w:r>
      <w:proofErr w:type="spellStart"/>
      <w:r>
        <w:rPr>
          <w:rFonts w:ascii="Times New Roman" w:hAnsi="Times New Roman"/>
          <w:sz w:val="24"/>
          <w:szCs w:val="24"/>
          <w:lang w:val="en-US"/>
        </w:rPr>
        <w:t>l</w:t>
      </w:r>
      <w:r w:rsidR="00830130">
        <w:rPr>
          <w:rFonts w:ascii="Times New Roman" w:hAnsi="Times New Roman"/>
          <w:sz w:val="24"/>
          <w:szCs w:val="24"/>
          <w:lang w:val="en-US"/>
        </w:rPr>
        <w:t>uand</w:t>
      </w:r>
      <w:proofErr w:type="spellEnd"/>
      <w:r w:rsidR="00830130">
        <w:rPr>
          <w:rFonts w:ascii="Times New Roman" w:hAnsi="Times New Roman"/>
          <w:sz w:val="24"/>
          <w:szCs w:val="24"/>
          <w:lang w:val="en-US"/>
        </w:rPr>
        <w:t xml:space="preserve"> in </w:t>
      </w:r>
      <w:proofErr w:type="spellStart"/>
      <w:r w:rsidR="00830130">
        <w:rPr>
          <w:rFonts w:ascii="Times New Roman" w:hAnsi="Times New Roman"/>
          <w:sz w:val="24"/>
          <w:szCs w:val="24"/>
          <w:lang w:val="en-US"/>
        </w:rPr>
        <w:t>considerare</w:t>
      </w:r>
      <w:proofErr w:type="spellEnd"/>
      <w:r w:rsidR="00830130">
        <w:rPr>
          <w:rFonts w:ascii="Times New Roman" w:hAnsi="Times New Roman"/>
          <w:sz w:val="24"/>
          <w:szCs w:val="24"/>
          <w:lang w:val="en-US"/>
        </w:rPr>
        <w:t xml:space="preserve"> </w:t>
      </w:r>
      <w:proofErr w:type="spellStart"/>
      <w:r w:rsidR="00830130">
        <w:rPr>
          <w:rFonts w:ascii="Times New Roman" w:hAnsi="Times New Roman"/>
          <w:sz w:val="24"/>
          <w:szCs w:val="24"/>
          <w:lang w:val="en-US"/>
        </w:rPr>
        <w:t>dispozitiile</w:t>
      </w:r>
      <w:proofErr w:type="spellEnd"/>
      <w:r w:rsidR="00830130">
        <w:rPr>
          <w:rFonts w:ascii="Times New Roman" w:hAnsi="Times New Roman"/>
          <w:sz w:val="24"/>
          <w:szCs w:val="24"/>
          <w:lang w:val="en-US"/>
        </w:rPr>
        <w:t xml:space="preserve"> </w:t>
      </w:r>
      <w:proofErr w:type="spellStart"/>
      <w:r w:rsidR="00C015EA">
        <w:rPr>
          <w:rFonts w:ascii="Times New Roman" w:hAnsi="Times New Roman"/>
          <w:sz w:val="24"/>
          <w:szCs w:val="24"/>
          <w:lang w:val="en-US"/>
        </w:rPr>
        <w:t>Ordinului</w:t>
      </w:r>
      <w:proofErr w:type="spellEnd"/>
      <w:r w:rsidR="00C015EA">
        <w:rPr>
          <w:rFonts w:ascii="Times New Roman" w:hAnsi="Times New Roman"/>
          <w:sz w:val="24"/>
          <w:szCs w:val="24"/>
          <w:lang w:val="en-US"/>
        </w:rPr>
        <w:t xml:space="preserve"> </w:t>
      </w:r>
      <w:proofErr w:type="spellStart"/>
      <w:r w:rsidR="00C015EA">
        <w:rPr>
          <w:rFonts w:ascii="Times New Roman" w:hAnsi="Times New Roman"/>
          <w:sz w:val="24"/>
          <w:szCs w:val="24"/>
          <w:lang w:val="en-US"/>
        </w:rPr>
        <w:t>nr</w:t>
      </w:r>
      <w:proofErr w:type="spellEnd"/>
      <w:r w:rsidR="00C015EA">
        <w:rPr>
          <w:rFonts w:ascii="Times New Roman" w:hAnsi="Times New Roman"/>
          <w:sz w:val="24"/>
          <w:szCs w:val="24"/>
          <w:lang w:val="en-US"/>
        </w:rPr>
        <w:t xml:space="preserve">. 407/2051/2013, </w:t>
      </w:r>
      <w:proofErr w:type="spellStart"/>
      <w:r w:rsidR="00C015EA">
        <w:rPr>
          <w:rFonts w:ascii="Times New Roman" w:hAnsi="Times New Roman"/>
          <w:sz w:val="24"/>
          <w:szCs w:val="24"/>
          <w:lang w:val="en-US"/>
        </w:rPr>
        <w:t>ordin</w:t>
      </w:r>
      <w:proofErr w:type="spellEnd"/>
      <w:r w:rsidR="00C015EA">
        <w:rPr>
          <w:rFonts w:ascii="Times New Roman" w:hAnsi="Times New Roman"/>
          <w:sz w:val="24"/>
          <w:szCs w:val="24"/>
          <w:lang w:val="en-US"/>
        </w:rPr>
        <w:t xml:space="preserve"> </w:t>
      </w:r>
      <w:proofErr w:type="spellStart"/>
      <w:r w:rsidR="00C015EA">
        <w:rPr>
          <w:rFonts w:ascii="Times New Roman" w:hAnsi="Times New Roman"/>
          <w:sz w:val="24"/>
          <w:szCs w:val="24"/>
          <w:lang w:val="en-US"/>
        </w:rPr>
        <w:t>comun</w:t>
      </w:r>
      <w:proofErr w:type="spellEnd"/>
      <w:r w:rsidR="00C015EA">
        <w:rPr>
          <w:rFonts w:ascii="Times New Roman" w:hAnsi="Times New Roman"/>
          <w:sz w:val="24"/>
          <w:szCs w:val="24"/>
          <w:lang w:val="en-US"/>
        </w:rPr>
        <w:t xml:space="preserve"> al MDRAP </w:t>
      </w:r>
      <w:proofErr w:type="spellStart"/>
      <w:r w:rsidR="00C015EA">
        <w:rPr>
          <w:rFonts w:ascii="Times New Roman" w:hAnsi="Times New Roman"/>
          <w:sz w:val="24"/>
          <w:szCs w:val="24"/>
          <w:lang w:val="en-US"/>
        </w:rPr>
        <w:t>si</w:t>
      </w:r>
      <w:proofErr w:type="spellEnd"/>
      <w:r w:rsidR="00C015EA">
        <w:rPr>
          <w:rFonts w:ascii="Times New Roman" w:hAnsi="Times New Roman"/>
          <w:sz w:val="24"/>
          <w:szCs w:val="24"/>
          <w:lang w:val="en-US"/>
        </w:rPr>
        <w:t xml:space="preserve"> MADR, </w:t>
      </w:r>
      <w:proofErr w:type="spellStart"/>
      <w:r w:rsidR="00C015EA">
        <w:rPr>
          <w:rFonts w:ascii="Times New Roman" w:hAnsi="Times New Roman"/>
          <w:sz w:val="24"/>
          <w:szCs w:val="24"/>
          <w:lang w:val="en-US"/>
        </w:rPr>
        <w:t>pentru</w:t>
      </w:r>
      <w:proofErr w:type="spellEnd"/>
      <w:r w:rsidR="00C015EA">
        <w:rPr>
          <w:rFonts w:ascii="Times New Roman" w:hAnsi="Times New Roman"/>
          <w:sz w:val="24"/>
          <w:szCs w:val="24"/>
          <w:lang w:val="en-US"/>
        </w:rPr>
        <w:t xml:space="preserve"> </w:t>
      </w:r>
      <w:proofErr w:type="spellStart"/>
      <w:r w:rsidR="00C015EA">
        <w:rPr>
          <w:rFonts w:ascii="Times New Roman" w:hAnsi="Times New Roman"/>
          <w:sz w:val="24"/>
          <w:szCs w:val="24"/>
          <w:lang w:val="en-US"/>
        </w:rPr>
        <w:t>aprobarea</w:t>
      </w:r>
      <w:proofErr w:type="spellEnd"/>
      <w:r w:rsidR="00C015EA">
        <w:rPr>
          <w:rFonts w:ascii="Times New Roman" w:hAnsi="Times New Roman"/>
          <w:sz w:val="24"/>
          <w:szCs w:val="24"/>
          <w:lang w:val="en-US"/>
        </w:rPr>
        <w:t xml:space="preserve"> </w:t>
      </w:r>
      <w:proofErr w:type="spellStart"/>
      <w:r w:rsidR="00C015EA">
        <w:rPr>
          <w:rFonts w:ascii="Times New Roman" w:hAnsi="Times New Roman"/>
          <w:sz w:val="24"/>
          <w:szCs w:val="24"/>
          <w:lang w:val="en-US"/>
        </w:rPr>
        <w:t>cantractelor-cadru</w:t>
      </w:r>
      <w:proofErr w:type="spellEnd"/>
      <w:r w:rsidR="00C015EA">
        <w:rPr>
          <w:rFonts w:ascii="Times New Roman" w:hAnsi="Times New Roman"/>
          <w:sz w:val="24"/>
          <w:szCs w:val="24"/>
          <w:lang w:val="en-US"/>
        </w:rPr>
        <w:t xml:space="preserve"> de </w:t>
      </w:r>
      <w:proofErr w:type="spellStart"/>
      <w:r w:rsidR="00C015EA">
        <w:rPr>
          <w:rFonts w:ascii="Times New Roman" w:hAnsi="Times New Roman"/>
          <w:sz w:val="24"/>
          <w:szCs w:val="24"/>
          <w:lang w:val="en-US"/>
        </w:rPr>
        <w:t>concesiune</w:t>
      </w:r>
      <w:proofErr w:type="spellEnd"/>
      <w:r w:rsidR="00C015EA">
        <w:rPr>
          <w:rFonts w:ascii="Times New Roman" w:hAnsi="Times New Roman"/>
          <w:sz w:val="24"/>
          <w:szCs w:val="24"/>
          <w:lang w:val="en-US"/>
        </w:rPr>
        <w:t xml:space="preserve"> </w:t>
      </w:r>
      <w:proofErr w:type="spellStart"/>
      <w:r w:rsidR="00C015EA">
        <w:rPr>
          <w:rFonts w:ascii="Times New Roman" w:hAnsi="Times New Roman"/>
          <w:sz w:val="24"/>
          <w:szCs w:val="24"/>
          <w:lang w:val="en-US"/>
        </w:rPr>
        <w:t>si</w:t>
      </w:r>
      <w:proofErr w:type="spellEnd"/>
      <w:r w:rsidR="00C015EA">
        <w:rPr>
          <w:rFonts w:ascii="Times New Roman" w:hAnsi="Times New Roman"/>
          <w:sz w:val="24"/>
          <w:szCs w:val="24"/>
          <w:lang w:val="en-US"/>
        </w:rPr>
        <w:t xml:space="preserve"> </w:t>
      </w:r>
      <w:proofErr w:type="spellStart"/>
      <w:r w:rsidR="00C015EA">
        <w:rPr>
          <w:rFonts w:ascii="Times New Roman" w:hAnsi="Times New Roman"/>
          <w:sz w:val="24"/>
          <w:szCs w:val="24"/>
          <w:lang w:val="en-US"/>
        </w:rPr>
        <w:t>inchiriere</w:t>
      </w:r>
      <w:proofErr w:type="spellEnd"/>
      <w:r w:rsidR="00C015EA">
        <w:rPr>
          <w:rFonts w:ascii="Times New Roman" w:hAnsi="Times New Roman"/>
          <w:sz w:val="24"/>
          <w:szCs w:val="24"/>
          <w:lang w:val="en-US"/>
        </w:rPr>
        <w:t xml:space="preserve"> a </w:t>
      </w:r>
      <w:proofErr w:type="spellStart"/>
      <w:r w:rsidR="00C015EA">
        <w:rPr>
          <w:rFonts w:ascii="Times New Roman" w:hAnsi="Times New Roman"/>
          <w:sz w:val="24"/>
          <w:szCs w:val="24"/>
          <w:lang w:val="en-US"/>
        </w:rPr>
        <w:t>suprafetelor</w:t>
      </w:r>
      <w:proofErr w:type="spellEnd"/>
      <w:r w:rsidR="00C015EA">
        <w:rPr>
          <w:rFonts w:ascii="Times New Roman" w:hAnsi="Times New Roman"/>
          <w:sz w:val="24"/>
          <w:szCs w:val="24"/>
          <w:lang w:val="en-US"/>
        </w:rPr>
        <w:t xml:space="preserve"> de </w:t>
      </w:r>
      <w:proofErr w:type="spellStart"/>
      <w:r w:rsidR="00C015EA">
        <w:rPr>
          <w:rFonts w:ascii="Times New Roman" w:hAnsi="Times New Roman"/>
          <w:sz w:val="24"/>
          <w:szCs w:val="24"/>
          <w:lang w:val="en-US"/>
        </w:rPr>
        <w:t>pajisti</w:t>
      </w:r>
      <w:proofErr w:type="spellEnd"/>
      <w:r w:rsidR="00C015EA">
        <w:rPr>
          <w:rFonts w:ascii="Times New Roman" w:hAnsi="Times New Roman"/>
          <w:sz w:val="24"/>
          <w:szCs w:val="24"/>
          <w:lang w:val="en-US"/>
        </w:rPr>
        <w:t xml:space="preserve"> </w:t>
      </w:r>
      <w:proofErr w:type="spellStart"/>
      <w:r w:rsidR="00C015EA">
        <w:rPr>
          <w:rFonts w:ascii="Times New Roman" w:hAnsi="Times New Roman"/>
          <w:sz w:val="24"/>
          <w:szCs w:val="24"/>
          <w:lang w:val="en-US"/>
        </w:rPr>
        <w:t>aflate</w:t>
      </w:r>
      <w:proofErr w:type="spellEnd"/>
      <w:r w:rsidR="00C015EA">
        <w:rPr>
          <w:rFonts w:ascii="Times New Roman" w:hAnsi="Times New Roman"/>
          <w:sz w:val="24"/>
          <w:szCs w:val="24"/>
          <w:lang w:val="en-US"/>
        </w:rPr>
        <w:t xml:space="preserve"> in </w:t>
      </w:r>
      <w:proofErr w:type="spellStart"/>
      <w:r w:rsidR="00C015EA">
        <w:rPr>
          <w:rFonts w:ascii="Times New Roman" w:hAnsi="Times New Roman"/>
          <w:sz w:val="24"/>
          <w:szCs w:val="24"/>
          <w:lang w:val="en-US"/>
        </w:rPr>
        <w:t>domeniul</w:t>
      </w:r>
      <w:proofErr w:type="spellEnd"/>
      <w:r w:rsidR="00C015EA">
        <w:rPr>
          <w:rFonts w:ascii="Times New Roman" w:hAnsi="Times New Roman"/>
          <w:sz w:val="24"/>
          <w:szCs w:val="24"/>
          <w:lang w:val="en-US"/>
        </w:rPr>
        <w:t xml:space="preserve"> public/ </w:t>
      </w:r>
      <w:proofErr w:type="spellStart"/>
      <w:r w:rsidR="00C015EA">
        <w:rPr>
          <w:rFonts w:ascii="Times New Roman" w:hAnsi="Times New Roman"/>
          <w:sz w:val="24"/>
          <w:szCs w:val="24"/>
          <w:lang w:val="en-US"/>
        </w:rPr>
        <w:t>privat</w:t>
      </w:r>
      <w:proofErr w:type="spellEnd"/>
      <w:r w:rsidR="00C015EA">
        <w:rPr>
          <w:rFonts w:ascii="Times New Roman" w:hAnsi="Times New Roman"/>
          <w:sz w:val="24"/>
          <w:szCs w:val="24"/>
          <w:lang w:val="en-US"/>
        </w:rPr>
        <w:t xml:space="preserve"> al </w:t>
      </w:r>
      <w:proofErr w:type="spellStart"/>
      <w:r w:rsidR="00C015EA">
        <w:rPr>
          <w:rFonts w:ascii="Times New Roman" w:hAnsi="Times New Roman"/>
          <w:sz w:val="24"/>
          <w:szCs w:val="24"/>
          <w:lang w:val="en-US"/>
        </w:rPr>
        <w:t>comunelor</w:t>
      </w:r>
      <w:proofErr w:type="spellEnd"/>
      <w:r w:rsidR="00C015EA">
        <w:rPr>
          <w:rFonts w:ascii="Times New Roman" w:hAnsi="Times New Roman"/>
          <w:sz w:val="24"/>
          <w:szCs w:val="24"/>
          <w:lang w:val="en-US"/>
        </w:rPr>
        <w:t xml:space="preserve">, </w:t>
      </w:r>
      <w:proofErr w:type="spellStart"/>
      <w:r w:rsidR="00C015EA">
        <w:rPr>
          <w:rFonts w:ascii="Times New Roman" w:hAnsi="Times New Roman"/>
          <w:sz w:val="24"/>
          <w:szCs w:val="24"/>
          <w:lang w:val="en-US"/>
        </w:rPr>
        <w:t>oraselor</w:t>
      </w:r>
      <w:proofErr w:type="spellEnd"/>
      <w:r w:rsidR="00C015EA">
        <w:rPr>
          <w:rFonts w:ascii="Times New Roman" w:hAnsi="Times New Roman"/>
          <w:sz w:val="24"/>
          <w:szCs w:val="24"/>
          <w:lang w:val="en-US"/>
        </w:rPr>
        <w:t xml:space="preserve">, </w:t>
      </w:r>
      <w:proofErr w:type="spellStart"/>
      <w:r w:rsidR="00C015EA">
        <w:rPr>
          <w:rFonts w:ascii="Times New Roman" w:hAnsi="Times New Roman"/>
          <w:sz w:val="24"/>
          <w:szCs w:val="24"/>
          <w:lang w:val="en-US"/>
        </w:rPr>
        <w:t>municipiilor</w:t>
      </w:r>
      <w:proofErr w:type="spellEnd"/>
      <w:r w:rsidR="00EA49A5">
        <w:rPr>
          <w:rFonts w:ascii="Times New Roman" w:hAnsi="Times New Roman"/>
          <w:sz w:val="24"/>
          <w:szCs w:val="24"/>
          <w:lang w:val="en-US"/>
        </w:rPr>
        <w:t xml:space="preserve">, cu </w:t>
      </w:r>
      <w:proofErr w:type="spellStart"/>
      <w:r w:rsidR="00EA49A5">
        <w:rPr>
          <w:rFonts w:ascii="Times New Roman" w:hAnsi="Times New Roman"/>
          <w:sz w:val="24"/>
          <w:szCs w:val="24"/>
          <w:lang w:val="en-US"/>
        </w:rPr>
        <w:t>modificarile</w:t>
      </w:r>
      <w:proofErr w:type="spellEnd"/>
      <w:r w:rsidR="00EA49A5">
        <w:rPr>
          <w:rFonts w:ascii="Times New Roman" w:hAnsi="Times New Roman"/>
          <w:sz w:val="24"/>
          <w:szCs w:val="24"/>
          <w:lang w:val="en-US"/>
        </w:rPr>
        <w:t xml:space="preserve"> </w:t>
      </w:r>
      <w:proofErr w:type="spellStart"/>
      <w:r w:rsidR="00EA49A5">
        <w:rPr>
          <w:rFonts w:ascii="Times New Roman" w:hAnsi="Times New Roman"/>
          <w:sz w:val="24"/>
          <w:szCs w:val="24"/>
          <w:lang w:val="en-US"/>
        </w:rPr>
        <w:t>si</w:t>
      </w:r>
      <w:proofErr w:type="spellEnd"/>
      <w:r w:rsidR="00EA49A5">
        <w:rPr>
          <w:rFonts w:ascii="Times New Roman" w:hAnsi="Times New Roman"/>
          <w:sz w:val="24"/>
          <w:szCs w:val="24"/>
          <w:lang w:val="en-US"/>
        </w:rPr>
        <w:t xml:space="preserve"> </w:t>
      </w:r>
      <w:proofErr w:type="spellStart"/>
      <w:r w:rsidR="00EA49A5">
        <w:rPr>
          <w:rFonts w:ascii="Times New Roman" w:hAnsi="Times New Roman"/>
          <w:sz w:val="24"/>
          <w:szCs w:val="24"/>
          <w:lang w:val="en-US"/>
        </w:rPr>
        <w:t>completarile</w:t>
      </w:r>
      <w:proofErr w:type="spellEnd"/>
      <w:r w:rsidR="00EA49A5">
        <w:rPr>
          <w:rFonts w:ascii="Times New Roman" w:hAnsi="Times New Roman"/>
          <w:sz w:val="24"/>
          <w:szCs w:val="24"/>
          <w:lang w:val="en-US"/>
        </w:rPr>
        <w:t xml:space="preserve"> </w:t>
      </w:r>
      <w:proofErr w:type="spellStart"/>
      <w:r w:rsidR="00EA49A5">
        <w:rPr>
          <w:rFonts w:ascii="Times New Roman" w:hAnsi="Times New Roman"/>
          <w:sz w:val="24"/>
          <w:szCs w:val="24"/>
          <w:lang w:val="en-US"/>
        </w:rPr>
        <w:t>ulterioare</w:t>
      </w:r>
      <w:proofErr w:type="spellEnd"/>
      <w:r w:rsidR="00830130">
        <w:rPr>
          <w:rFonts w:ascii="Times New Roman" w:hAnsi="Times New Roman"/>
          <w:sz w:val="24"/>
          <w:szCs w:val="24"/>
          <w:lang w:val="en-US"/>
        </w:rPr>
        <w:t>;</w:t>
      </w:r>
    </w:p>
    <w:p w:rsidR="00830130" w:rsidRDefault="00830130" w:rsidP="005C0502">
      <w:pPr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</w:r>
      <w:r w:rsidR="00052F2E">
        <w:rPr>
          <w:rFonts w:ascii="Times New Roman" w:hAnsi="Times New Roman"/>
          <w:sz w:val="24"/>
          <w:szCs w:val="24"/>
        </w:rPr>
        <w:t>î</w:t>
      </w:r>
      <w:r>
        <w:rPr>
          <w:rFonts w:ascii="Times New Roman" w:hAnsi="Times New Roman"/>
          <w:sz w:val="24"/>
          <w:szCs w:val="24"/>
        </w:rPr>
        <w:t>n temeiul art.</w:t>
      </w:r>
      <w:r w:rsidR="00E07F5E">
        <w:rPr>
          <w:rFonts w:ascii="Times New Roman" w:hAnsi="Times New Roman"/>
          <w:sz w:val="24"/>
          <w:szCs w:val="24"/>
        </w:rPr>
        <w:t xml:space="preserve"> </w:t>
      </w:r>
      <w:r w:rsidR="005C0502" w:rsidRPr="005C0502">
        <w:rPr>
          <w:rFonts w:ascii="Times New Roman" w:hAnsi="Times New Roman"/>
          <w:sz w:val="24"/>
          <w:szCs w:val="24"/>
        </w:rPr>
        <w:t>129 alin. (1), alin. (2)</w:t>
      </w:r>
      <w:r w:rsidR="00C355F9">
        <w:rPr>
          <w:rFonts w:ascii="Times New Roman" w:hAnsi="Times New Roman"/>
          <w:sz w:val="24"/>
          <w:szCs w:val="24"/>
        </w:rPr>
        <w:t xml:space="preserve"> lit. c), alin. (6)</w:t>
      </w:r>
      <w:r w:rsidR="005C0502" w:rsidRPr="005C0502">
        <w:rPr>
          <w:rFonts w:ascii="Times New Roman" w:hAnsi="Times New Roman"/>
          <w:sz w:val="24"/>
          <w:szCs w:val="24"/>
        </w:rPr>
        <w:t xml:space="preserve"> lit. b), art. 139 alin. (1), alin. (3)</w:t>
      </w:r>
      <w:r w:rsidR="00C355F9">
        <w:rPr>
          <w:rFonts w:ascii="Times New Roman" w:hAnsi="Times New Roman"/>
          <w:sz w:val="24"/>
          <w:szCs w:val="24"/>
        </w:rPr>
        <w:t xml:space="preserve"> </w:t>
      </w:r>
      <w:r w:rsidR="005C0502" w:rsidRPr="005C0502">
        <w:rPr>
          <w:rFonts w:ascii="Times New Roman" w:hAnsi="Times New Roman"/>
          <w:sz w:val="24"/>
          <w:szCs w:val="24"/>
        </w:rPr>
        <w:t>lit. g)</w:t>
      </w:r>
      <w:r w:rsidR="00C355F9">
        <w:rPr>
          <w:rFonts w:ascii="Times New Roman" w:hAnsi="Times New Roman"/>
          <w:sz w:val="24"/>
          <w:szCs w:val="24"/>
        </w:rPr>
        <w:t xml:space="preserve"> si</w:t>
      </w:r>
      <w:r w:rsidR="005C0502" w:rsidRPr="005C0502">
        <w:rPr>
          <w:rFonts w:ascii="Times New Roman" w:hAnsi="Times New Roman"/>
          <w:sz w:val="24"/>
          <w:szCs w:val="24"/>
        </w:rPr>
        <w:t xml:space="preserve"> art. 196 alin. (1) lit. a) din O.U.G. </w:t>
      </w:r>
      <w:r w:rsidR="00C355F9">
        <w:rPr>
          <w:rFonts w:ascii="Times New Roman" w:hAnsi="Times New Roman"/>
          <w:sz w:val="24"/>
          <w:szCs w:val="24"/>
        </w:rPr>
        <w:t>n</w:t>
      </w:r>
      <w:r w:rsidR="005C0502" w:rsidRPr="005C0502">
        <w:rPr>
          <w:rFonts w:ascii="Times New Roman" w:hAnsi="Times New Roman"/>
          <w:sz w:val="24"/>
          <w:szCs w:val="24"/>
        </w:rPr>
        <w:t>r. 57/2019 privind Codul administrativ, cu</w:t>
      </w:r>
      <w:r w:rsidR="00C355F9">
        <w:rPr>
          <w:rFonts w:ascii="Times New Roman" w:hAnsi="Times New Roman"/>
          <w:sz w:val="24"/>
          <w:szCs w:val="24"/>
        </w:rPr>
        <w:t xml:space="preserve"> </w:t>
      </w:r>
      <w:r w:rsidR="005C0502" w:rsidRPr="005C0502">
        <w:rPr>
          <w:rFonts w:ascii="Times New Roman" w:hAnsi="Times New Roman"/>
          <w:sz w:val="24"/>
          <w:szCs w:val="24"/>
        </w:rPr>
        <w:t>modificările și completările ulterioare</w:t>
      </w:r>
      <w:r>
        <w:rPr>
          <w:rFonts w:ascii="Times New Roman" w:hAnsi="Times New Roman"/>
          <w:sz w:val="24"/>
          <w:szCs w:val="24"/>
        </w:rPr>
        <w:t>;</w:t>
      </w:r>
    </w:p>
    <w:p w:rsidR="00192016" w:rsidRPr="00277162" w:rsidRDefault="00192016" w:rsidP="00192016">
      <w:pPr>
        <w:pStyle w:val="BlockText"/>
        <w:tabs>
          <w:tab w:val="left" w:pos="600"/>
        </w:tabs>
        <w:ind w:left="0" w:right="-120"/>
        <w:jc w:val="center"/>
        <w:rPr>
          <w:b/>
          <w:i/>
        </w:rPr>
      </w:pPr>
      <w:proofErr w:type="spellStart"/>
      <w:r w:rsidRPr="00277162">
        <w:rPr>
          <w:b/>
          <w:i/>
        </w:rPr>
        <w:t>Consiliul</w:t>
      </w:r>
      <w:proofErr w:type="spellEnd"/>
      <w:r w:rsidRPr="00277162">
        <w:rPr>
          <w:b/>
          <w:i/>
        </w:rPr>
        <w:t xml:space="preserve"> local al </w:t>
      </w:r>
      <w:proofErr w:type="spellStart"/>
      <w:r w:rsidRPr="00277162">
        <w:rPr>
          <w:b/>
          <w:i/>
        </w:rPr>
        <w:t>comunei</w:t>
      </w:r>
      <w:proofErr w:type="spellEnd"/>
      <w:r w:rsidRPr="00277162">
        <w:rPr>
          <w:b/>
          <w:i/>
        </w:rPr>
        <w:t xml:space="preserve"> </w:t>
      </w:r>
      <w:proofErr w:type="spellStart"/>
      <w:r w:rsidRPr="00277162">
        <w:rPr>
          <w:b/>
          <w:i/>
        </w:rPr>
        <w:t>Rafaila</w:t>
      </w:r>
      <w:proofErr w:type="spellEnd"/>
      <w:r w:rsidRPr="00277162">
        <w:rPr>
          <w:b/>
          <w:i/>
        </w:rPr>
        <w:t xml:space="preserve">, </w:t>
      </w:r>
      <w:proofErr w:type="spellStart"/>
      <w:r w:rsidRPr="00277162">
        <w:rPr>
          <w:b/>
          <w:i/>
        </w:rPr>
        <w:t>judeţul</w:t>
      </w:r>
      <w:proofErr w:type="spellEnd"/>
      <w:r w:rsidRPr="00277162">
        <w:rPr>
          <w:b/>
          <w:i/>
        </w:rPr>
        <w:t xml:space="preserve"> </w:t>
      </w:r>
      <w:proofErr w:type="spellStart"/>
      <w:r w:rsidRPr="00277162">
        <w:rPr>
          <w:b/>
          <w:i/>
        </w:rPr>
        <w:t>Vaslui</w:t>
      </w:r>
      <w:proofErr w:type="spellEnd"/>
      <w:r w:rsidRPr="00277162">
        <w:rPr>
          <w:b/>
          <w:i/>
        </w:rPr>
        <w:t>,</w:t>
      </w:r>
    </w:p>
    <w:p w:rsidR="00192016" w:rsidRPr="00412E57" w:rsidRDefault="00192016" w:rsidP="00192016">
      <w:pPr>
        <w:ind w:firstLine="720"/>
        <w:jc w:val="both"/>
      </w:pPr>
    </w:p>
    <w:p w:rsidR="00192016" w:rsidRPr="009514EA" w:rsidRDefault="00192016" w:rsidP="00192016">
      <w:pPr>
        <w:pStyle w:val="BodyTextIndent"/>
        <w:ind w:left="0"/>
        <w:jc w:val="center"/>
        <w:rPr>
          <w:sz w:val="30"/>
          <w:szCs w:val="30"/>
        </w:rPr>
      </w:pPr>
      <w:r w:rsidRPr="009514EA">
        <w:rPr>
          <w:sz w:val="30"/>
          <w:szCs w:val="30"/>
        </w:rPr>
        <w:t>HOTĂRĂŞTE:</w:t>
      </w:r>
    </w:p>
    <w:p w:rsidR="00830130" w:rsidRPr="007B2F10" w:rsidRDefault="00830130" w:rsidP="00830130">
      <w:pPr>
        <w:ind w:left="2160" w:firstLine="720"/>
        <w:rPr>
          <w:rFonts w:ascii="Times New Roman" w:hAnsi="Times New Roman"/>
          <w:b/>
          <w:sz w:val="24"/>
          <w:szCs w:val="24"/>
        </w:rPr>
      </w:pPr>
    </w:p>
    <w:p w:rsidR="009C481C" w:rsidRPr="004F252A" w:rsidRDefault="00830130" w:rsidP="004507D5">
      <w:pPr>
        <w:ind w:firstLine="708"/>
        <w:jc w:val="both"/>
        <w:rPr>
          <w:rFonts w:ascii="Times New Roman" w:hAnsi="Times New Roman"/>
          <w:b/>
          <w:sz w:val="24"/>
          <w:szCs w:val="24"/>
        </w:rPr>
      </w:pPr>
      <w:r w:rsidRPr="007B2F10">
        <w:rPr>
          <w:rFonts w:ascii="Times New Roman" w:hAnsi="Times New Roman"/>
          <w:b/>
          <w:sz w:val="24"/>
          <w:szCs w:val="24"/>
        </w:rPr>
        <w:t>Art.</w:t>
      </w:r>
      <w:r w:rsidR="007D24DF">
        <w:rPr>
          <w:rFonts w:ascii="Times New Roman" w:hAnsi="Times New Roman"/>
          <w:b/>
          <w:sz w:val="24"/>
          <w:szCs w:val="24"/>
        </w:rPr>
        <w:t xml:space="preserve"> </w:t>
      </w:r>
      <w:r w:rsidRPr="007B2F10">
        <w:rPr>
          <w:rFonts w:ascii="Times New Roman" w:hAnsi="Times New Roman"/>
          <w:b/>
          <w:sz w:val="24"/>
          <w:szCs w:val="24"/>
        </w:rPr>
        <w:t xml:space="preserve">1. </w:t>
      </w:r>
      <w:r w:rsidR="00A359E1" w:rsidRPr="007B2F10">
        <w:rPr>
          <w:rFonts w:ascii="Times New Roman" w:hAnsi="Times New Roman"/>
          <w:sz w:val="24"/>
          <w:szCs w:val="24"/>
        </w:rPr>
        <w:t xml:space="preserve">Se </w:t>
      </w:r>
      <w:r w:rsidR="00C03327">
        <w:rPr>
          <w:rFonts w:ascii="Times New Roman" w:hAnsi="Times New Roman"/>
          <w:sz w:val="24"/>
          <w:szCs w:val="24"/>
        </w:rPr>
        <w:t xml:space="preserve">aprobă modificarea </w:t>
      </w:r>
      <w:r w:rsidR="00C03327" w:rsidRPr="00C03327">
        <w:rPr>
          <w:rFonts w:ascii="Times New Roman" w:hAnsi="Times New Roman"/>
          <w:b/>
          <w:sz w:val="24"/>
          <w:szCs w:val="24"/>
        </w:rPr>
        <w:t>art. 2</w:t>
      </w:r>
      <w:r w:rsidR="00C03327">
        <w:rPr>
          <w:rFonts w:ascii="Times New Roman" w:hAnsi="Times New Roman"/>
          <w:sz w:val="24"/>
          <w:szCs w:val="24"/>
        </w:rPr>
        <w:t xml:space="preserve"> al </w:t>
      </w:r>
      <w:r w:rsidR="00C03327" w:rsidRPr="00C03327">
        <w:rPr>
          <w:rFonts w:ascii="Times New Roman" w:hAnsi="Times New Roman"/>
          <w:b/>
          <w:sz w:val="24"/>
          <w:szCs w:val="24"/>
        </w:rPr>
        <w:t>H.C.L. nr. 30/30.05.2025</w:t>
      </w:r>
      <w:r w:rsidR="00C03327">
        <w:rPr>
          <w:rFonts w:ascii="Times New Roman" w:hAnsi="Times New Roman"/>
          <w:sz w:val="24"/>
          <w:szCs w:val="24"/>
        </w:rPr>
        <w:t xml:space="preserve"> privind aprobarea</w:t>
      </w:r>
      <w:r w:rsidR="005C0502" w:rsidRPr="005C0502">
        <w:rPr>
          <w:rFonts w:ascii="Times New Roman" w:hAnsi="Times New Roman"/>
          <w:sz w:val="24"/>
          <w:szCs w:val="24"/>
        </w:rPr>
        <w:t xml:space="preserve"> închirier</w:t>
      </w:r>
      <w:r w:rsidR="00C03327">
        <w:rPr>
          <w:rFonts w:ascii="Times New Roman" w:hAnsi="Times New Roman"/>
          <w:sz w:val="24"/>
          <w:szCs w:val="24"/>
        </w:rPr>
        <w:t>ii</w:t>
      </w:r>
      <w:r w:rsidR="005C0502" w:rsidRPr="005C0502">
        <w:rPr>
          <w:rFonts w:ascii="Times New Roman" w:hAnsi="Times New Roman"/>
          <w:sz w:val="24"/>
          <w:szCs w:val="24"/>
        </w:rPr>
        <w:t xml:space="preserve"> prin atribuire directă</w:t>
      </w:r>
      <w:r w:rsidR="005C0502">
        <w:rPr>
          <w:rFonts w:ascii="Times New Roman" w:hAnsi="Times New Roman"/>
          <w:sz w:val="24"/>
          <w:szCs w:val="24"/>
        </w:rPr>
        <w:t>,</w:t>
      </w:r>
      <w:r w:rsidR="005C0502" w:rsidRPr="005C0502">
        <w:rPr>
          <w:rFonts w:ascii="Times New Roman" w:hAnsi="Times New Roman"/>
          <w:sz w:val="24"/>
          <w:szCs w:val="24"/>
        </w:rPr>
        <w:t xml:space="preserve"> </w:t>
      </w:r>
      <w:r w:rsidR="00C03327" w:rsidRPr="00C03327">
        <w:rPr>
          <w:rFonts w:ascii="Times New Roman" w:hAnsi="Times New Roman"/>
          <w:sz w:val="24"/>
          <w:szCs w:val="24"/>
        </w:rPr>
        <w:t>a unor suprafete de pajiște din islazul comunal ce aparține domeniului privat al comunei Rafaila, județul Vaslui,</w:t>
      </w:r>
      <w:r w:rsidR="00C03327">
        <w:rPr>
          <w:rFonts w:ascii="Times New Roman" w:hAnsi="Times New Roman"/>
          <w:sz w:val="24"/>
          <w:szCs w:val="24"/>
        </w:rPr>
        <w:t xml:space="preserve"> </w:t>
      </w:r>
      <w:r w:rsidR="00C03327" w:rsidRPr="00C03327">
        <w:rPr>
          <w:rFonts w:ascii="Times New Roman" w:hAnsi="Times New Roman"/>
          <w:sz w:val="24"/>
          <w:szCs w:val="24"/>
        </w:rPr>
        <w:t>ca urmare a expirării termenului de inchiriere</w:t>
      </w:r>
      <w:r w:rsidR="00C03327">
        <w:rPr>
          <w:rFonts w:ascii="Times New Roman" w:hAnsi="Times New Roman"/>
          <w:sz w:val="24"/>
          <w:szCs w:val="24"/>
        </w:rPr>
        <w:t>, astfel</w:t>
      </w:r>
      <w:r w:rsidR="00EF5A31">
        <w:rPr>
          <w:rFonts w:ascii="Times New Roman" w:hAnsi="Times New Roman"/>
          <w:sz w:val="24"/>
          <w:szCs w:val="24"/>
        </w:rPr>
        <w:t>:</w:t>
      </w:r>
      <w:r w:rsidR="004507D5">
        <w:rPr>
          <w:rFonts w:ascii="Times New Roman" w:hAnsi="Times New Roman"/>
          <w:sz w:val="24"/>
          <w:szCs w:val="24"/>
        </w:rPr>
        <w:t xml:space="preserve"> </w:t>
      </w:r>
      <w:r w:rsidR="00EF5A31">
        <w:rPr>
          <w:rFonts w:ascii="Times New Roman" w:hAnsi="Times New Roman"/>
          <w:b/>
          <w:sz w:val="24"/>
          <w:szCs w:val="24"/>
        </w:rPr>
        <w:t>„</w:t>
      </w:r>
      <w:r w:rsidRPr="004507D5">
        <w:rPr>
          <w:rFonts w:ascii="Times New Roman" w:hAnsi="Times New Roman"/>
          <w:b/>
          <w:i/>
          <w:sz w:val="24"/>
          <w:szCs w:val="24"/>
        </w:rPr>
        <w:t>Art.</w:t>
      </w:r>
      <w:r w:rsidR="007D24DF" w:rsidRPr="004507D5">
        <w:rPr>
          <w:rFonts w:ascii="Times New Roman" w:hAnsi="Times New Roman"/>
          <w:b/>
          <w:i/>
          <w:sz w:val="24"/>
          <w:szCs w:val="24"/>
        </w:rPr>
        <w:t xml:space="preserve"> </w:t>
      </w:r>
      <w:r w:rsidRPr="004507D5">
        <w:rPr>
          <w:rFonts w:ascii="Times New Roman" w:hAnsi="Times New Roman"/>
          <w:b/>
          <w:i/>
          <w:sz w:val="24"/>
          <w:szCs w:val="24"/>
        </w:rPr>
        <w:t>2.</w:t>
      </w:r>
      <w:r w:rsidRPr="004507D5">
        <w:rPr>
          <w:rFonts w:ascii="Times New Roman" w:hAnsi="Times New Roman"/>
          <w:i/>
          <w:sz w:val="24"/>
          <w:szCs w:val="24"/>
        </w:rPr>
        <w:t xml:space="preserve"> </w:t>
      </w:r>
      <w:bookmarkStart w:id="0" w:name="_GoBack"/>
      <w:r w:rsidR="00052F2E" w:rsidRPr="004F252A">
        <w:rPr>
          <w:rFonts w:ascii="Times New Roman" w:hAnsi="Times New Roman"/>
          <w:b/>
          <w:i/>
          <w:sz w:val="24"/>
          <w:szCs w:val="24"/>
        </w:rPr>
        <w:t>Se stabileș</w:t>
      </w:r>
      <w:r w:rsidR="009C481C" w:rsidRPr="004F252A">
        <w:rPr>
          <w:rFonts w:ascii="Times New Roman" w:hAnsi="Times New Roman"/>
          <w:b/>
          <w:i/>
          <w:sz w:val="24"/>
          <w:szCs w:val="24"/>
        </w:rPr>
        <w:t xml:space="preserve">te pretul de inchiriere de </w:t>
      </w:r>
      <w:r w:rsidR="00C03327" w:rsidRPr="004F252A">
        <w:rPr>
          <w:rFonts w:ascii="Times New Roman" w:hAnsi="Times New Roman"/>
          <w:b/>
          <w:i/>
          <w:sz w:val="24"/>
          <w:szCs w:val="24"/>
        </w:rPr>
        <w:t>2</w:t>
      </w:r>
      <w:r w:rsidR="00077E64" w:rsidRPr="004F252A">
        <w:rPr>
          <w:rFonts w:ascii="Times New Roman" w:hAnsi="Times New Roman"/>
          <w:b/>
          <w:i/>
          <w:sz w:val="24"/>
          <w:szCs w:val="24"/>
        </w:rPr>
        <w:t>5</w:t>
      </w:r>
      <w:r w:rsidR="00DC134F" w:rsidRPr="004F252A">
        <w:rPr>
          <w:rFonts w:ascii="Times New Roman" w:hAnsi="Times New Roman"/>
          <w:b/>
          <w:i/>
          <w:sz w:val="24"/>
          <w:szCs w:val="24"/>
        </w:rPr>
        <w:t>0</w:t>
      </w:r>
      <w:r w:rsidR="009C481C" w:rsidRPr="004F252A">
        <w:rPr>
          <w:rFonts w:ascii="Times New Roman" w:hAnsi="Times New Roman"/>
          <w:b/>
          <w:i/>
          <w:sz w:val="24"/>
          <w:szCs w:val="24"/>
        </w:rPr>
        <w:t xml:space="preserve"> lei/ha/an</w:t>
      </w:r>
      <w:r w:rsidR="00DC134F" w:rsidRPr="004F252A">
        <w:rPr>
          <w:rFonts w:ascii="Times New Roman" w:hAnsi="Times New Roman"/>
          <w:b/>
          <w:i/>
          <w:sz w:val="24"/>
          <w:szCs w:val="24"/>
        </w:rPr>
        <w:t>, la care se aplică anual rata inflației</w:t>
      </w:r>
      <w:r w:rsidR="009C481C" w:rsidRPr="004F252A">
        <w:rPr>
          <w:rFonts w:ascii="Times New Roman" w:hAnsi="Times New Roman"/>
          <w:b/>
          <w:i/>
          <w:sz w:val="24"/>
          <w:szCs w:val="24"/>
        </w:rPr>
        <w:t>.</w:t>
      </w:r>
      <w:r w:rsidR="004507D5" w:rsidRPr="004F252A">
        <w:rPr>
          <w:rFonts w:ascii="Times New Roman" w:hAnsi="Times New Roman"/>
          <w:b/>
          <w:i/>
          <w:sz w:val="24"/>
          <w:szCs w:val="24"/>
        </w:rPr>
        <w:t>”</w:t>
      </w:r>
    </w:p>
    <w:bookmarkEnd w:id="0"/>
    <w:p w:rsidR="009744B3" w:rsidRDefault="009C481C" w:rsidP="002B124C">
      <w:pPr>
        <w:ind w:firstLine="708"/>
        <w:jc w:val="both"/>
        <w:rPr>
          <w:rFonts w:ascii="Times New Roman" w:hAnsi="Times New Roman"/>
          <w:sz w:val="24"/>
          <w:szCs w:val="24"/>
        </w:rPr>
      </w:pPr>
      <w:r w:rsidRPr="009C481C">
        <w:rPr>
          <w:rFonts w:ascii="Times New Roman" w:hAnsi="Times New Roman"/>
          <w:b/>
          <w:sz w:val="24"/>
          <w:szCs w:val="24"/>
        </w:rPr>
        <w:t xml:space="preserve">Art. </w:t>
      </w:r>
      <w:r w:rsidR="00C03327">
        <w:rPr>
          <w:rFonts w:ascii="Times New Roman" w:hAnsi="Times New Roman"/>
          <w:b/>
          <w:sz w:val="24"/>
          <w:szCs w:val="24"/>
        </w:rPr>
        <w:t>2.</w:t>
      </w:r>
      <w:r w:rsidR="00C03327" w:rsidRPr="007B2F10">
        <w:rPr>
          <w:rFonts w:ascii="Times New Roman" w:hAnsi="Times New Roman"/>
          <w:b/>
          <w:sz w:val="24"/>
          <w:szCs w:val="24"/>
        </w:rPr>
        <w:t xml:space="preserve"> </w:t>
      </w:r>
      <w:r w:rsidR="00C03327">
        <w:rPr>
          <w:rFonts w:ascii="Times New Roman" w:hAnsi="Times New Roman"/>
          <w:sz w:val="24"/>
          <w:szCs w:val="24"/>
        </w:rPr>
        <w:t>Celelalte prevederi ale H.C.L. nr. 30/30.05.2025 rămân neschimbate și se aplică întocmai</w:t>
      </w:r>
      <w:r w:rsidR="009744B3">
        <w:rPr>
          <w:rFonts w:ascii="Times New Roman" w:hAnsi="Times New Roman"/>
          <w:sz w:val="24"/>
          <w:szCs w:val="24"/>
        </w:rPr>
        <w:t>.</w:t>
      </w:r>
    </w:p>
    <w:p w:rsidR="002B124C" w:rsidRDefault="002B124C" w:rsidP="002B124C">
      <w:pPr>
        <w:ind w:firstLine="708"/>
        <w:jc w:val="both"/>
        <w:rPr>
          <w:rFonts w:ascii="Times New Roman" w:hAnsi="Times New Roman"/>
          <w:sz w:val="24"/>
          <w:szCs w:val="24"/>
        </w:rPr>
      </w:pPr>
    </w:p>
    <w:p w:rsidR="002B124C" w:rsidRDefault="002B124C" w:rsidP="002B124C">
      <w:pPr>
        <w:ind w:firstLine="708"/>
        <w:jc w:val="both"/>
        <w:rPr>
          <w:rFonts w:ascii="Times New Roman" w:hAnsi="Times New Roman"/>
          <w:sz w:val="24"/>
          <w:szCs w:val="24"/>
        </w:rPr>
      </w:pPr>
    </w:p>
    <w:p w:rsidR="002B124C" w:rsidRDefault="002B124C" w:rsidP="002B124C">
      <w:pPr>
        <w:ind w:firstLine="708"/>
        <w:jc w:val="both"/>
        <w:rPr>
          <w:rFonts w:ascii="Times New Roman" w:hAnsi="Times New Roman"/>
          <w:sz w:val="24"/>
          <w:szCs w:val="24"/>
        </w:rPr>
      </w:pPr>
    </w:p>
    <w:p w:rsidR="002B124C" w:rsidRPr="009C481C" w:rsidRDefault="002B124C" w:rsidP="002B124C">
      <w:pPr>
        <w:ind w:firstLine="708"/>
        <w:jc w:val="both"/>
        <w:rPr>
          <w:rFonts w:ascii="Times New Roman" w:hAnsi="Times New Roman"/>
          <w:b/>
          <w:sz w:val="24"/>
          <w:szCs w:val="24"/>
        </w:rPr>
      </w:pPr>
    </w:p>
    <w:p w:rsidR="00830130" w:rsidRPr="00711B06" w:rsidRDefault="00830130" w:rsidP="00C03327">
      <w:pPr>
        <w:ind w:firstLine="720"/>
        <w:jc w:val="both"/>
        <w:rPr>
          <w:rFonts w:ascii="Times New Roman" w:hAnsi="Times New Roman"/>
          <w:b/>
          <w:sz w:val="24"/>
          <w:szCs w:val="24"/>
        </w:rPr>
      </w:pPr>
      <w:r w:rsidRPr="005402F2">
        <w:rPr>
          <w:rFonts w:ascii="Times New Roman" w:hAnsi="Times New Roman"/>
          <w:b/>
          <w:sz w:val="24"/>
          <w:szCs w:val="24"/>
        </w:rPr>
        <w:t>Art.</w:t>
      </w:r>
      <w:r w:rsidR="00221AF1">
        <w:rPr>
          <w:rFonts w:ascii="Times New Roman" w:hAnsi="Times New Roman"/>
          <w:b/>
          <w:sz w:val="24"/>
          <w:szCs w:val="24"/>
        </w:rPr>
        <w:t xml:space="preserve"> </w:t>
      </w:r>
      <w:r w:rsidR="002B124C">
        <w:rPr>
          <w:rFonts w:ascii="Times New Roman" w:hAnsi="Times New Roman"/>
          <w:b/>
          <w:sz w:val="24"/>
          <w:szCs w:val="24"/>
        </w:rPr>
        <w:t>3</w:t>
      </w:r>
      <w:r w:rsidRPr="005402F2">
        <w:rPr>
          <w:rFonts w:ascii="Times New Roman" w:hAnsi="Times New Roman"/>
          <w:b/>
          <w:sz w:val="24"/>
          <w:szCs w:val="24"/>
        </w:rPr>
        <w:t>.</w:t>
      </w:r>
      <w:r>
        <w:rPr>
          <w:rFonts w:ascii="Times New Roman" w:hAnsi="Times New Roman"/>
          <w:sz w:val="24"/>
          <w:szCs w:val="24"/>
        </w:rPr>
        <w:t xml:space="preserve"> </w:t>
      </w:r>
      <w:r w:rsidR="002A74A6">
        <w:rPr>
          <w:rFonts w:ascii="Times New Roman" w:hAnsi="Times New Roman"/>
          <w:sz w:val="24"/>
          <w:szCs w:val="24"/>
        </w:rPr>
        <w:t>Prezenta hotă</w:t>
      </w:r>
      <w:r w:rsidRPr="00A02946">
        <w:rPr>
          <w:rFonts w:ascii="Times New Roman" w:hAnsi="Times New Roman"/>
          <w:sz w:val="24"/>
          <w:szCs w:val="24"/>
        </w:rPr>
        <w:t>r</w:t>
      </w:r>
      <w:r w:rsidR="002A74A6">
        <w:rPr>
          <w:rFonts w:ascii="Times New Roman" w:hAnsi="Times New Roman"/>
          <w:sz w:val="24"/>
          <w:szCs w:val="24"/>
        </w:rPr>
        <w:t>âre se va aduce la cunoștință publică</w:t>
      </w:r>
      <w:r w:rsidRPr="00A02946">
        <w:rPr>
          <w:rFonts w:ascii="Times New Roman" w:hAnsi="Times New Roman"/>
          <w:sz w:val="24"/>
          <w:szCs w:val="24"/>
        </w:rPr>
        <w:t xml:space="preserve"> prin grija secretarului</w:t>
      </w:r>
      <w:r w:rsidR="002A74A6">
        <w:rPr>
          <w:rFonts w:ascii="Times New Roman" w:hAnsi="Times New Roman"/>
          <w:sz w:val="24"/>
          <w:szCs w:val="24"/>
        </w:rPr>
        <w:t xml:space="preserve"> general delegat al</w:t>
      </w:r>
      <w:r w:rsidRPr="00A02946">
        <w:rPr>
          <w:rFonts w:ascii="Times New Roman" w:hAnsi="Times New Roman"/>
          <w:sz w:val="24"/>
          <w:szCs w:val="24"/>
        </w:rPr>
        <w:t xml:space="preserve"> comunei </w:t>
      </w:r>
      <w:r w:rsidR="00221AF1">
        <w:rPr>
          <w:rFonts w:ascii="Times New Roman" w:hAnsi="Times New Roman"/>
          <w:sz w:val="24"/>
          <w:szCs w:val="24"/>
        </w:rPr>
        <w:t>Rafaila</w:t>
      </w:r>
      <w:r w:rsidR="002A74A6">
        <w:rPr>
          <w:rFonts w:ascii="Times New Roman" w:hAnsi="Times New Roman"/>
          <w:sz w:val="24"/>
          <w:szCs w:val="24"/>
        </w:rPr>
        <w:t xml:space="preserve"> și se va comunica Instituției Prefectului - Județ</w:t>
      </w:r>
      <w:r w:rsidRPr="00A02946">
        <w:rPr>
          <w:rFonts w:ascii="Times New Roman" w:hAnsi="Times New Roman"/>
          <w:sz w:val="24"/>
          <w:szCs w:val="24"/>
        </w:rPr>
        <w:t>ul Vaslui</w:t>
      </w:r>
      <w:r>
        <w:rPr>
          <w:rFonts w:ascii="Times New Roman" w:hAnsi="Times New Roman"/>
          <w:sz w:val="24"/>
          <w:szCs w:val="24"/>
        </w:rPr>
        <w:t xml:space="preserve">, compartimentului </w:t>
      </w:r>
      <w:r w:rsidR="00800DCC">
        <w:rPr>
          <w:rFonts w:ascii="Times New Roman" w:hAnsi="Times New Roman"/>
          <w:sz w:val="24"/>
          <w:szCs w:val="24"/>
        </w:rPr>
        <w:t>Buget, contabilitate,</w:t>
      </w:r>
      <w:r w:rsidR="002A74A6">
        <w:rPr>
          <w:rFonts w:ascii="Times New Roman" w:hAnsi="Times New Roman"/>
          <w:sz w:val="24"/>
          <w:szCs w:val="24"/>
        </w:rPr>
        <w:t xml:space="preserve"> taxe ș</w:t>
      </w:r>
      <w:r>
        <w:rPr>
          <w:rFonts w:ascii="Times New Roman" w:hAnsi="Times New Roman"/>
          <w:sz w:val="24"/>
          <w:szCs w:val="24"/>
        </w:rPr>
        <w:t>i impozite</w:t>
      </w:r>
      <w:r w:rsidR="00800DCC">
        <w:rPr>
          <w:rFonts w:ascii="Times New Roman" w:hAnsi="Times New Roman"/>
          <w:sz w:val="24"/>
          <w:szCs w:val="24"/>
        </w:rPr>
        <w:t xml:space="preserve"> locale</w:t>
      </w:r>
      <w:r w:rsidR="002A74A6">
        <w:rPr>
          <w:rFonts w:ascii="Times New Roman" w:hAnsi="Times New Roman"/>
          <w:sz w:val="24"/>
          <w:szCs w:val="24"/>
        </w:rPr>
        <w:t xml:space="preserve"> din cadrul Primă</w:t>
      </w:r>
      <w:r>
        <w:rPr>
          <w:rFonts w:ascii="Times New Roman" w:hAnsi="Times New Roman"/>
          <w:sz w:val="24"/>
          <w:szCs w:val="24"/>
        </w:rPr>
        <w:t xml:space="preserve">riei Comunei </w:t>
      </w:r>
      <w:r w:rsidR="00221AF1">
        <w:rPr>
          <w:rFonts w:ascii="Times New Roman" w:hAnsi="Times New Roman"/>
          <w:sz w:val="24"/>
          <w:szCs w:val="24"/>
        </w:rPr>
        <w:t>Rafaila</w:t>
      </w:r>
      <w:r w:rsidR="002A74A6">
        <w:rPr>
          <w:rFonts w:ascii="Times New Roman" w:hAnsi="Times New Roman"/>
          <w:sz w:val="24"/>
          <w:szCs w:val="24"/>
        </w:rPr>
        <w:t xml:space="preserve"> precum ș</w:t>
      </w:r>
      <w:r>
        <w:rPr>
          <w:rFonts w:ascii="Times New Roman" w:hAnsi="Times New Roman"/>
          <w:sz w:val="24"/>
          <w:szCs w:val="24"/>
        </w:rPr>
        <w:t>i altor persoane interesate.</w:t>
      </w:r>
    </w:p>
    <w:p w:rsidR="002B124C" w:rsidRDefault="002B124C" w:rsidP="00830130">
      <w:pPr>
        <w:ind w:left="2160" w:firstLine="720"/>
        <w:rPr>
          <w:rFonts w:ascii="Times New Roman" w:hAnsi="Times New Roman"/>
          <w:sz w:val="24"/>
          <w:szCs w:val="24"/>
        </w:rPr>
      </w:pPr>
    </w:p>
    <w:p w:rsidR="00830130" w:rsidRDefault="00830130" w:rsidP="00830130">
      <w:pPr>
        <w:ind w:left="2160" w:firstLine="720"/>
        <w:rPr>
          <w:rFonts w:ascii="Times New Roman" w:hAnsi="Times New Roman"/>
          <w:sz w:val="24"/>
          <w:szCs w:val="24"/>
        </w:rPr>
      </w:pPr>
      <w:r w:rsidRPr="007B2F10">
        <w:rPr>
          <w:rFonts w:ascii="Times New Roman" w:hAnsi="Times New Roman"/>
          <w:sz w:val="24"/>
          <w:szCs w:val="24"/>
        </w:rPr>
        <w:t xml:space="preserve">        </w:t>
      </w:r>
    </w:p>
    <w:p w:rsidR="00007896" w:rsidRPr="00DF2A5B" w:rsidRDefault="00007896" w:rsidP="00007896">
      <w:pPr>
        <w:ind w:firstLine="720"/>
        <w:jc w:val="both"/>
        <w:rPr>
          <w:sz w:val="20"/>
        </w:rPr>
      </w:pPr>
    </w:p>
    <w:p w:rsidR="00007896" w:rsidRPr="00F119EB" w:rsidRDefault="00007896" w:rsidP="00007896">
      <w:pPr>
        <w:jc w:val="both"/>
        <w:rPr>
          <w:b/>
          <w:i/>
          <w:sz w:val="23"/>
          <w:szCs w:val="23"/>
        </w:rPr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</w:t>
      </w:r>
      <w:r w:rsidRPr="00F119EB">
        <w:rPr>
          <w:rFonts w:cs="Arial"/>
          <w:b/>
          <w:i/>
          <w:sz w:val="23"/>
          <w:szCs w:val="23"/>
        </w:rPr>
        <w:t xml:space="preserve">Rafaila, </w:t>
      </w:r>
      <w:r w:rsidR="005819D7">
        <w:rPr>
          <w:rFonts w:cs="Arial"/>
          <w:b/>
          <w:i/>
          <w:sz w:val="23"/>
          <w:szCs w:val="23"/>
        </w:rPr>
        <w:t>11 august</w:t>
      </w:r>
      <w:r>
        <w:rPr>
          <w:rFonts w:cs="Arial"/>
          <w:b/>
          <w:i/>
          <w:sz w:val="23"/>
          <w:szCs w:val="23"/>
        </w:rPr>
        <w:t xml:space="preserve"> 20</w:t>
      </w:r>
      <w:r w:rsidR="00B5133A">
        <w:rPr>
          <w:rFonts w:cs="Arial"/>
          <w:b/>
          <w:i/>
          <w:sz w:val="23"/>
          <w:szCs w:val="23"/>
        </w:rPr>
        <w:t>25</w:t>
      </w:r>
    </w:p>
    <w:p w:rsidR="00007896" w:rsidRPr="00007896" w:rsidRDefault="00007896" w:rsidP="00007896">
      <w:pPr>
        <w:spacing w:line="360" w:lineRule="auto"/>
        <w:ind w:right="638" w:firstLine="708"/>
        <w:rPr>
          <w:rFonts w:ascii="Times New Roman" w:hAnsi="Times New Roman"/>
          <w:b/>
          <w:bCs/>
          <w:sz w:val="26"/>
          <w:szCs w:val="26"/>
          <w:lang w:val="pt-BR"/>
        </w:rPr>
      </w:pPr>
      <w:r w:rsidRPr="00964BE0">
        <w:rPr>
          <w:rFonts w:cs="Arial"/>
        </w:rPr>
        <w:t xml:space="preserve"> </w:t>
      </w:r>
      <w:r w:rsidRPr="00893221">
        <w:rPr>
          <w:rFonts w:cs="Arial"/>
          <w:b/>
          <w:bCs/>
          <w:i/>
        </w:rPr>
        <w:t xml:space="preserve"> </w:t>
      </w:r>
      <w:r>
        <w:rPr>
          <w:b/>
          <w:bCs/>
          <w:lang w:val="pt-BR"/>
        </w:rPr>
        <w:t xml:space="preserve">  </w:t>
      </w:r>
      <w:r w:rsidRPr="00007896">
        <w:rPr>
          <w:rFonts w:ascii="Times New Roman" w:hAnsi="Times New Roman"/>
          <w:b/>
          <w:bCs/>
          <w:sz w:val="26"/>
          <w:szCs w:val="26"/>
          <w:lang w:val="pt-BR"/>
        </w:rPr>
        <w:t>PREŞEDINTE  DE  ŞEDINŢĂ,</w:t>
      </w:r>
    </w:p>
    <w:p w:rsidR="00007896" w:rsidRPr="001E317A" w:rsidRDefault="00007896" w:rsidP="00007896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7815"/>
        </w:tabs>
        <w:spacing w:line="600" w:lineRule="auto"/>
        <w:ind w:right="638" w:firstLine="708"/>
        <w:rPr>
          <w:rFonts w:ascii="Times New Roman" w:hAnsi="Times New Roman"/>
          <w:b/>
          <w:bCs/>
          <w:sz w:val="26"/>
          <w:szCs w:val="26"/>
          <w:lang w:val="pt-BR"/>
        </w:rPr>
      </w:pPr>
      <w:r w:rsidRPr="009814F6">
        <w:rPr>
          <w:sz w:val="23"/>
          <w:szCs w:val="23"/>
          <w:lang w:val="it-IT"/>
        </w:rPr>
        <w:tab/>
        <w:t xml:space="preserve">      </w:t>
      </w:r>
      <w:r w:rsidRPr="00212060">
        <w:rPr>
          <w:sz w:val="23"/>
          <w:szCs w:val="23"/>
          <w:lang w:val="it-IT"/>
        </w:rPr>
        <w:t xml:space="preserve"> </w:t>
      </w:r>
      <w:r w:rsidRPr="00893221">
        <w:rPr>
          <w:lang w:val="it-IT"/>
        </w:rPr>
        <w:t xml:space="preserve">  </w:t>
      </w:r>
      <w:r w:rsidR="00C03327">
        <w:rPr>
          <w:rFonts w:ascii="Times New Roman" w:hAnsi="Times New Roman"/>
          <w:b/>
          <w:i/>
          <w:sz w:val="26"/>
          <w:szCs w:val="26"/>
          <w:lang w:val="it-IT"/>
        </w:rPr>
        <w:t>Ionel-Sergiu CHELARU</w:t>
      </w:r>
    </w:p>
    <w:p w:rsidR="00007896" w:rsidRPr="00007896" w:rsidRDefault="001E317A" w:rsidP="00007896">
      <w:pPr>
        <w:pStyle w:val="Heading4"/>
        <w:ind w:right="11"/>
        <w:rPr>
          <w:rFonts w:ascii="Times New Roman" w:hAnsi="Times New Roman" w:cs="Times New Roman"/>
          <w:i w:val="0"/>
          <w:color w:val="000000" w:themeColor="text1"/>
          <w:sz w:val="26"/>
          <w:szCs w:val="26"/>
          <w:lang w:val="pt-BR"/>
        </w:rPr>
      </w:pPr>
      <w:r>
        <w:rPr>
          <w:rFonts w:ascii="Arial" w:hAnsi="Arial" w:cs="Arial"/>
          <w:lang w:val="it-IT"/>
        </w:rPr>
        <w:tab/>
      </w:r>
      <w:r>
        <w:rPr>
          <w:rFonts w:ascii="Arial" w:hAnsi="Arial" w:cs="Arial"/>
          <w:lang w:val="it-IT"/>
        </w:rPr>
        <w:tab/>
      </w:r>
      <w:r>
        <w:rPr>
          <w:rFonts w:ascii="Arial" w:hAnsi="Arial" w:cs="Arial"/>
          <w:lang w:val="it-IT"/>
        </w:rPr>
        <w:tab/>
      </w:r>
      <w:r>
        <w:rPr>
          <w:rFonts w:ascii="Arial" w:hAnsi="Arial" w:cs="Arial"/>
          <w:lang w:val="it-IT"/>
        </w:rPr>
        <w:tab/>
      </w:r>
      <w:r>
        <w:rPr>
          <w:rFonts w:ascii="Arial" w:hAnsi="Arial" w:cs="Arial"/>
          <w:lang w:val="it-IT"/>
        </w:rPr>
        <w:tab/>
      </w:r>
      <w:r>
        <w:rPr>
          <w:rFonts w:ascii="Arial" w:hAnsi="Arial" w:cs="Arial"/>
          <w:lang w:val="it-IT"/>
        </w:rPr>
        <w:tab/>
      </w:r>
      <w:r>
        <w:rPr>
          <w:rFonts w:ascii="Arial" w:hAnsi="Arial" w:cs="Arial"/>
          <w:lang w:val="it-IT"/>
        </w:rPr>
        <w:tab/>
        <w:t xml:space="preserve">            </w:t>
      </w:r>
      <w:r w:rsidR="003748B2">
        <w:rPr>
          <w:rFonts w:ascii="Arial" w:hAnsi="Arial" w:cs="Arial"/>
          <w:lang w:val="it-IT"/>
        </w:rPr>
        <w:t xml:space="preserve">    </w:t>
      </w:r>
      <w:r w:rsidR="00007896" w:rsidRPr="00007896">
        <w:rPr>
          <w:rFonts w:ascii="Times New Roman" w:hAnsi="Times New Roman" w:cs="Times New Roman"/>
          <w:color w:val="000000" w:themeColor="text1"/>
          <w:sz w:val="26"/>
          <w:szCs w:val="26"/>
          <w:lang w:val="pt-BR"/>
        </w:rPr>
        <w:t>CONTRASEMNEAZĂ,</w:t>
      </w:r>
    </w:p>
    <w:p w:rsidR="00007896" w:rsidRPr="003748B2" w:rsidRDefault="00007896" w:rsidP="00007896">
      <w:pPr>
        <w:tabs>
          <w:tab w:val="left" w:pos="6000"/>
          <w:tab w:val="left" w:pos="9480"/>
        </w:tabs>
        <w:spacing w:line="360" w:lineRule="auto"/>
        <w:ind w:right="23"/>
        <w:jc w:val="right"/>
        <w:rPr>
          <w:rFonts w:ascii="Times New Roman" w:hAnsi="Times New Roman"/>
          <w:b/>
          <w:bCs/>
          <w:sz w:val="24"/>
          <w:szCs w:val="24"/>
          <w:lang w:val="pt-BR"/>
        </w:rPr>
      </w:pPr>
      <w:r w:rsidRPr="00007896">
        <w:rPr>
          <w:rFonts w:ascii="Times New Roman" w:hAnsi="Times New Roman"/>
          <w:b/>
          <w:bCs/>
          <w:sz w:val="26"/>
          <w:szCs w:val="26"/>
          <w:lang w:val="pt-BR"/>
        </w:rPr>
        <w:t xml:space="preserve">                                </w:t>
      </w:r>
      <w:r w:rsidR="001E317A">
        <w:rPr>
          <w:rFonts w:ascii="Times New Roman" w:hAnsi="Times New Roman"/>
          <w:b/>
          <w:bCs/>
          <w:sz w:val="26"/>
          <w:szCs w:val="26"/>
          <w:lang w:val="pt-BR"/>
        </w:rPr>
        <w:t xml:space="preserve">  </w:t>
      </w:r>
      <w:r w:rsidRPr="003748B2">
        <w:rPr>
          <w:rFonts w:ascii="Times New Roman" w:hAnsi="Times New Roman"/>
          <w:b/>
          <w:sz w:val="24"/>
          <w:szCs w:val="24"/>
          <w:lang w:val="pt-BR"/>
        </w:rPr>
        <w:t>Secretar</w:t>
      </w:r>
      <w:r w:rsidR="001E317A" w:rsidRPr="003748B2">
        <w:rPr>
          <w:rFonts w:ascii="Times New Roman" w:hAnsi="Times New Roman"/>
          <w:b/>
          <w:sz w:val="24"/>
          <w:szCs w:val="24"/>
          <w:lang w:val="pt-BR"/>
        </w:rPr>
        <w:t xml:space="preserve"> general delegat al</w:t>
      </w:r>
      <w:r w:rsidRPr="003748B2">
        <w:rPr>
          <w:rFonts w:ascii="Times New Roman" w:hAnsi="Times New Roman"/>
          <w:b/>
          <w:sz w:val="24"/>
          <w:szCs w:val="24"/>
          <w:lang w:val="pt-BR"/>
        </w:rPr>
        <w:t xml:space="preserve"> comunei Rafaila,</w:t>
      </w:r>
    </w:p>
    <w:p w:rsidR="00007896" w:rsidRPr="001E317A" w:rsidRDefault="001E317A" w:rsidP="00007896">
      <w:pPr>
        <w:spacing w:line="360" w:lineRule="auto"/>
        <w:rPr>
          <w:rFonts w:ascii="Times New Roman" w:hAnsi="Times New Roman"/>
          <w:b/>
          <w:i/>
          <w:sz w:val="26"/>
          <w:szCs w:val="26"/>
        </w:rPr>
      </w:pPr>
      <w:r>
        <w:rPr>
          <w:rFonts w:ascii="Times New Roman" w:hAnsi="Times New Roman"/>
          <w:sz w:val="26"/>
          <w:szCs w:val="26"/>
          <w:lang w:val="pt-BR"/>
        </w:rPr>
        <w:tab/>
      </w:r>
      <w:r>
        <w:rPr>
          <w:rFonts w:ascii="Times New Roman" w:hAnsi="Times New Roman"/>
          <w:sz w:val="26"/>
          <w:szCs w:val="26"/>
          <w:lang w:val="pt-BR"/>
        </w:rPr>
        <w:tab/>
      </w:r>
      <w:r>
        <w:rPr>
          <w:rFonts w:ascii="Times New Roman" w:hAnsi="Times New Roman"/>
          <w:sz w:val="26"/>
          <w:szCs w:val="26"/>
          <w:lang w:val="pt-BR"/>
        </w:rPr>
        <w:tab/>
      </w:r>
      <w:r>
        <w:rPr>
          <w:rFonts w:ascii="Times New Roman" w:hAnsi="Times New Roman"/>
          <w:sz w:val="26"/>
          <w:szCs w:val="26"/>
          <w:lang w:val="pt-BR"/>
        </w:rPr>
        <w:tab/>
      </w:r>
      <w:r>
        <w:rPr>
          <w:rFonts w:ascii="Times New Roman" w:hAnsi="Times New Roman"/>
          <w:sz w:val="26"/>
          <w:szCs w:val="26"/>
          <w:lang w:val="pt-BR"/>
        </w:rPr>
        <w:tab/>
      </w:r>
      <w:r>
        <w:rPr>
          <w:rFonts w:ascii="Times New Roman" w:hAnsi="Times New Roman"/>
          <w:sz w:val="26"/>
          <w:szCs w:val="26"/>
          <w:lang w:val="pt-BR"/>
        </w:rPr>
        <w:tab/>
      </w:r>
      <w:r>
        <w:rPr>
          <w:rFonts w:ascii="Times New Roman" w:hAnsi="Times New Roman"/>
          <w:sz w:val="26"/>
          <w:szCs w:val="26"/>
          <w:lang w:val="pt-BR"/>
        </w:rPr>
        <w:tab/>
      </w:r>
      <w:r>
        <w:rPr>
          <w:rFonts w:ascii="Times New Roman" w:hAnsi="Times New Roman"/>
          <w:sz w:val="26"/>
          <w:szCs w:val="26"/>
          <w:lang w:val="pt-BR"/>
        </w:rPr>
        <w:tab/>
        <w:t xml:space="preserve">        </w:t>
      </w:r>
      <w:r w:rsidR="003748B2">
        <w:rPr>
          <w:rFonts w:ascii="Times New Roman" w:hAnsi="Times New Roman"/>
          <w:sz w:val="26"/>
          <w:szCs w:val="26"/>
          <w:lang w:val="pt-BR"/>
        </w:rPr>
        <w:t xml:space="preserve">       </w:t>
      </w:r>
      <w:r w:rsidR="00007896" w:rsidRPr="001E317A">
        <w:rPr>
          <w:rFonts w:ascii="Times New Roman" w:hAnsi="Times New Roman"/>
          <w:b/>
          <w:bCs/>
          <w:i/>
          <w:sz w:val="26"/>
          <w:szCs w:val="26"/>
        </w:rPr>
        <w:t>Victoriţa</w:t>
      </w:r>
      <w:r w:rsidR="00007896" w:rsidRPr="001E317A">
        <w:rPr>
          <w:rFonts w:ascii="Times New Roman" w:hAnsi="Times New Roman"/>
          <w:b/>
          <w:i/>
          <w:sz w:val="26"/>
          <w:szCs w:val="26"/>
        </w:rPr>
        <w:t xml:space="preserve"> </w:t>
      </w:r>
      <w:r w:rsidRPr="001E317A">
        <w:rPr>
          <w:rFonts w:ascii="Times New Roman" w:hAnsi="Times New Roman"/>
          <w:b/>
          <w:i/>
          <w:sz w:val="26"/>
          <w:szCs w:val="26"/>
        </w:rPr>
        <w:t>VOICU</w:t>
      </w:r>
      <w:r w:rsidR="00007896" w:rsidRPr="001E317A">
        <w:rPr>
          <w:rFonts w:ascii="Times New Roman" w:hAnsi="Times New Roman"/>
          <w:b/>
          <w:i/>
          <w:sz w:val="26"/>
          <w:szCs w:val="26"/>
        </w:rPr>
        <w:t xml:space="preserve">     </w:t>
      </w:r>
    </w:p>
    <w:p w:rsidR="00007896" w:rsidRPr="00F558E4" w:rsidRDefault="00007896" w:rsidP="00F558E4">
      <w:pPr>
        <w:rPr>
          <w:rFonts w:ascii="Times New Roman" w:hAnsi="Times New Roman"/>
          <w:i/>
          <w:sz w:val="26"/>
          <w:szCs w:val="26"/>
        </w:rPr>
      </w:pPr>
      <w:r w:rsidRPr="00F558E4">
        <w:rPr>
          <w:rFonts w:ascii="Times New Roman" w:hAnsi="Times New Roman"/>
          <w:i/>
          <w:sz w:val="26"/>
          <w:szCs w:val="26"/>
        </w:rPr>
        <w:t>Adoptat</w:t>
      </w:r>
      <w:r w:rsidR="002A74A6">
        <w:rPr>
          <w:rFonts w:ascii="Times New Roman" w:hAnsi="Times New Roman"/>
          <w:i/>
          <w:sz w:val="26"/>
          <w:szCs w:val="26"/>
        </w:rPr>
        <w:t>ă î</w:t>
      </w:r>
      <w:r w:rsidRPr="00F558E4">
        <w:rPr>
          <w:rFonts w:ascii="Times New Roman" w:hAnsi="Times New Roman"/>
          <w:i/>
          <w:sz w:val="26"/>
          <w:szCs w:val="26"/>
        </w:rPr>
        <w:t xml:space="preserve">n </w:t>
      </w:r>
      <w:r w:rsidR="002A74A6">
        <w:rPr>
          <w:rFonts w:ascii="Times New Roman" w:hAnsi="Times New Roman"/>
          <w:i/>
          <w:sz w:val="26"/>
          <w:szCs w:val="26"/>
        </w:rPr>
        <w:t xml:space="preserve">ședința </w:t>
      </w:r>
      <w:r w:rsidR="00C03327">
        <w:rPr>
          <w:rFonts w:ascii="Times New Roman" w:hAnsi="Times New Roman"/>
          <w:i/>
          <w:sz w:val="26"/>
          <w:szCs w:val="26"/>
        </w:rPr>
        <w:t>extra</w:t>
      </w:r>
      <w:r w:rsidR="002A74A6">
        <w:rPr>
          <w:rFonts w:ascii="Times New Roman" w:hAnsi="Times New Roman"/>
          <w:i/>
          <w:sz w:val="26"/>
          <w:szCs w:val="26"/>
        </w:rPr>
        <w:t>ordinară</w:t>
      </w:r>
      <w:r w:rsidRPr="00F558E4">
        <w:rPr>
          <w:rFonts w:ascii="Times New Roman" w:hAnsi="Times New Roman"/>
          <w:i/>
          <w:sz w:val="26"/>
          <w:szCs w:val="26"/>
        </w:rPr>
        <w:t xml:space="preserve"> din data de </w:t>
      </w:r>
      <w:r w:rsidR="00C03327">
        <w:rPr>
          <w:rFonts w:ascii="Times New Roman" w:hAnsi="Times New Roman"/>
          <w:i/>
          <w:sz w:val="26"/>
          <w:szCs w:val="26"/>
        </w:rPr>
        <w:t>11 august</w:t>
      </w:r>
      <w:r w:rsidRPr="00F558E4">
        <w:rPr>
          <w:rFonts w:ascii="Times New Roman" w:hAnsi="Times New Roman"/>
          <w:i/>
          <w:sz w:val="26"/>
          <w:szCs w:val="26"/>
        </w:rPr>
        <w:t xml:space="preserve"> 20</w:t>
      </w:r>
      <w:r w:rsidR="001E317A">
        <w:rPr>
          <w:rFonts w:ascii="Times New Roman" w:hAnsi="Times New Roman"/>
          <w:i/>
          <w:sz w:val="26"/>
          <w:szCs w:val="26"/>
        </w:rPr>
        <w:t>25</w:t>
      </w:r>
      <w:r w:rsidRPr="00F558E4">
        <w:rPr>
          <w:rFonts w:ascii="Times New Roman" w:hAnsi="Times New Roman"/>
          <w:i/>
          <w:sz w:val="26"/>
          <w:szCs w:val="26"/>
        </w:rPr>
        <w:t>.</w:t>
      </w:r>
    </w:p>
    <w:p w:rsidR="00007896" w:rsidRPr="00F558E4" w:rsidRDefault="002A74A6" w:rsidP="00F558E4">
      <w:pPr>
        <w:rPr>
          <w:rFonts w:ascii="Times New Roman" w:hAnsi="Times New Roman"/>
          <w:b/>
          <w:i/>
          <w:color w:val="000000" w:themeColor="text1"/>
          <w:sz w:val="26"/>
          <w:szCs w:val="26"/>
        </w:rPr>
      </w:pPr>
      <w:r>
        <w:rPr>
          <w:rFonts w:ascii="Times New Roman" w:hAnsi="Times New Roman"/>
          <w:i/>
          <w:color w:val="000000" w:themeColor="text1"/>
          <w:sz w:val="26"/>
          <w:szCs w:val="26"/>
        </w:rPr>
        <w:t>Cu un număr de ____ voturi din numărul total de 11 consilieri în funcț</w:t>
      </w:r>
      <w:r w:rsidR="00007896" w:rsidRPr="00F558E4">
        <w:rPr>
          <w:rFonts w:ascii="Times New Roman" w:hAnsi="Times New Roman"/>
          <w:i/>
          <w:color w:val="000000" w:themeColor="text1"/>
          <w:sz w:val="26"/>
          <w:szCs w:val="26"/>
        </w:rPr>
        <w:t>ie.</w:t>
      </w:r>
    </w:p>
    <w:p w:rsidR="00830130" w:rsidRPr="00007896" w:rsidRDefault="00830130" w:rsidP="00830130">
      <w:pPr>
        <w:jc w:val="both"/>
        <w:rPr>
          <w:rFonts w:cs="Arial"/>
          <w:b/>
          <w:i/>
          <w:sz w:val="24"/>
          <w:szCs w:val="24"/>
        </w:rPr>
      </w:pPr>
      <w:r w:rsidRPr="00007896">
        <w:rPr>
          <w:rFonts w:cs="Arial"/>
          <w:i/>
          <w:sz w:val="24"/>
          <w:szCs w:val="24"/>
        </w:rPr>
        <w:t xml:space="preserve">                </w:t>
      </w:r>
      <w:r w:rsidRPr="00007896">
        <w:rPr>
          <w:rFonts w:cs="Arial"/>
          <w:i/>
          <w:sz w:val="24"/>
          <w:szCs w:val="24"/>
        </w:rPr>
        <w:tab/>
      </w:r>
      <w:r w:rsidRPr="00007896">
        <w:rPr>
          <w:rFonts w:cs="Arial"/>
          <w:b/>
          <w:i/>
          <w:sz w:val="24"/>
          <w:szCs w:val="24"/>
        </w:rPr>
        <w:t xml:space="preserve">                                                                                            </w:t>
      </w:r>
    </w:p>
    <w:p w:rsidR="00830130" w:rsidRDefault="00830130" w:rsidP="00830130">
      <w:pPr>
        <w:ind w:firstLine="1418"/>
        <w:jc w:val="both"/>
        <w:rPr>
          <w:rFonts w:ascii="Times New Roman" w:hAnsi="Times New Roman"/>
          <w:sz w:val="24"/>
          <w:szCs w:val="24"/>
        </w:rPr>
      </w:pPr>
    </w:p>
    <w:p w:rsidR="00A359E1" w:rsidRDefault="00A359E1" w:rsidP="00830130">
      <w:pPr>
        <w:ind w:firstLine="1418"/>
        <w:jc w:val="both"/>
        <w:rPr>
          <w:rFonts w:ascii="Times New Roman" w:hAnsi="Times New Roman"/>
          <w:sz w:val="24"/>
          <w:szCs w:val="24"/>
        </w:rPr>
      </w:pPr>
    </w:p>
    <w:p w:rsidR="00A359E1" w:rsidRDefault="00A359E1" w:rsidP="00830130">
      <w:pPr>
        <w:ind w:firstLine="1418"/>
        <w:jc w:val="both"/>
        <w:rPr>
          <w:rFonts w:ascii="Times New Roman" w:hAnsi="Times New Roman"/>
          <w:sz w:val="24"/>
          <w:szCs w:val="24"/>
        </w:rPr>
      </w:pPr>
    </w:p>
    <w:p w:rsidR="001E317A" w:rsidRPr="001E317A" w:rsidRDefault="001E317A" w:rsidP="001E317A">
      <w:pPr>
        <w:spacing w:line="360" w:lineRule="auto"/>
        <w:rPr>
          <w:rFonts w:ascii="Times New Roman" w:hAnsi="Times New Roman"/>
          <w:i/>
          <w:sz w:val="25"/>
          <w:szCs w:val="25"/>
          <w:lang w:eastAsia="ro-RO"/>
        </w:rPr>
      </w:pPr>
    </w:p>
    <w:p w:rsidR="001E317A" w:rsidRPr="001E317A" w:rsidRDefault="001E317A" w:rsidP="001E317A">
      <w:pPr>
        <w:spacing w:line="360" w:lineRule="auto"/>
        <w:rPr>
          <w:rFonts w:ascii="Times New Roman" w:hAnsi="Times New Roman"/>
          <w:i/>
          <w:sz w:val="25"/>
          <w:szCs w:val="25"/>
          <w:lang w:eastAsia="ro-RO"/>
        </w:rPr>
      </w:pPr>
    </w:p>
    <w:p w:rsidR="001E317A" w:rsidRPr="001E317A" w:rsidRDefault="001E317A" w:rsidP="001E317A">
      <w:pPr>
        <w:spacing w:line="360" w:lineRule="auto"/>
        <w:rPr>
          <w:rFonts w:ascii="Times New Roman" w:hAnsi="Times New Roman"/>
          <w:i/>
          <w:sz w:val="25"/>
          <w:szCs w:val="25"/>
          <w:lang w:eastAsia="ro-RO"/>
        </w:rPr>
      </w:pPr>
    </w:p>
    <w:p w:rsidR="001E317A" w:rsidRPr="001E317A" w:rsidRDefault="001E317A" w:rsidP="001E317A">
      <w:pPr>
        <w:spacing w:line="360" w:lineRule="auto"/>
        <w:rPr>
          <w:rFonts w:ascii="Times New Roman" w:hAnsi="Times New Roman"/>
          <w:i/>
          <w:sz w:val="25"/>
          <w:szCs w:val="25"/>
          <w:lang w:eastAsia="ro-RO"/>
        </w:rPr>
      </w:pPr>
    </w:p>
    <w:p w:rsidR="001E317A" w:rsidRPr="001E317A" w:rsidRDefault="001E317A" w:rsidP="001E317A">
      <w:pPr>
        <w:spacing w:line="360" w:lineRule="auto"/>
        <w:rPr>
          <w:rFonts w:ascii="Times New Roman" w:hAnsi="Times New Roman"/>
          <w:i/>
          <w:sz w:val="25"/>
          <w:szCs w:val="25"/>
          <w:lang w:eastAsia="ro-RO"/>
        </w:rPr>
      </w:pPr>
    </w:p>
    <w:p w:rsidR="001E317A" w:rsidRPr="001E317A" w:rsidRDefault="001E317A" w:rsidP="001E317A">
      <w:pPr>
        <w:spacing w:line="360" w:lineRule="auto"/>
        <w:rPr>
          <w:rFonts w:ascii="Times New Roman" w:hAnsi="Times New Roman"/>
          <w:i/>
          <w:sz w:val="25"/>
          <w:szCs w:val="25"/>
          <w:lang w:eastAsia="ro-RO"/>
        </w:rPr>
      </w:pPr>
    </w:p>
    <w:p w:rsidR="001E317A" w:rsidRPr="001E317A" w:rsidRDefault="001E317A" w:rsidP="001E317A">
      <w:pPr>
        <w:spacing w:line="360" w:lineRule="auto"/>
        <w:rPr>
          <w:rFonts w:ascii="Times New Roman" w:hAnsi="Times New Roman"/>
          <w:i/>
          <w:sz w:val="25"/>
          <w:szCs w:val="25"/>
          <w:lang w:eastAsia="ro-RO"/>
        </w:rPr>
      </w:pPr>
    </w:p>
    <w:p w:rsidR="001E317A" w:rsidRPr="001E317A" w:rsidRDefault="001E317A" w:rsidP="001E317A">
      <w:pPr>
        <w:spacing w:line="360" w:lineRule="auto"/>
        <w:rPr>
          <w:rFonts w:ascii="Times New Roman" w:hAnsi="Times New Roman"/>
          <w:i/>
          <w:sz w:val="25"/>
          <w:szCs w:val="25"/>
          <w:lang w:eastAsia="ro-RO"/>
        </w:rPr>
      </w:pPr>
    </w:p>
    <w:p w:rsidR="001E317A" w:rsidRPr="001E317A" w:rsidRDefault="001E317A" w:rsidP="001E317A">
      <w:pPr>
        <w:spacing w:line="360" w:lineRule="auto"/>
        <w:rPr>
          <w:rFonts w:ascii="Times New Roman" w:hAnsi="Times New Roman"/>
          <w:i/>
          <w:sz w:val="25"/>
          <w:szCs w:val="25"/>
          <w:lang w:eastAsia="ro-RO"/>
        </w:rPr>
      </w:pPr>
    </w:p>
    <w:p w:rsidR="001E317A" w:rsidRPr="001E317A" w:rsidRDefault="001E317A" w:rsidP="001E317A">
      <w:pPr>
        <w:spacing w:line="360" w:lineRule="auto"/>
        <w:rPr>
          <w:rFonts w:ascii="Times New Roman" w:hAnsi="Times New Roman"/>
          <w:i/>
          <w:sz w:val="25"/>
          <w:szCs w:val="25"/>
          <w:lang w:eastAsia="ro-RO"/>
        </w:rPr>
      </w:pPr>
    </w:p>
    <w:p w:rsidR="001E317A" w:rsidRPr="001E317A" w:rsidRDefault="001E317A" w:rsidP="001E317A">
      <w:pPr>
        <w:spacing w:line="360" w:lineRule="auto"/>
        <w:rPr>
          <w:rFonts w:ascii="Times New Roman" w:hAnsi="Times New Roman"/>
          <w:i/>
          <w:sz w:val="25"/>
          <w:szCs w:val="25"/>
          <w:lang w:eastAsia="ro-RO"/>
        </w:rPr>
      </w:pPr>
    </w:p>
    <w:p w:rsidR="001E317A" w:rsidRPr="001E317A" w:rsidRDefault="001E317A" w:rsidP="001E317A">
      <w:pPr>
        <w:spacing w:line="360" w:lineRule="auto"/>
        <w:rPr>
          <w:rFonts w:ascii="Times New Roman" w:hAnsi="Times New Roman"/>
          <w:i/>
          <w:sz w:val="25"/>
          <w:szCs w:val="25"/>
          <w:lang w:eastAsia="ro-RO"/>
        </w:rPr>
      </w:pPr>
    </w:p>
    <w:p w:rsidR="001E317A" w:rsidRPr="001E317A" w:rsidRDefault="001E317A" w:rsidP="001E317A">
      <w:pPr>
        <w:spacing w:line="360" w:lineRule="auto"/>
        <w:rPr>
          <w:rFonts w:ascii="Times New Roman" w:hAnsi="Times New Roman"/>
          <w:i/>
          <w:sz w:val="25"/>
          <w:szCs w:val="25"/>
          <w:lang w:eastAsia="ro-RO"/>
        </w:rPr>
      </w:pPr>
    </w:p>
    <w:p w:rsidR="001E317A" w:rsidRPr="001E317A" w:rsidRDefault="001E317A" w:rsidP="001E317A">
      <w:pPr>
        <w:spacing w:line="360" w:lineRule="auto"/>
        <w:rPr>
          <w:rFonts w:ascii="Times New Roman" w:hAnsi="Times New Roman"/>
          <w:i/>
          <w:sz w:val="25"/>
          <w:szCs w:val="25"/>
          <w:lang w:eastAsia="ro-RO"/>
        </w:rPr>
      </w:pPr>
    </w:p>
    <w:p w:rsidR="001E317A" w:rsidRPr="001E317A" w:rsidRDefault="001E317A" w:rsidP="001E317A">
      <w:pPr>
        <w:spacing w:line="360" w:lineRule="auto"/>
        <w:rPr>
          <w:rFonts w:ascii="Times New Roman" w:hAnsi="Times New Roman"/>
          <w:i/>
          <w:sz w:val="25"/>
          <w:szCs w:val="25"/>
          <w:lang w:eastAsia="ro-RO"/>
        </w:rPr>
      </w:pPr>
    </w:p>
    <w:p w:rsidR="001E317A" w:rsidRPr="001E317A" w:rsidRDefault="001E317A" w:rsidP="001E317A">
      <w:pPr>
        <w:spacing w:line="360" w:lineRule="auto"/>
        <w:rPr>
          <w:rFonts w:ascii="Times New Roman" w:hAnsi="Times New Roman"/>
          <w:i/>
          <w:sz w:val="25"/>
          <w:szCs w:val="25"/>
          <w:lang w:eastAsia="ro-RO"/>
        </w:rPr>
      </w:pPr>
    </w:p>
    <w:p w:rsidR="001E317A" w:rsidRPr="001E317A" w:rsidRDefault="001E317A" w:rsidP="001E317A">
      <w:pPr>
        <w:spacing w:line="360" w:lineRule="auto"/>
        <w:rPr>
          <w:rFonts w:ascii="Times New Roman" w:hAnsi="Times New Roman"/>
          <w:i/>
          <w:sz w:val="25"/>
          <w:szCs w:val="25"/>
          <w:lang w:eastAsia="ro-RO"/>
        </w:rPr>
      </w:pPr>
    </w:p>
    <w:p w:rsidR="001E317A" w:rsidRPr="001E317A" w:rsidRDefault="001E317A" w:rsidP="001E317A">
      <w:pPr>
        <w:spacing w:line="360" w:lineRule="auto"/>
        <w:rPr>
          <w:rFonts w:ascii="Times New Roman" w:hAnsi="Times New Roman"/>
          <w:i/>
          <w:sz w:val="25"/>
          <w:szCs w:val="25"/>
          <w:lang w:eastAsia="ro-RO"/>
        </w:rPr>
      </w:pPr>
    </w:p>
    <w:p w:rsidR="001E317A" w:rsidRPr="001E317A" w:rsidRDefault="001E317A" w:rsidP="001E317A">
      <w:pPr>
        <w:spacing w:line="360" w:lineRule="auto"/>
        <w:rPr>
          <w:rFonts w:ascii="Times New Roman" w:hAnsi="Times New Roman"/>
          <w:sz w:val="25"/>
          <w:szCs w:val="25"/>
          <w:lang w:eastAsia="ro-RO"/>
        </w:rPr>
      </w:pPr>
    </w:p>
    <w:p w:rsidR="001E317A" w:rsidRPr="001E317A" w:rsidRDefault="001E317A" w:rsidP="001E317A">
      <w:pPr>
        <w:rPr>
          <w:rFonts w:ascii="Times New Roman" w:hAnsi="Times New Roman"/>
          <w:sz w:val="24"/>
          <w:szCs w:val="24"/>
          <w:lang w:eastAsia="ro-RO"/>
        </w:rPr>
      </w:pPr>
    </w:p>
    <w:p w:rsidR="001E317A" w:rsidRPr="001E317A" w:rsidRDefault="001E317A" w:rsidP="001E317A">
      <w:pPr>
        <w:rPr>
          <w:rFonts w:ascii="Times New Roman" w:hAnsi="Times New Roman"/>
          <w:sz w:val="24"/>
          <w:szCs w:val="24"/>
          <w:lang w:eastAsia="ro-RO"/>
        </w:rPr>
      </w:pPr>
    </w:p>
    <w:p w:rsidR="001E317A" w:rsidRPr="001E317A" w:rsidRDefault="001E317A" w:rsidP="001E317A">
      <w:pPr>
        <w:rPr>
          <w:rFonts w:ascii="Times New Roman" w:hAnsi="Times New Roman"/>
          <w:sz w:val="24"/>
          <w:szCs w:val="24"/>
          <w:lang w:eastAsia="ro-RO"/>
        </w:rPr>
      </w:pPr>
    </w:p>
    <w:p w:rsidR="001E317A" w:rsidRPr="001E317A" w:rsidRDefault="001E317A" w:rsidP="001E317A">
      <w:pPr>
        <w:rPr>
          <w:rFonts w:ascii="Times New Roman" w:hAnsi="Times New Roman"/>
          <w:sz w:val="24"/>
          <w:szCs w:val="24"/>
          <w:lang w:eastAsia="ro-RO"/>
        </w:rPr>
      </w:pPr>
    </w:p>
    <w:p w:rsidR="001E317A" w:rsidRPr="001E317A" w:rsidRDefault="001E317A" w:rsidP="001E317A">
      <w:pPr>
        <w:tabs>
          <w:tab w:val="left" w:pos="5565"/>
        </w:tabs>
        <w:rPr>
          <w:rFonts w:ascii="Times New Roman" w:hAnsi="Times New Roman"/>
          <w:sz w:val="24"/>
          <w:szCs w:val="24"/>
          <w:lang w:eastAsia="ro-RO"/>
        </w:rPr>
      </w:pPr>
      <w:r w:rsidRPr="001E317A">
        <w:rPr>
          <w:rFonts w:ascii="Times New Roman" w:hAnsi="Times New Roman"/>
          <w:sz w:val="24"/>
          <w:szCs w:val="24"/>
          <w:lang w:eastAsia="ro-RO"/>
        </w:rPr>
        <w:tab/>
      </w:r>
    </w:p>
    <w:tbl>
      <w:tblPr>
        <w:tblpPr w:leftFromText="180" w:rightFromText="180" w:vertAnchor="page" w:horzAnchor="margin" w:tblpY="377"/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30"/>
        <w:gridCol w:w="6141"/>
        <w:gridCol w:w="1262"/>
        <w:gridCol w:w="1943"/>
      </w:tblGrid>
      <w:tr w:rsidR="001E317A" w:rsidRPr="001E317A" w:rsidTr="00605E85">
        <w:trPr>
          <w:trHeight w:val="70"/>
        </w:trPr>
        <w:tc>
          <w:tcPr>
            <w:tcW w:w="10173" w:type="dxa"/>
            <w:gridSpan w:val="4"/>
            <w:tcBorders>
              <w:top w:val="thinThickSmallGap" w:sz="12" w:space="0" w:color="auto"/>
              <w:left w:val="thinThickSmallGap" w:sz="12" w:space="0" w:color="auto"/>
              <w:bottom w:val="double" w:sz="4" w:space="0" w:color="auto"/>
              <w:right w:val="thickThinSmallGap" w:sz="12" w:space="0" w:color="auto"/>
            </w:tcBorders>
            <w:hideMark/>
          </w:tcPr>
          <w:p w:rsidR="001E317A" w:rsidRPr="001E317A" w:rsidRDefault="001E317A" w:rsidP="001E317A">
            <w:pPr>
              <w:spacing w:before="40"/>
              <w:jc w:val="center"/>
              <w:rPr>
                <w:rFonts w:ascii="Times New Roman" w:hAnsi="Times New Roman" w:cs="Arial"/>
                <w:b/>
                <w:bCs/>
                <w:sz w:val="16"/>
                <w:szCs w:val="16"/>
                <w:lang w:eastAsia="ro-RO"/>
              </w:rPr>
            </w:pPr>
            <w:r w:rsidRPr="001E317A">
              <w:rPr>
                <w:rFonts w:ascii="Times New Roman" w:hAnsi="Times New Roman" w:cs="Arial"/>
                <w:b/>
                <w:bCs/>
                <w:sz w:val="16"/>
                <w:szCs w:val="16"/>
                <w:lang w:eastAsia="ro-RO"/>
              </w:rPr>
              <w:t xml:space="preserve">PROCEDURI OBLIGATORII ULTERIOARE ADOPTĂRII HOTĂRÂRII CONSILIULUI LOCAL AL COMUNEI, NR. </w:t>
            </w:r>
            <w:r w:rsidR="00C03327">
              <w:rPr>
                <w:rFonts w:ascii="Times New Roman" w:hAnsi="Times New Roman" w:cs="Arial"/>
                <w:b/>
                <w:bCs/>
                <w:sz w:val="16"/>
                <w:szCs w:val="16"/>
                <w:lang w:eastAsia="ro-RO"/>
              </w:rPr>
              <w:t>41</w:t>
            </w:r>
            <w:r w:rsidRPr="001E317A">
              <w:rPr>
                <w:rFonts w:ascii="Times New Roman" w:hAnsi="Times New Roman" w:cs="Arial"/>
                <w:b/>
                <w:bCs/>
                <w:sz w:val="16"/>
                <w:szCs w:val="16"/>
                <w:lang w:eastAsia="ro-RO"/>
              </w:rPr>
              <w:t>/2025</w:t>
            </w:r>
          </w:p>
        </w:tc>
      </w:tr>
      <w:tr w:rsidR="001E317A" w:rsidRPr="001E317A" w:rsidTr="00605E85">
        <w:tc>
          <w:tcPr>
            <w:tcW w:w="534" w:type="dxa"/>
            <w:tcBorders>
              <w:top w:val="double" w:sz="4" w:space="0" w:color="auto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1E317A" w:rsidRPr="001E317A" w:rsidRDefault="001E317A" w:rsidP="001E317A">
            <w:pPr>
              <w:tabs>
                <w:tab w:val="left" w:pos="561"/>
                <w:tab w:val="left" w:pos="748"/>
              </w:tabs>
              <w:jc w:val="center"/>
              <w:rPr>
                <w:rFonts w:ascii="Times New Roman" w:hAnsi="Times New Roman" w:cs="Arial"/>
                <w:b/>
                <w:bCs/>
                <w:sz w:val="16"/>
                <w:szCs w:val="16"/>
                <w:lang w:eastAsia="ro-RO"/>
              </w:rPr>
            </w:pPr>
            <w:r w:rsidRPr="001E317A">
              <w:rPr>
                <w:rFonts w:ascii="Times New Roman" w:hAnsi="Times New Roman" w:cs="Arial"/>
                <w:b/>
                <w:bCs/>
                <w:sz w:val="16"/>
                <w:szCs w:val="16"/>
                <w:lang w:eastAsia="ro-RO"/>
              </w:rPr>
              <w:t>Nr.</w:t>
            </w:r>
          </w:p>
          <w:p w:rsidR="001E317A" w:rsidRPr="001E317A" w:rsidRDefault="001E317A" w:rsidP="001E317A">
            <w:pPr>
              <w:tabs>
                <w:tab w:val="left" w:pos="561"/>
                <w:tab w:val="left" w:pos="748"/>
              </w:tabs>
              <w:jc w:val="center"/>
              <w:rPr>
                <w:rFonts w:ascii="Times New Roman" w:hAnsi="Times New Roman" w:cs="Arial"/>
                <w:b/>
                <w:bCs/>
                <w:sz w:val="16"/>
                <w:szCs w:val="16"/>
                <w:lang w:eastAsia="ro-RO"/>
              </w:rPr>
            </w:pPr>
            <w:r w:rsidRPr="001E317A">
              <w:rPr>
                <w:rFonts w:ascii="Times New Roman" w:hAnsi="Times New Roman" w:cs="Arial"/>
                <w:b/>
                <w:bCs/>
                <w:sz w:val="16"/>
                <w:szCs w:val="16"/>
                <w:lang w:eastAsia="ro-RO"/>
              </w:rPr>
              <w:t>crt.</w:t>
            </w:r>
          </w:p>
        </w:tc>
        <w:tc>
          <w:tcPr>
            <w:tcW w:w="6378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1E317A" w:rsidRPr="001E317A" w:rsidRDefault="001E317A" w:rsidP="001E317A">
            <w:pPr>
              <w:tabs>
                <w:tab w:val="left" w:pos="561"/>
                <w:tab w:val="left" w:pos="748"/>
              </w:tabs>
              <w:jc w:val="center"/>
              <w:rPr>
                <w:rFonts w:ascii="Times New Roman" w:hAnsi="Times New Roman" w:cs="Arial"/>
                <w:b/>
                <w:bCs/>
                <w:sz w:val="16"/>
                <w:szCs w:val="16"/>
                <w:vertAlign w:val="superscript"/>
                <w:lang w:eastAsia="ro-RO"/>
              </w:rPr>
            </w:pPr>
            <w:r w:rsidRPr="001E317A">
              <w:rPr>
                <w:rFonts w:ascii="Times New Roman" w:hAnsi="Times New Roman" w:cs="Arial"/>
                <w:b/>
                <w:bCs/>
                <w:sz w:val="16"/>
                <w:szCs w:val="16"/>
                <w:lang w:eastAsia="ro-RO"/>
              </w:rPr>
              <w:t>OPERAȚIUNI EFECTUATE</w:t>
            </w:r>
          </w:p>
        </w:tc>
        <w:tc>
          <w:tcPr>
            <w:tcW w:w="1276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1E317A" w:rsidRPr="001E317A" w:rsidRDefault="001E317A" w:rsidP="001E317A">
            <w:pPr>
              <w:tabs>
                <w:tab w:val="left" w:pos="561"/>
                <w:tab w:val="left" w:pos="748"/>
              </w:tabs>
              <w:jc w:val="center"/>
              <w:rPr>
                <w:rFonts w:ascii="Times New Roman" w:hAnsi="Times New Roman" w:cs="Arial"/>
                <w:b/>
                <w:bCs/>
                <w:sz w:val="16"/>
                <w:szCs w:val="16"/>
                <w:lang w:eastAsia="ro-RO"/>
              </w:rPr>
            </w:pPr>
            <w:r w:rsidRPr="001E317A">
              <w:rPr>
                <w:rFonts w:ascii="Times New Roman" w:hAnsi="Times New Roman" w:cs="Arial"/>
                <w:b/>
                <w:bCs/>
                <w:sz w:val="16"/>
                <w:szCs w:val="16"/>
                <w:lang w:eastAsia="ro-RO"/>
              </w:rPr>
              <w:t>Data</w:t>
            </w:r>
          </w:p>
          <w:p w:rsidR="001E317A" w:rsidRPr="001E317A" w:rsidRDefault="001E317A" w:rsidP="001E317A">
            <w:pPr>
              <w:tabs>
                <w:tab w:val="left" w:pos="561"/>
                <w:tab w:val="left" w:pos="748"/>
              </w:tabs>
              <w:jc w:val="center"/>
              <w:rPr>
                <w:rFonts w:ascii="Times New Roman" w:hAnsi="Times New Roman" w:cs="Arial"/>
                <w:b/>
                <w:bCs/>
                <w:sz w:val="16"/>
                <w:szCs w:val="16"/>
                <w:lang w:eastAsia="ro-RO"/>
              </w:rPr>
            </w:pPr>
            <w:r w:rsidRPr="001E317A">
              <w:rPr>
                <w:rFonts w:ascii="Times New Roman" w:hAnsi="Times New Roman" w:cs="Arial"/>
                <w:b/>
                <w:bCs/>
                <w:sz w:val="16"/>
                <w:szCs w:val="16"/>
                <w:lang w:eastAsia="ro-RO"/>
              </w:rPr>
              <w:t>ZZ/LL/AN</w:t>
            </w:r>
          </w:p>
        </w:tc>
        <w:tc>
          <w:tcPr>
            <w:tcW w:w="1985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  <w:hideMark/>
          </w:tcPr>
          <w:p w:rsidR="001E317A" w:rsidRPr="001E317A" w:rsidRDefault="001E317A" w:rsidP="001E317A">
            <w:pPr>
              <w:tabs>
                <w:tab w:val="left" w:pos="561"/>
                <w:tab w:val="left" w:pos="748"/>
              </w:tabs>
              <w:jc w:val="center"/>
              <w:rPr>
                <w:rFonts w:ascii="Times New Roman" w:hAnsi="Times New Roman" w:cs="Arial"/>
                <w:b/>
                <w:bCs/>
                <w:sz w:val="16"/>
                <w:szCs w:val="16"/>
                <w:lang w:eastAsia="ro-RO"/>
              </w:rPr>
            </w:pPr>
            <w:r w:rsidRPr="001E317A">
              <w:rPr>
                <w:rFonts w:ascii="Times New Roman" w:hAnsi="Times New Roman" w:cs="Arial"/>
                <w:b/>
                <w:bCs/>
                <w:sz w:val="16"/>
                <w:szCs w:val="16"/>
                <w:lang w:eastAsia="ro-RO"/>
              </w:rPr>
              <w:t>Semnătura persoanei responsabile să efectueze procedura</w:t>
            </w:r>
          </w:p>
        </w:tc>
      </w:tr>
      <w:tr w:rsidR="001E317A" w:rsidRPr="001E317A" w:rsidTr="00605E85">
        <w:tc>
          <w:tcPr>
            <w:tcW w:w="534" w:type="dxa"/>
            <w:tcBorders>
              <w:top w:val="single" w:sz="4" w:space="0" w:color="000000"/>
              <w:left w:val="thinThickSmallGap" w:sz="12" w:space="0" w:color="auto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1E317A" w:rsidRPr="001E317A" w:rsidRDefault="001E317A" w:rsidP="001E317A">
            <w:pPr>
              <w:tabs>
                <w:tab w:val="left" w:pos="561"/>
                <w:tab w:val="left" w:pos="748"/>
              </w:tabs>
              <w:jc w:val="center"/>
              <w:rPr>
                <w:rFonts w:ascii="Times New Roman" w:hAnsi="Times New Roman" w:cs="Arial"/>
                <w:b/>
                <w:bCs/>
                <w:sz w:val="16"/>
                <w:szCs w:val="16"/>
                <w:lang w:eastAsia="ro-RO"/>
              </w:rPr>
            </w:pPr>
            <w:r w:rsidRPr="001E317A">
              <w:rPr>
                <w:rFonts w:ascii="Times New Roman" w:hAnsi="Times New Roman" w:cs="Arial"/>
                <w:b/>
                <w:bCs/>
                <w:sz w:val="16"/>
                <w:szCs w:val="16"/>
                <w:lang w:eastAsia="ro-RO"/>
              </w:rPr>
              <w:t>0</w:t>
            </w:r>
          </w:p>
        </w:tc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1E317A" w:rsidRPr="001E317A" w:rsidRDefault="001E317A" w:rsidP="001E317A">
            <w:pPr>
              <w:tabs>
                <w:tab w:val="left" w:pos="561"/>
                <w:tab w:val="left" w:pos="748"/>
              </w:tabs>
              <w:jc w:val="center"/>
              <w:rPr>
                <w:rFonts w:ascii="Times New Roman" w:hAnsi="Times New Roman" w:cs="Arial"/>
                <w:b/>
                <w:bCs/>
                <w:sz w:val="16"/>
                <w:szCs w:val="16"/>
                <w:lang w:eastAsia="ro-RO"/>
              </w:rPr>
            </w:pPr>
            <w:r w:rsidRPr="001E317A">
              <w:rPr>
                <w:rFonts w:ascii="Times New Roman" w:hAnsi="Times New Roman" w:cs="Arial"/>
                <w:b/>
                <w:bCs/>
                <w:sz w:val="16"/>
                <w:szCs w:val="16"/>
                <w:lang w:eastAsia="ro-RO"/>
              </w:rPr>
              <w:t>1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1E317A" w:rsidRPr="001E317A" w:rsidRDefault="001E317A" w:rsidP="001E317A">
            <w:pPr>
              <w:tabs>
                <w:tab w:val="left" w:pos="561"/>
                <w:tab w:val="left" w:pos="748"/>
              </w:tabs>
              <w:jc w:val="center"/>
              <w:rPr>
                <w:rFonts w:ascii="Times New Roman" w:hAnsi="Times New Roman" w:cs="Arial"/>
                <w:b/>
                <w:bCs/>
                <w:sz w:val="16"/>
                <w:szCs w:val="16"/>
                <w:lang w:eastAsia="ro-RO"/>
              </w:rPr>
            </w:pPr>
            <w:r w:rsidRPr="001E317A">
              <w:rPr>
                <w:rFonts w:ascii="Times New Roman" w:hAnsi="Times New Roman" w:cs="Arial"/>
                <w:b/>
                <w:bCs/>
                <w:sz w:val="16"/>
                <w:szCs w:val="16"/>
                <w:lang w:eastAsia="ro-RO"/>
              </w:rPr>
              <w:t>2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thickThinSmallGap" w:sz="12" w:space="0" w:color="auto"/>
            </w:tcBorders>
            <w:vAlign w:val="center"/>
            <w:hideMark/>
          </w:tcPr>
          <w:p w:rsidR="001E317A" w:rsidRPr="001E317A" w:rsidRDefault="001E317A" w:rsidP="001E317A">
            <w:pPr>
              <w:tabs>
                <w:tab w:val="left" w:pos="561"/>
                <w:tab w:val="left" w:pos="748"/>
              </w:tabs>
              <w:jc w:val="center"/>
              <w:rPr>
                <w:rFonts w:ascii="Times New Roman" w:hAnsi="Times New Roman" w:cs="Arial"/>
                <w:b/>
                <w:bCs/>
                <w:sz w:val="16"/>
                <w:szCs w:val="16"/>
                <w:lang w:eastAsia="ro-RO"/>
              </w:rPr>
            </w:pPr>
            <w:r w:rsidRPr="001E317A">
              <w:rPr>
                <w:rFonts w:ascii="Times New Roman" w:hAnsi="Times New Roman" w:cs="Arial"/>
                <w:b/>
                <w:bCs/>
                <w:sz w:val="16"/>
                <w:szCs w:val="16"/>
                <w:lang w:eastAsia="ro-RO"/>
              </w:rPr>
              <w:t>3</w:t>
            </w:r>
          </w:p>
        </w:tc>
      </w:tr>
      <w:tr w:rsidR="001E317A" w:rsidRPr="001E317A" w:rsidTr="00605E85">
        <w:tc>
          <w:tcPr>
            <w:tcW w:w="534" w:type="dxa"/>
            <w:tcBorders>
              <w:top w:val="double" w:sz="4" w:space="0" w:color="auto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1E317A" w:rsidRPr="001E317A" w:rsidRDefault="001E317A" w:rsidP="001E317A">
            <w:pPr>
              <w:jc w:val="center"/>
              <w:rPr>
                <w:rFonts w:ascii="Times New Roman" w:hAnsi="Times New Roman" w:cs="Arial"/>
                <w:sz w:val="16"/>
                <w:szCs w:val="16"/>
                <w:lang w:eastAsia="ro-RO"/>
              </w:rPr>
            </w:pPr>
            <w:r w:rsidRPr="001E317A">
              <w:rPr>
                <w:rFonts w:ascii="Times New Roman" w:hAnsi="Times New Roman" w:cs="Arial"/>
                <w:sz w:val="16"/>
                <w:szCs w:val="16"/>
                <w:lang w:eastAsia="ro-RO"/>
              </w:rPr>
              <w:t>1</w:t>
            </w:r>
          </w:p>
        </w:tc>
        <w:tc>
          <w:tcPr>
            <w:tcW w:w="6378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1E317A" w:rsidRPr="001E317A" w:rsidRDefault="001E317A" w:rsidP="001E317A">
            <w:pPr>
              <w:rPr>
                <w:rFonts w:ascii="Times New Roman" w:hAnsi="Times New Roman" w:cs="Arial"/>
                <w:sz w:val="16"/>
                <w:szCs w:val="16"/>
                <w:lang w:eastAsia="ro-RO"/>
              </w:rPr>
            </w:pPr>
            <w:r w:rsidRPr="001E317A">
              <w:rPr>
                <w:rFonts w:ascii="Times New Roman" w:hAnsi="Times New Roman" w:cs="Arial"/>
                <w:sz w:val="16"/>
                <w:szCs w:val="16"/>
                <w:lang w:eastAsia="ro-RO"/>
              </w:rPr>
              <w:t>Adoptarea hotărârii</w:t>
            </w:r>
            <w:r w:rsidRPr="001E317A">
              <w:rPr>
                <w:rFonts w:ascii="Times New Roman" w:hAnsi="Times New Roman" w:cs="Arial"/>
                <w:sz w:val="16"/>
                <w:szCs w:val="16"/>
                <w:vertAlign w:val="superscript"/>
                <w:lang w:eastAsia="ro-RO"/>
              </w:rPr>
              <w:t>1</w:t>
            </w:r>
            <w:r w:rsidRPr="001E317A">
              <w:rPr>
                <w:rFonts w:ascii="Times New Roman" w:hAnsi="Times New Roman" w:cs="Arial"/>
                <w:sz w:val="16"/>
                <w:szCs w:val="16"/>
                <w:lang w:eastAsia="ro-RO"/>
              </w:rPr>
              <w:t>)</w:t>
            </w:r>
          </w:p>
        </w:tc>
        <w:tc>
          <w:tcPr>
            <w:tcW w:w="1276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1E317A" w:rsidRPr="001E317A" w:rsidRDefault="00C03327" w:rsidP="001E317A">
            <w:pPr>
              <w:jc w:val="center"/>
              <w:rPr>
                <w:rFonts w:ascii="Times New Roman" w:hAnsi="Times New Roman" w:cs="Arial"/>
                <w:sz w:val="16"/>
                <w:szCs w:val="16"/>
                <w:lang w:eastAsia="ro-RO"/>
              </w:rPr>
            </w:pPr>
            <w:r>
              <w:rPr>
                <w:rFonts w:ascii="Times New Roman" w:hAnsi="Times New Roman" w:cs="Arial"/>
                <w:sz w:val="16"/>
                <w:szCs w:val="16"/>
                <w:lang w:eastAsia="ro-RO"/>
              </w:rPr>
              <w:t>11/08</w:t>
            </w:r>
            <w:r w:rsidR="001E317A" w:rsidRPr="001E317A">
              <w:rPr>
                <w:rFonts w:ascii="Times New Roman" w:hAnsi="Times New Roman" w:cs="Arial"/>
                <w:sz w:val="16"/>
                <w:szCs w:val="16"/>
                <w:lang w:eastAsia="ro-RO"/>
              </w:rPr>
              <w:t>/2025</w:t>
            </w:r>
          </w:p>
        </w:tc>
        <w:tc>
          <w:tcPr>
            <w:tcW w:w="1985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:rsidR="001E317A" w:rsidRPr="001E317A" w:rsidRDefault="001E317A" w:rsidP="001E317A">
            <w:pPr>
              <w:jc w:val="center"/>
              <w:rPr>
                <w:rFonts w:ascii="Times New Roman" w:hAnsi="Times New Roman" w:cs="Arial"/>
                <w:sz w:val="16"/>
                <w:szCs w:val="16"/>
                <w:lang w:eastAsia="ro-RO"/>
              </w:rPr>
            </w:pPr>
          </w:p>
        </w:tc>
      </w:tr>
      <w:tr w:rsidR="001E317A" w:rsidRPr="001E317A" w:rsidTr="00605E85">
        <w:tc>
          <w:tcPr>
            <w:tcW w:w="534" w:type="dxa"/>
            <w:tcBorders>
              <w:top w:val="single" w:sz="4" w:space="0" w:color="000000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1E317A" w:rsidRPr="001E317A" w:rsidRDefault="001E317A" w:rsidP="001E317A">
            <w:pPr>
              <w:jc w:val="center"/>
              <w:rPr>
                <w:rFonts w:ascii="Times New Roman" w:hAnsi="Times New Roman" w:cs="Arial"/>
                <w:sz w:val="16"/>
                <w:szCs w:val="16"/>
                <w:lang w:eastAsia="ro-RO"/>
              </w:rPr>
            </w:pPr>
            <w:r w:rsidRPr="001E317A">
              <w:rPr>
                <w:rFonts w:ascii="Times New Roman" w:hAnsi="Times New Roman" w:cs="Arial"/>
                <w:sz w:val="16"/>
                <w:szCs w:val="16"/>
                <w:lang w:eastAsia="ro-RO"/>
              </w:rPr>
              <w:t>2</w:t>
            </w:r>
          </w:p>
        </w:tc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E317A" w:rsidRPr="001E317A" w:rsidRDefault="001E317A" w:rsidP="001E317A">
            <w:pPr>
              <w:rPr>
                <w:rFonts w:ascii="Times New Roman" w:hAnsi="Times New Roman" w:cs="Arial"/>
                <w:sz w:val="16"/>
                <w:szCs w:val="16"/>
                <w:lang w:eastAsia="ro-RO"/>
              </w:rPr>
            </w:pPr>
            <w:r w:rsidRPr="001E317A">
              <w:rPr>
                <w:rFonts w:ascii="Times New Roman" w:hAnsi="Times New Roman" w:cs="Arial"/>
                <w:sz w:val="16"/>
                <w:szCs w:val="16"/>
                <w:lang w:eastAsia="ro-RO"/>
              </w:rPr>
              <w:t>Comunicarea către primarul comunei</w:t>
            </w:r>
            <w:r w:rsidRPr="001E317A">
              <w:rPr>
                <w:rFonts w:ascii="Times New Roman" w:hAnsi="Times New Roman" w:cs="Arial"/>
                <w:sz w:val="16"/>
                <w:szCs w:val="16"/>
                <w:vertAlign w:val="superscript"/>
                <w:lang w:eastAsia="ro-RO"/>
              </w:rPr>
              <w:t>2</w:t>
            </w:r>
            <w:r w:rsidRPr="001E317A">
              <w:rPr>
                <w:rFonts w:ascii="Times New Roman" w:hAnsi="Times New Roman" w:cs="Arial"/>
                <w:sz w:val="16"/>
                <w:szCs w:val="16"/>
                <w:lang w:eastAsia="ro-RO"/>
              </w:rPr>
              <w:t>)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E317A" w:rsidRPr="001E317A" w:rsidRDefault="00C03327" w:rsidP="001E317A">
            <w:pPr>
              <w:jc w:val="center"/>
              <w:rPr>
                <w:rFonts w:ascii="Times New Roman" w:hAnsi="Times New Roman"/>
                <w:sz w:val="16"/>
                <w:szCs w:val="16"/>
                <w:lang w:eastAsia="ro-RO"/>
              </w:rPr>
            </w:pPr>
            <w:r>
              <w:rPr>
                <w:rFonts w:ascii="Times New Roman" w:hAnsi="Times New Roman" w:cs="Arial"/>
                <w:sz w:val="16"/>
                <w:szCs w:val="16"/>
                <w:lang w:eastAsia="ro-RO"/>
              </w:rPr>
              <w:t>11/08</w:t>
            </w:r>
            <w:r w:rsidR="001E317A" w:rsidRPr="001E317A">
              <w:rPr>
                <w:rFonts w:ascii="Times New Roman" w:hAnsi="Times New Roman" w:cs="Arial"/>
                <w:sz w:val="16"/>
                <w:szCs w:val="16"/>
                <w:lang w:eastAsia="ro-RO"/>
              </w:rPr>
              <w:t>/2025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:rsidR="001E317A" w:rsidRPr="001E317A" w:rsidRDefault="001E317A" w:rsidP="001E317A">
            <w:pPr>
              <w:jc w:val="center"/>
              <w:rPr>
                <w:rFonts w:ascii="Times New Roman" w:hAnsi="Times New Roman" w:cs="Arial"/>
                <w:sz w:val="16"/>
                <w:szCs w:val="16"/>
                <w:lang w:eastAsia="ro-RO"/>
              </w:rPr>
            </w:pPr>
          </w:p>
        </w:tc>
      </w:tr>
      <w:tr w:rsidR="001E317A" w:rsidRPr="001E317A" w:rsidTr="00605E85">
        <w:tc>
          <w:tcPr>
            <w:tcW w:w="534" w:type="dxa"/>
            <w:tcBorders>
              <w:top w:val="single" w:sz="4" w:space="0" w:color="000000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1E317A" w:rsidRPr="001E317A" w:rsidRDefault="001E317A" w:rsidP="001E317A">
            <w:pPr>
              <w:jc w:val="center"/>
              <w:rPr>
                <w:rFonts w:ascii="Times New Roman" w:hAnsi="Times New Roman" w:cs="Arial"/>
                <w:sz w:val="16"/>
                <w:szCs w:val="16"/>
                <w:lang w:eastAsia="ro-RO"/>
              </w:rPr>
            </w:pPr>
            <w:r w:rsidRPr="001E317A">
              <w:rPr>
                <w:rFonts w:ascii="Times New Roman" w:hAnsi="Times New Roman" w:cs="Arial"/>
                <w:sz w:val="16"/>
                <w:szCs w:val="16"/>
                <w:lang w:eastAsia="ro-RO"/>
              </w:rPr>
              <w:t>3</w:t>
            </w:r>
          </w:p>
        </w:tc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E317A" w:rsidRPr="001E317A" w:rsidRDefault="001E317A" w:rsidP="001E317A">
            <w:pPr>
              <w:rPr>
                <w:rFonts w:ascii="Times New Roman" w:hAnsi="Times New Roman" w:cs="Arial"/>
                <w:sz w:val="16"/>
                <w:szCs w:val="16"/>
                <w:lang w:eastAsia="ro-RO"/>
              </w:rPr>
            </w:pPr>
            <w:r w:rsidRPr="001E317A">
              <w:rPr>
                <w:rFonts w:ascii="Times New Roman" w:hAnsi="Times New Roman" w:cs="Arial"/>
                <w:sz w:val="16"/>
                <w:szCs w:val="16"/>
                <w:lang w:eastAsia="ro-RO"/>
              </w:rPr>
              <w:t>Comunicarea către prefectul județului</w:t>
            </w:r>
            <w:r w:rsidRPr="001E317A">
              <w:rPr>
                <w:rFonts w:ascii="Times New Roman" w:hAnsi="Times New Roman" w:cs="Arial"/>
                <w:sz w:val="16"/>
                <w:szCs w:val="16"/>
                <w:vertAlign w:val="superscript"/>
                <w:lang w:eastAsia="ro-RO"/>
              </w:rPr>
              <w:t>3</w:t>
            </w:r>
            <w:r w:rsidRPr="001E317A">
              <w:rPr>
                <w:rFonts w:ascii="Times New Roman" w:hAnsi="Times New Roman" w:cs="Arial"/>
                <w:sz w:val="16"/>
                <w:szCs w:val="16"/>
                <w:lang w:eastAsia="ro-RO"/>
              </w:rPr>
              <w:t>)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E317A" w:rsidRPr="001E317A" w:rsidRDefault="00C03327" w:rsidP="001E317A">
            <w:pPr>
              <w:jc w:val="center"/>
              <w:rPr>
                <w:rFonts w:ascii="Times New Roman" w:hAnsi="Times New Roman"/>
                <w:sz w:val="16"/>
                <w:szCs w:val="16"/>
                <w:lang w:eastAsia="ro-RO"/>
              </w:rPr>
            </w:pPr>
            <w:r>
              <w:rPr>
                <w:rFonts w:ascii="Times New Roman" w:hAnsi="Times New Roman" w:cs="Arial"/>
                <w:sz w:val="16"/>
                <w:szCs w:val="16"/>
                <w:lang w:eastAsia="ro-RO"/>
              </w:rPr>
              <w:t>20/08</w:t>
            </w:r>
            <w:r w:rsidR="001E317A" w:rsidRPr="001E317A">
              <w:rPr>
                <w:rFonts w:ascii="Times New Roman" w:hAnsi="Times New Roman" w:cs="Arial"/>
                <w:sz w:val="16"/>
                <w:szCs w:val="16"/>
                <w:lang w:eastAsia="ro-RO"/>
              </w:rPr>
              <w:t>/2025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:rsidR="001E317A" w:rsidRPr="001E317A" w:rsidRDefault="001E317A" w:rsidP="001E317A">
            <w:pPr>
              <w:jc w:val="center"/>
              <w:rPr>
                <w:rFonts w:ascii="Times New Roman" w:hAnsi="Times New Roman" w:cs="Arial"/>
                <w:sz w:val="16"/>
                <w:szCs w:val="16"/>
                <w:lang w:eastAsia="ro-RO"/>
              </w:rPr>
            </w:pPr>
          </w:p>
        </w:tc>
      </w:tr>
      <w:tr w:rsidR="001E317A" w:rsidRPr="001E317A" w:rsidTr="00605E85">
        <w:tc>
          <w:tcPr>
            <w:tcW w:w="534" w:type="dxa"/>
            <w:tcBorders>
              <w:top w:val="single" w:sz="4" w:space="0" w:color="000000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1E317A" w:rsidRPr="001E317A" w:rsidRDefault="001E317A" w:rsidP="001E317A">
            <w:pPr>
              <w:jc w:val="center"/>
              <w:rPr>
                <w:rFonts w:ascii="Times New Roman" w:hAnsi="Times New Roman" w:cs="Arial"/>
                <w:sz w:val="16"/>
                <w:szCs w:val="16"/>
                <w:lang w:eastAsia="ro-RO"/>
              </w:rPr>
            </w:pPr>
            <w:r w:rsidRPr="001E317A">
              <w:rPr>
                <w:rFonts w:ascii="Times New Roman" w:hAnsi="Times New Roman" w:cs="Arial"/>
                <w:sz w:val="16"/>
                <w:szCs w:val="16"/>
                <w:lang w:eastAsia="ro-RO"/>
              </w:rPr>
              <w:t>4</w:t>
            </w:r>
          </w:p>
        </w:tc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1E317A" w:rsidRPr="001E317A" w:rsidRDefault="001E317A" w:rsidP="001E317A">
            <w:pPr>
              <w:rPr>
                <w:rFonts w:ascii="Times New Roman" w:hAnsi="Times New Roman" w:cs="Arial"/>
                <w:sz w:val="16"/>
                <w:szCs w:val="16"/>
                <w:lang w:eastAsia="ro-RO"/>
              </w:rPr>
            </w:pPr>
            <w:r w:rsidRPr="001E317A">
              <w:rPr>
                <w:rFonts w:ascii="Times New Roman" w:hAnsi="Times New Roman" w:cs="Arial"/>
                <w:sz w:val="16"/>
                <w:szCs w:val="16"/>
                <w:lang w:eastAsia="ro-RO"/>
              </w:rPr>
              <w:t>Aducerea la cunoștință publică</w:t>
            </w:r>
            <w:r w:rsidRPr="001E317A">
              <w:rPr>
                <w:rFonts w:ascii="Times New Roman" w:hAnsi="Times New Roman" w:cs="Arial"/>
                <w:sz w:val="16"/>
                <w:szCs w:val="16"/>
                <w:vertAlign w:val="superscript"/>
                <w:lang w:eastAsia="ro-RO"/>
              </w:rPr>
              <w:t>4+5</w:t>
            </w:r>
            <w:r w:rsidRPr="001E317A">
              <w:rPr>
                <w:rFonts w:ascii="Times New Roman" w:hAnsi="Times New Roman" w:cs="Arial"/>
                <w:sz w:val="16"/>
                <w:szCs w:val="16"/>
                <w:lang w:eastAsia="ro-RO"/>
              </w:rPr>
              <w:t>)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1E317A" w:rsidRPr="001E317A" w:rsidRDefault="00C03327" w:rsidP="001E317A">
            <w:pPr>
              <w:jc w:val="center"/>
              <w:rPr>
                <w:rFonts w:ascii="Times New Roman" w:hAnsi="Times New Roman"/>
                <w:sz w:val="16"/>
                <w:szCs w:val="16"/>
                <w:lang w:eastAsia="ro-RO"/>
              </w:rPr>
            </w:pPr>
            <w:r>
              <w:rPr>
                <w:rFonts w:ascii="Times New Roman" w:hAnsi="Times New Roman" w:cs="Arial"/>
                <w:sz w:val="16"/>
                <w:szCs w:val="16"/>
                <w:lang w:eastAsia="ro-RO"/>
              </w:rPr>
              <w:t>11/08</w:t>
            </w:r>
            <w:r w:rsidR="001E317A" w:rsidRPr="001E317A">
              <w:rPr>
                <w:rFonts w:ascii="Times New Roman" w:hAnsi="Times New Roman" w:cs="Arial"/>
                <w:sz w:val="16"/>
                <w:szCs w:val="16"/>
                <w:lang w:eastAsia="ro-RO"/>
              </w:rPr>
              <w:t>/2025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:rsidR="001E317A" w:rsidRPr="001E317A" w:rsidRDefault="001E317A" w:rsidP="001E317A">
            <w:pPr>
              <w:jc w:val="center"/>
              <w:rPr>
                <w:rFonts w:ascii="Times New Roman" w:hAnsi="Times New Roman" w:cs="Arial"/>
                <w:sz w:val="16"/>
                <w:szCs w:val="16"/>
                <w:lang w:eastAsia="ro-RO"/>
              </w:rPr>
            </w:pPr>
          </w:p>
        </w:tc>
      </w:tr>
      <w:tr w:rsidR="001E317A" w:rsidRPr="001E317A" w:rsidTr="00605E85">
        <w:tc>
          <w:tcPr>
            <w:tcW w:w="534" w:type="dxa"/>
            <w:tcBorders>
              <w:top w:val="single" w:sz="4" w:space="0" w:color="000000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1E317A" w:rsidRPr="001E317A" w:rsidRDefault="001E317A" w:rsidP="001E317A">
            <w:pPr>
              <w:jc w:val="center"/>
              <w:rPr>
                <w:rFonts w:ascii="Times New Roman" w:hAnsi="Times New Roman" w:cs="Arial"/>
                <w:sz w:val="16"/>
                <w:szCs w:val="16"/>
                <w:lang w:eastAsia="ro-RO"/>
              </w:rPr>
            </w:pPr>
            <w:r w:rsidRPr="001E317A">
              <w:rPr>
                <w:rFonts w:ascii="Times New Roman" w:hAnsi="Times New Roman" w:cs="Arial"/>
                <w:sz w:val="16"/>
                <w:szCs w:val="16"/>
                <w:lang w:eastAsia="ro-RO"/>
              </w:rPr>
              <w:t>5</w:t>
            </w:r>
          </w:p>
        </w:tc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1E317A" w:rsidRPr="001E317A" w:rsidRDefault="001E317A" w:rsidP="001E317A">
            <w:pPr>
              <w:rPr>
                <w:rFonts w:ascii="Times New Roman" w:hAnsi="Times New Roman" w:cs="Arial"/>
                <w:sz w:val="16"/>
                <w:szCs w:val="16"/>
                <w:lang w:eastAsia="ro-RO"/>
              </w:rPr>
            </w:pPr>
            <w:r w:rsidRPr="001E317A">
              <w:rPr>
                <w:rFonts w:ascii="Times New Roman" w:hAnsi="Times New Roman" w:cs="Arial"/>
                <w:sz w:val="16"/>
                <w:szCs w:val="16"/>
                <w:lang w:eastAsia="ro-RO"/>
              </w:rPr>
              <w:t>Comunicarea, numai în cazul celei cu caracter individual</w:t>
            </w:r>
            <w:r w:rsidRPr="001E317A">
              <w:rPr>
                <w:rFonts w:ascii="Times New Roman" w:hAnsi="Times New Roman" w:cs="Arial"/>
                <w:sz w:val="16"/>
                <w:szCs w:val="16"/>
                <w:vertAlign w:val="superscript"/>
                <w:lang w:eastAsia="ro-RO"/>
              </w:rPr>
              <w:t>4+5</w:t>
            </w:r>
            <w:r w:rsidRPr="001E317A">
              <w:rPr>
                <w:rFonts w:ascii="Times New Roman" w:hAnsi="Times New Roman" w:cs="Arial"/>
                <w:sz w:val="16"/>
                <w:szCs w:val="16"/>
                <w:lang w:eastAsia="ro-RO"/>
              </w:rPr>
              <w:t>)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1E317A" w:rsidRPr="001E317A" w:rsidRDefault="001E317A" w:rsidP="001E317A">
            <w:pPr>
              <w:jc w:val="center"/>
              <w:rPr>
                <w:rFonts w:ascii="Times New Roman" w:hAnsi="Times New Roman"/>
                <w:sz w:val="16"/>
                <w:szCs w:val="16"/>
                <w:lang w:eastAsia="ro-RO"/>
              </w:rPr>
            </w:pPr>
            <w:r w:rsidRPr="001E317A">
              <w:rPr>
                <w:rFonts w:ascii="Times New Roman" w:hAnsi="Times New Roman" w:cs="Arial"/>
                <w:sz w:val="16"/>
                <w:szCs w:val="16"/>
                <w:lang w:eastAsia="ro-RO"/>
              </w:rPr>
              <w:t>…/…/2025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:rsidR="001E317A" w:rsidRPr="001E317A" w:rsidRDefault="001E317A" w:rsidP="001E317A">
            <w:pPr>
              <w:jc w:val="center"/>
              <w:rPr>
                <w:rFonts w:ascii="Times New Roman" w:hAnsi="Times New Roman" w:cs="Arial"/>
                <w:sz w:val="16"/>
                <w:szCs w:val="16"/>
                <w:lang w:eastAsia="ro-RO"/>
              </w:rPr>
            </w:pPr>
          </w:p>
        </w:tc>
      </w:tr>
      <w:tr w:rsidR="001E317A" w:rsidRPr="001E317A" w:rsidTr="00605E85">
        <w:tc>
          <w:tcPr>
            <w:tcW w:w="534" w:type="dxa"/>
            <w:tcBorders>
              <w:top w:val="single" w:sz="4" w:space="0" w:color="000000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1E317A" w:rsidRPr="001E317A" w:rsidRDefault="001E317A" w:rsidP="001E317A">
            <w:pPr>
              <w:jc w:val="center"/>
              <w:rPr>
                <w:rFonts w:ascii="Times New Roman" w:hAnsi="Times New Roman" w:cs="Arial"/>
                <w:b/>
                <w:sz w:val="16"/>
                <w:szCs w:val="16"/>
                <w:lang w:eastAsia="ro-RO"/>
              </w:rPr>
            </w:pPr>
            <w:r w:rsidRPr="001E317A">
              <w:rPr>
                <w:rFonts w:ascii="Times New Roman" w:hAnsi="Times New Roman" w:cs="Arial"/>
                <w:b/>
                <w:sz w:val="16"/>
                <w:szCs w:val="16"/>
                <w:lang w:eastAsia="ro-RO"/>
              </w:rPr>
              <w:t>6</w:t>
            </w:r>
          </w:p>
        </w:tc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1E317A" w:rsidRPr="001E317A" w:rsidRDefault="001E317A" w:rsidP="001E317A">
            <w:pPr>
              <w:rPr>
                <w:rFonts w:ascii="Times New Roman" w:hAnsi="Times New Roman" w:cs="Arial"/>
                <w:b/>
                <w:sz w:val="16"/>
                <w:szCs w:val="16"/>
                <w:lang w:eastAsia="ro-RO"/>
              </w:rPr>
            </w:pPr>
            <w:r w:rsidRPr="001E317A">
              <w:rPr>
                <w:rFonts w:ascii="Times New Roman" w:hAnsi="Times New Roman" w:cs="Arial"/>
                <w:b/>
                <w:sz w:val="16"/>
                <w:szCs w:val="16"/>
                <w:lang w:eastAsia="ro-RO"/>
              </w:rPr>
              <w:t>Hotărârea devine obligatorie</w:t>
            </w:r>
            <w:r w:rsidRPr="001E317A">
              <w:rPr>
                <w:rFonts w:ascii="Times New Roman" w:hAnsi="Times New Roman" w:cs="Arial"/>
                <w:bCs/>
                <w:sz w:val="16"/>
                <w:szCs w:val="16"/>
                <w:vertAlign w:val="superscript"/>
                <w:lang w:eastAsia="ro-RO"/>
              </w:rPr>
              <w:t>6</w:t>
            </w:r>
            <w:r w:rsidRPr="001E317A">
              <w:rPr>
                <w:rFonts w:ascii="Times New Roman" w:hAnsi="Times New Roman" w:cs="Arial"/>
                <w:bCs/>
                <w:sz w:val="16"/>
                <w:szCs w:val="16"/>
                <w:lang w:eastAsia="ro-RO"/>
              </w:rPr>
              <w:t>)</w:t>
            </w:r>
            <w:r w:rsidRPr="001E317A">
              <w:rPr>
                <w:rFonts w:ascii="Times New Roman" w:hAnsi="Times New Roman" w:cs="Arial"/>
                <w:b/>
                <w:sz w:val="16"/>
                <w:szCs w:val="16"/>
                <w:lang w:eastAsia="ro-RO"/>
              </w:rPr>
              <w:t xml:space="preserve"> sau produce efecte juridice</w:t>
            </w:r>
            <w:r w:rsidRPr="001E317A">
              <w:rPr>
                <w:rFonts w:ascii="Times New Roman" w:hAnsi="Times New Roman" w:cs="Arial"/>
                <w:bCs/>
                <w:sz w:val="16"/>
                <w:szCs w:val="16"/>
                <w:vertAlign w:val="superscript"/>
                <w:lang w:eastAsia="ro-RO"/>
              </w:rPr>
              <w:t>7</w:t>
            </w:r>
            <w:r w:rsidRPr="001E317A">
              <w:rPr>
                <w:rFonts w:ascii="Times New Roman" w:hAnsi="Times New Roman" w:cs="Arial"/>
                <w:bCs/>
                <w:sz w:val="16"/>
                <w:szCs w:val="16"/>
                <w:lang w:eastAsia="ro-RO"/>
              </w:rPr>
              <w:t>)</w:t>
            </w:r>
            <w:r w:rsidRPr="001E317A">
              <w:rPr>
                <w:rFonts w:ascii="Times New Roman" w:hAnsi="Times New Roman" w:cs="Arial"/>
                <w:b/>
                <w:sz w:val="16"/>
                <w:szCs w:val="16"/>
                <w:lang w:eastAsia="ro-RO"/>
              </w:rPr>
              <w:t>, după caz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1E317A" w:rsidRPr="001E317A" w:rsidRDefault="00EF5A31" w:rsidP="00EF5A31">
            <w:pPr>
              <w:jc w:val="center"/>
              <w:rPr>
                <w:rFonts w:ascii="Times New Roman" w:hAnsi="Times New Roman"/>
                <w:b/>
                <w:sz w:val="16"/>
                <w:szCs w:val="16"/>
                <w:lang w:eastAsia="ro-RO"/>
              </w:rPr>
            </w:pPr>
            <w:r>
              <w:rPr>
                <w:rFonts w:ascii="Times New Roman" w:hAnsi="Times New Roman" w:cs="Arial"/>
                <w:b/>
                <w:sz w:val="16"/>
                <w:szCs w:val="16"/>
                <w:lang w:eastAsia="ro-RO"/>
              </w:rPr>
              <w:t>11/08</w:t>
            </w:r>
            <w:r w:rsidR="001E317A" w:rsidRPr="001E317A">
              <w:rPr>
                <w:rFonts w:ascii="Times New Roman" w:hAnsi="Times New Roman" w:cs="Arial"/>
                <w:b/>
                <w:sz w:val="16"/>
                <w:szCs w:val="16"/>
                <w:lang w:eastAsia="ro-RO"/>
              </w:rPr>
              <w:t>/2025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:rsidR="001E317A" w:rsidRPr="001E317A" w:rsidRDefault="001E317A" w:rsidP="001E317A">
            <w:pPr>
              <w:jc w:val="center"/>
              <w:rPr>
                <w:rFonts w:ascii="Times New Roman" w:hAnsi="Times New Roman" w:cs="Arial"/>
                <w:b/>
                <w:sz w:val="16"/>
                <w:szCs w:val="16"/>
                <w:lang w:eastAsia="ro-RO"/>
              </w:rPr>
            </w:pPr>
          </w:p>
        </w:tc>
      </w:tr>
      <w:tr w:rsidR="001E317A" w:rsidRPr="001E317A" w:rsidTr="00605E85">
        <w:tc>
          <w:tcPr>
            <w:tcW w:w="10173" w:type="dxa"/>
            <w:gridSpan w:val="4"/>
            <w:tcBorders>
              <w:top w:val="single" w:sz="4" w:space="0" w:color="000000"/>
              <w:left w:val="thinThickSmallGap" w:sz="12" w:space="0" w:color="auto"/>
              <w:bottom w:val="thickThinSmallGap" w:sz="12" w:space="0" w:color="auto"/>
              <w:right w:val="thickThinSmallGap" w:sz="12" w:space="0" w:color="auto"/>
            </w:tcBorders>
            <w:vAlign w:val="center"/>
            <w:hideMark/>
          </w:tcPr>
          <w:p w:rsidR="001E317A" w:rsidRPr="001E317A" w:rsidRDefault="001E317A" w:rsidP="001E317A">
            <w:pPr>
              <w:jc w:val="both"/>
              <w:rPr>
                <w:rFonts w:cs="Arial"/>
                <w:b/>
                <w:sz w:val="16"/>
                <w:szCs w:val="16"/>
                <w:lang w:val="en-US"/>
              </w:rPr>
            </w:pPr>
            <w:proofErr w:type="spellStart"/>
            <w:r w:rsidRPr="001E317A">
              <w:rPr>
                <w:rFonts w:cs="Arial"/>
                <w:b/>
                <w:sz w:val="16"/>
                <w:szCs w:val="16"/>
                <w:lang w:val="en-US"/>
              </w:rPr>
              <w:t>Extrase</w:t>
            </w:r>
            <w:proofErr w:type="spellEnd"/>
            <w:r w:rsidRPr="001E317A">
              <w:rPr>
                <w:rFonts w:cs="Arial"/>
                <w:b/>
                <w:sz w:val="16"/>
                <w:szCs w:val="16"/>
                <w:lang w:val="en-US"/>
              </w:rPr>
              <w:t xml:space="preserve"> din </w:t>
            </w:r>
            <w:proofErr w:type="spellStart"/>
            <w:r w:rsidRPr="001E317A">
              <w:rPr>
                <w:rFonts w:cs="Arial"/>
                <w:b/>
                <w:sz w:val="16"/>
                <w:szCs w:val="16"/>
                <w:lang w:val="en-US"/>
              </w:rPr>
              <w:t>Ordonanța</w:t>
            </w:r>
            <w:proofErr w:type="spellEnd"/>
            <w:r w:rsidRPr="001E317A">
              <w:rPr>
                <w:rFonts w:cs="Arial"/>
                <w:b/>
                <w:sz w:val="16"/>
                <w:szCs w:val="16"/>
                <w:lang w:val="en-US"/>
              </w:rPr>
              <w:t xml:space="preserve"> de </w:t>
            </w:r>
            <w:proofErr w:type="spellStart"/>
            <w:r w:rsidRPr="001E317A">
              <w:rPr>
                <w:rFonts w:cs="Arial"/>
                <w:b/>
                <w:sz w:val="16"/>
                <w:szCs w:val="16"/>
                <w:lang w:val="en-US"/>
              </w:rPr>
              <w:t>urgență</w:t>
            </w:r>
            <w:proofErr w:type="spellEnd"/>
            <w:r w:rsidRPr="001E317A">
              <w:rPr>
                <w:rFonts w:cs="Arial"/>
                <w:b/>
                <w:sz w:val="16"/>
                <w:szCs w:val="16"/>
                <w:lang w:val="en-US"/>
              </w:rPr>
              <w:t xml:space="preserve"> a </w:t>
            </w:r>
            <w:proofErr w:type="spellStart"/>
            <w:r w:rsidRPr="001E317A">
              <w:rPr>
                <w:rFonts w:cs="Arial"/>
                <w:b/>
                <w:sz w:val="16"/>
                <w:szCs w:val="16"/>
                <w:lang w:val="en-US"/>
              </w:rPr>
              <w:t>Guvernului</w:t>
            </w:r>
            <w:proofErr w:type="spellEnd"/>
            <w:r w:rsidRPr="001E317A">
              <w:rPr>
                <w:rFonts w:cs="Arial"/>
                <w:b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1E317A">
              <w:rPr>
                <w:rFonts w:cs="Arial"/>
                <w:b/>
                <w:sz w:val="16"/>
                <w:szCs w:val="16"/>
                <w:lang w:val="en-US"/>
              </w:rPr>
              <w:t>nr</w:t>
            </w:r>
            <w:proofErr w:type="spellEnd"/>
            <w:r w:rsidRPr="001E317A">
              <w:rPr>
                <w:rFonts w:cs="Arial"/>
                <w:b/>
                <w:sz w:val="16"/>
                <w:szCs w:val="16"/>
                <w:lang w:val="en-US"/>
              </w:rPr>
              <w:t xml:space="preserve">. 57/2019 </w:t>
            </w:r>
            <w:proofErr w:type="spellStart"/>
            <w:r w:rsidRPr="001E317A">
              <w:rPr>
                <w:rFonts w:cs="Arial"/>
                <w:b/>
                <w:sz w:val="16"/>
                <w:szCs w:val="16"/>
                <w:lang w:val="en-US"/>
              </w:rPr>
              <w:t>privind</w:t>
            </w:r>
            <w:proofErr w:type="spellEnd"/>
            <w:r w:rsidRPr="001E317A">
              <w:rPr>
                <w:rFonts w:cs="Arial"/>
                <w:b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1E317A">
              <w:rPr>
                <w:rFonts w:cs="Arial"/>
                <w:b/>
                <w:sz w:val="16"/>
                <w:szCs w:val="16"/>
                <w:lang w:val="en-US"/>
              </w:rPr>
              <w:t>Codul</w:t>
            </w:r>
            <w:proofErr w:type="spellEnd"/>
            <w:r w:rsidRPr="001E317A">
              <w:rPr>
                <w:rFonts w:cs="Arial"/>
                <w:b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1E317A">
              <w:rPr>
                <w:rFonts w:cs="Arial"/>
                <w:b/>
                <w:sz w:val="16"/>
                <w:szCs w:val="16"/>
                <w:lang w:val="en-US"/>
              </w:rPr>
              <w:t>administrativ</w:t>
            </w:r>
            <w:proofErr w:type="spellEnd"/>
            <w:r w:rsidRPr="001E317A">
              <w:rPr>
                <w:rFonts w:cs="Arial"/>
                <w:b/>
                <w:sz w:val="16"/>
                <w:szCs w:val="16"/>
                <w:lang w:val="en-US"/>
              </w:rPr>
              <w:t>:</w:t>
            </w:r>
          </w:p>
          <w:p w:rsidR="001E317A" w:rsidRPr="001E317A" w:rsidRDefault="001E317A" w:rsidP="001E317A">
            <w:pPr>
              <w:numPr>
                <w:ilvl w:val="0"/>
                <w:numId w:val="3"/>
              </w:numPr>
              <w:contextualSpacing/>
              <w:jc w:val="both"/>
              <w:rPr>
                <w:rFonts w:cs="Arial"/>
                <w:sz w:val="16"/>
                <w:szCs w:val="16"/>
                <w:lang w:val="en-US"/>
              </w:rPr>
            </w:pPr>
            <w:r w:rsidRPr="001E317A">
              <w:rPr>
                <w:rFonts w:cs="Arial"/>
                <w:sz w:val="16"/>
                <w:szCs w:val="16"/>
                <w:lang w:val="en-US"/>
              </w:rPr>
              <w:t xml:space="preserve">art. 139 </w:t>
            </w:r>
            <w:proofErr w:type="spellStart"/>
            <w:r w:rsidRPr="001E317A">
              <w:rPr>
                <w:rFonts w:cs="Arial"/>
                <w:sz w:val="16"/>
                <w:szCs w:val="16"/>
                <w:lang w:val="en-US"/>
              </w:rPr>
              <w:t>alin</w:t>
            </w:r>
            <w:proofErr w:type="spellEnd"/>
            <w:r w:rsidRPr="001E317A">
              <w:rPr>
                <w:rFonts w:cs="Arial"/>
                <w:sz w:val="16"/>
                <w:szCs w:val="16"/>
                <w:lang w:val="en-US"/>
              </w:rPr>
              <w:t xml:space="preserve">. (1): </w:t>
            </w:r>
            <w:r w:rsidRPr="001E317A">
              <w:rPr>
                <w:rFonts w:cs="Arial"/>
                <w:i/>
                <w:iCs/>
                <w:sz w:val="16"/>
                <w:szCs w:val="16"/>
                <w:lang w:val="en-US"/>
              </w:rPr>
              <w:t>„</w:t>
            </w:r>
            <w:proofErr w:type="spellStart"/>
            <w:r w:rsidRPr="001E317A">
              <w:rPr>
                <w:rFonts w:cs="Arial"/>
                <w:i/>
                <w:iCs/>
                <w:sz w:val="16"/>
                <w:szCs w:val="16"/>
                <w:lang w:val="en-US"/>
              </w:rPr>
              <w:t>În</w:t>
            </w:r>
            <w:proofErr w:type="spellEnd"/>
            <w:r w:rsidRPr="001E317A">
              <w:rPr>
                <w:rFonts w:cs="Arial"/>
                <w:i/>
                <w:iCs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1E317A">
              <w:rPr>
                <w:rFonts w:cs="Arial"/>
                <w:i/>
                <w:iCs/>
                <w:sz w:val="16"/>
                <w:szCs w:val="16"/>
                <w:lang w:val="en-US"/>
              </w:rPr>
              <w:t>exercitarea</w:t>
            </w:r>
            <w:proofErr w:type="spellEnd"/>
            <w:r w:rsidRPr="001E317A">
              <w:rPr>
                <w:rFonts w:cs="Arial"/>
                <w:i/>
                <w:iCs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1E317A">
              <w:rPr>
                <w:rFonts w:cs="Arial"/>
                <w:i/>
                <w:iCs/>
                <w:sz w:val="16"/>
                <w:szCs w:val="16"/>
                <w:lang w:val="en-US"/>
              </w:rPr>
              <w:t>atribuțiilor</w:t>
            </w:r>
            <w:proofErr w:type="spellEnd"/>
            <w:r w:rsidRPr="001E317A">
              <w:rPr>
                <w:rFonts w:cs="Arial"/>
                <w:i/>
                <w:iCs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1E317A">
              <w:rPr>
                <w:rFonts w:cs="Arial"/>
                <w:i/>
                <w:iCs/>
                <w:sz w:val="16"/>
                <w:szCs w:val="16"/>
                <w:lang w:val="en-US"/>
              </w:rPr>
              <w:t>ce</w:t>
            </w:r>
            <w:proofErr w:type="spellEnd"/>
            <w:r w:rsidRPr="001E317A">
              <w:rPr>
                <w:rFonts w:cs="Arial"/>
                <w:i/>
                <w:iCs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1E317A">
              <w:rPr>
                <w:rFonts w:cs="Arial"/>
                <w:i/>
                <w:iCs/>
                <w:sz w:val="16"/>
                <w:szCs w:val="16"/>
                <w:lang w:val="en-US"/>
              </w:rPr>
              <w:t>îi</w:t>
            </w:r>
            <w:proofErr w:type="spellEnd"/>
            <w:r w:rsidRPr="001E317A">
              <w:rPr>
                <w:rFonts w:cs="Arial"/>
                <w:i/>
                <w:iCs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1E317A">
              <w:rPr>
                <w:rFonts w:cs="Arial"/>
                <w:i/>
                <w:iCs/>
                <w:sz w:val="16"/>
                <w:szCs w:val="16"/>
                <w:lang w:val="en-US"/>
              </w:rPr>
              <w:t>revin</w:t>
            </w:r>
            <w:proofErr w:type="spellEnd"/>
            <w:r w:rsidRPr="001E317A">
              <w:rPr>
                <w:rFonts w:cs="Arial"/>
                <w:i/>
                <w:iCs/>
                <w:sz w:val="16"/>
                <w:szCs w:val="16"/>
                <w:lang w:val="en-US"/>
              </w:rPr>
              <w:t xml:space="preserve">, </w:t>
            </w:r>
            <w:proofErr w:type="spellStart"/>
            <w:r w:rsidRPr="001E317A">
              <w:rPr>
                <w:rFonts w:cs="Arial"/>
                <w:i/>
                <w:iCs/>
                <w:sz w:val="16"/>
                <w:szCs w:val="16"/>
                <w:lang w:val="en-US"/>
              </w:rPr>
              <w:t>consiliul</w:t>
            </w:r>
            <w:proofErr w:type="spellEnd"/>
            <w:r w:rsidRPr="001E317A">
              <w:rPr>
                <w:rFonts w:cs="Arial"/>
                <w:i/>
                <w:iCs/>
                <w:sz w:val="16"/>
                <w:szCs w:val="16"/>
                <w:lang w:val="en-US"/>
              </w:rPr>
              <w:t xml:space="preserve"> local </w:t>
            </w:r>
            <w:proofErr w:type="spellStart"/>
            <w:r w:rsidRPr="001E317A">
              <w:rPr>
                <w:rFonts w:cs="Arial"/>
                <w:i/>
                <w:iCs/>
                <w:sz w:val="16"/>
                <w:szCs w:val="16"/>
                <w:lang w:val="en-US"/>
              </w:rPr>
              <w:t>adoptă</w:t>
            </w:r>
            <w:proofErr w:type="spellEnd"/>
            <w:r w:rsidRPr="001E317A">
              <w:rPr>
                <w:rFonts w:cs="Arial"/>
                <w:i/>
                <w:iCs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1E317A">
              <w:rPr>
                <w:rFonts w:cs="Arial"/>
                <w:i/>
                <w:iCs/>
                <w:sz w:val="16"/>
                <w:szCs w:val="16"/>
                <w:lang w:val="en-US"/>
              </w:rPr>
              <w:t>hotărâri</w:t>
            </w:r>
            <w:proofErr w:type="spellEnd"/>
            <w:r w:rsidRPr="001E317A">
              <w:rPr>
                <w:rFonts w:cs="Arial"/>
                <w:i/>
                <w:iCs/>
                <w:sz w:val="16"/>
                <w:szCs w:val="16"/>
                <w:lang w:val="en-US"/>
              </w:rPr>
              <w:t xml:space="preserve">, cu </w:t>
            </w:r>
            <w:proofErr w:type="spellStart"/>
            <w:r w:rsidRPr="001E317A">
              <w:rPr>
                <w:rFonts w:cs="Arial"/>
                <w:i/>
                <w:iCs/>
                <w:sz w:val="16"/>
                <w:szCs w:val="16"/>
                <w:lang w:val="en-US"/>
              </w:rPr>
              <w:t>majoritate</w:t>
            </w:r>
            <w:proofErr w:type="spellEnd"/>
            <w:r w:rsidRPr="001E317A">
              <w:rPr>
                <w:rFonts w:cs="Arial"/>
                <w:i/>
                <w:iCs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1E317A">
              <w:rPr>
                <w:rFonts w:cs="Arial"/>
                <w:i/>
                <w:iCs/>
                <w:sz w:val="16"/>
                <w:szCs w:val="16"/>
                <w:lang w:val="en-US"/>
              </w:rPr>
              <w:t>absolută</w:t>
            </w:r>
            <w:proofErr w:type="spellEnd"/>
            <w:r w:rsidRPr="001E317A">
              <w:rPr>
                <w:rFonts w:cs="Arial"/>
                <w:i/>
                <w:iCs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1E317A">
              <w:rPr>
                <w:rFonts w:cs="Arial"/>
                <w:i/>
                <w:iCs/>
                <w:sz w:val="16"/>
                <w:szCs w:val="16"/>
                <w:lang w:val="en-US"/>
              </w:rPr>
              <w:t>sau</w:t>
            </w:r>
            <w:proofErr w:type="spellEnd"/>
            <w:r w:rsidRPr="001E317A">
              <w:rPr>
                <w:rFonts w:cs="Arial"/>
                <w:i/>
                <w:iCs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1E317A">
              <w:rPr>
                <w:rFonts w:cs="Arial"/>
                <w:i/>
                <w:iCs/>
                <w:sz w:val="16"/>
                <w:szCs w:val="16"/>
                <w:lang w:val="en-US"/>
              </w:rPr>
              <w:t>simplă</w:t>
            </w:r>
            <w:proofErr w:type="spellEnd"/>
            <w:r w:rsidRPr="001E317A">
              <w:rPr>
                <w:rFonts w:cs="Arial"/>
                <w:i/>
                <w:iCs/>
                <w:sz w:val="16"/>
                <w:szCs w:val="16"/>
                <w:lang w:val="en-US"/>
              </w:rPr>
              <w:t xml:space="preserve">, </w:t>
            </w:r>
            <w:proofErr w:type="spellStart"/>
            <w:r w:rsidRPr="001E317A">
              <w:rPr>
                <w:rFonts w:cs="Arial"/>
                <w:i/>
                <w:iCs/>
                <w:sz w:val="16"/>
                <w:szCs w:val="16"/>
                <w:lang w:val="en-US"/>
              </w:rPr>
              <w:t>după</w:t>
            </w:r>
            <w:proofErr w:type="spellEnd"/>
            <w:r w:rsidRPr="001E317A">
              <w:rPr>
                <w:rFonts w:cs="Arial"/>
                <w:i/>
                <w:iCs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1E317A">
              <w:rPr>
                <w:rFonts w:cs="Arial"/>
                <w:i/>
                <w:iCs/>
                <w:sz w:val="16"/>
                <w:szCs w:val="16"/>
                <w:lang w:val="en-US"/>
              </w:rPr>
              <w:t>caz</w:t>
            </w:r>
            <w:proofErr w:type="spellEnd"/>
            <w:r w:rsidRPr="001E317A">
              <w:rPr>
                <w:rFonts w:cs="Arial"/>
                <w:i/>
                <w:iCs/>
                <w:sz w:val="16"/>
                <w:szCs w:val="16"/>
                <w:lang w:val="en-US"/>
              </w:rPr>
              <w:t>.”;</w:t>
            </w:r>
          </w:p>
          <w:p w:rsidR="001E317A" w:rsidRPr="001E317A" w:rsidRDefault="001E317A" w:rsidP="001E317A">
            <w:pPr>
              <w:numPr>
                <w:ilvl w:val="0"/>
                <w:numId w:val="3"/>
              </w:numPr>
              <w:ind w:left="0" w:firstLine="567"/>
              <w:contextualSpacing/>
              <w:jc w:val="both"/>
              <w:rPr>
                <w:rFonts w:cs="Arial"/>
                <w:sz w:val="16"/>
                <w:szCs w:val="16"/>
                <w:lang w:val="en-US"/>
              </w:rPr>
            </w:pPr>
            <w:r w:rsidRPr="001E317A">
              <w:rPr>
                <w:rFonts w:cs="Arial"/>
                <w:sz w:val="16"/>
                <w:szCs w:val="16"/>
                <w:lang w:val="en-US"/>
              </w:rPr>
              <w:t xml:space="preserve">art. 197 </w:t>
            </w:r>
            <w:proofErr w:type="spellStart"/>
            <w:r w:rsidRPr="001E317A">
              <w:rPr>
                <w:rFonts w:cs="Arial"/>
                <w:sz w:val="16"/>
                <w:szCs w:val="16"/>
                <w:lang w:val="en-US"/>
              </w:rPr>
              <w:t>alin</w:t>
            </w:r>
            <w:proofErr w:type="spellEnd"/>
            <w:r w:rsidRPr="001E317A">
              <w:rPr>
                <w:rFonts w:cs="Arial"/>
                <w:sz w:val="16"/>
                <w:szCs w:val="16"/>
                <w:lang w:val="en-US"/>
              </w:rPr>
              <w:t xml:space="preserve">. (2): </w:t>
            </w:r>
            <w:r w:rsidRPr="001E317A">
              <w:rPr>
                <w:rFonts w:cs="Arial"/>
                <w:i/>
                <w:iCs/>
                <w:sz w:val="16"/>
                <w:szCs w:val="16"/>
                <w:lang w:val="en-US"/>
              </w:rPr>
              <w:t>„</w:t>
            </w:r>
            <w:proofErr w:type="spellStart"/>
            <w:r w:rsidRPr="001E317A">
              <w:rPr>
                <w:rFonts w:cs="Arial"/>
                <w:i/>
                <w:iCs/>
                <w:sz w:val="16"/>
                <w:szCs w:val="16"/>
                <w:lang w:val="en-US"/>
              </w:rPr>
              <w:t>Hotărârile</w:t>
            </w:r>
            <w:proofErr w:type="spellEnd"/>
            <w:r w:rsidRPr="001E317A">
              <w:rPr>
                <w:rFonts w:cs="Arial"/>
                <w:i/>
                <w:iCs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1E317A">
              <w:rPr>
                <w:rFonts w:cs="Arial"/>
                <w:i/>
                <w:iCs/>
                <w:sz w:val="16"/>
                <w:szCs w:val="16"/>
                <w:lang w:val="en-US"/>
              </w:rPr>
              <w:t>consiliului</w:t>
            </w:r>
            <w:proofErr w:type="spellEnd"/>
            <w:r w:rsidRPr="001E317A">
              <w:rPr>
                <w:rFonts w:cs="Arial"/>
                <w:i/>
                <w:iCs/>
                <w:sz w:val="16"/>
                <w:szCs w:val="16"/>
                <w:lang w:val="en-US"/>
              </w:rPr>
              <w:t xml:space="preserve"> local se </w:t>
            </w:r>
            <w:proofErr w:type="spellStart"/>
            <w:r w:rsidRPr="001E317A">
              <w:rPr>
                <w:rFonts w:cs="Arial"/>
                <w:i/>
                <w:iCs/>
                <w:sz w:val="16"/>
                <w:szCs w:val="16"/>
                <w:lang w:val="en-US"/>
              </w:rPr>
              <w:t>comunică</w:t>
            </w:r>
            <w:proofErr w:type="spellEnd"/>
            <w:r w:rsidRPr="001E317A">
              <w:rPr>
                <w:rFonts w:cs="Arial"/>
                <w:i/>
                <w:iCs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1E317A">
              <w:rPr>
                <w:rFonts w:cs="Arial"/>
                <w:i/>
                <w:iCs/>
                <w:sz w:val="16"/>
                <w:szCs w:val="16"/>
                <w:lang w:val="en-US"/>
              </w:rPr>
              <w:t>primarului</w:t>
            </w:r>
            <w:proofErr w:type="spellEnd"/>
            <w:r w:rsidRPr="001E317A">
              <w:rPr>
                <w:rFonts w:cs="Arial"/>
                <w:i/>
                <w:iCs/>
                <w:sz w:val="16"/>
                <w:szCs w:val="16"/>
                <w:lang w:val="en-US"/>
              </w:rPr>
              <w:t>.”;</w:t>
            </w:r>
          </w:p>
          <w:p w:rsidR="001E317A" w:rsidRPr="001E317A" w:rsidRDefault="001E317A" w:rsidP="001E317A">
            <w:pPr>
              <w:numPr>
                <w:ilvl w:val="0"/>
                <w:numId w:val="3"/>
              </w:numPr>
              <w:ind w:left="0" w:firstLine="567"/>
              <w:contextualSpacing/>
              <w:jc w:val="both"/>
              <w:rPr>
                <w:rFonts w:cs="Arial"/>
                <w:sz w:val="16"/>
                <w:szCs w:val="16"/>
                <w:lang w:val="en-US"/>
              </w:rPr>
            </w:pPr>
            <w:r w:rsidRPr="001E317A">
              <w:rPr>
                <w:rFonts w:cs="Arial"/>
                <w:sz w:val="16"/>
                <w:szCs w:val="16"/>
                <w:lang w:val="en-US"/>
              </w:rPr>
              <w:t xml:space="preserve">art. 197 </w:t>
            </w:r>
            <w:proofErr w:type="spellStart"/>
            <w:r w:rsidRPr="001E317A">
              <w:rPr>
                <w:rFonts w:cs="Arial"/>
                <w:sz w:val="16"/>
                <w:szCs w:val="16"/>
                <w:lang w:val="en-US"/>
              </w:rPr>
              <w:t>alin</w:t>
            </w:r>
            <w:proofErr w:type="spellEnd"/>
            <w:r w:rsidRPr="001E317A">
              <w:rPr>
                <w:rFonts w:cs="Arial"/>
                <w:sz w:val="16"/>
                <w:szCs w:val="16"/>
                <w:lang w:val="en-US"/>
              </w:rPr>
              <w:t xml:space="preserve">. (1), </w:t>
            </w:r>
            <w:proofErr w:type="spellStart"/>
            <w:r w:rsidRPr="001E317A">
              <w:rPr>
                <w:rFonts w:cs="Arial"/>
                <w:sz w:val="16"/>
                <w:szCs w:val="16"/>
                <w:lang w:val="en-US"/>
              </w:rPr>
              <w:t>adaptat</w:t>
            </w:r>
            <w:proofErr w:type="spellEnd"/>
            <w:r w:rsidRPr="001E317A">
              <w:rPr>
                <w:rFonts w:cs="Arial"/>
                <w:sz w:val="16"/>
                <w:szCs w:val="16"/>
                <w:lang w:val="en-US"/>
              </w:rPr>
              <w:t xml:space="preserve">: </w:t>
            </w:r>
            <w:proofErr w:type="spellStart"/>
            <w:r w:rsidRPr="001E317A">
              <w:rPr>
                <w:rFonts w:cs="Arial"/>
                <w:iCs/>
                <w:sz w:val="16"/>
                <w:szCs w:val="16"/>
                <w:lang w:val="en-US"/>
              </w:rPr>
              <w:t>Secretarul</w:t>
            </w:r>
            <w:proofErr w:type="spellEnd"/>
            <w:r w:rsidRPr="001E317A">
              <w:rPr>
                <w:rFonts w:cs="Arial"/>
                <w:iCs/>
                <w:sz w:val="16"/>
                <w:szCs w:val="16"/>
                <w:lang w:val="en-US"/>
              </w:rPr>
              <w:t xml:space="preserve"> general al </w:t>
            </w:r>
            <w:proofErr w:type="spellStart"/>
            <w:r w:rsidRPr="001E317A">
              <w:rPr>
                <w:rFonts w:cs="Arial"/>
                <w:iCs/>
                <w:sz w:val="16"/>
                <w:szCs w:val="16"/>
                <w:lang w:val="en-US"/>
              </w:rPr>
              <w:t>comunei</w:t>
            </w:r>
            <w:proofErr w:type="spellEnd"/>
            <w:r w:rsidRPr="001E317A">
              <w:rPr>
                <w:rFonts w:cs="Arial"/>
                <w:iCs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1E317A">
              <w:rPr>
                <w:rFonts w:cs="Arial"/>
                <w:iCs/>
                <w:sz w:val="16"/>
                <w:szCs w:val="16"/>
                <w:lang w:val="en-US"/>
              </w:rPr>
              <w:t>comunică</w:t>
            </w:r>
            <w:proofErr w:type="spellEnd"/>
            <w:r w:rsidRPr="001E317A">
              <w:rPr>
                <w:rFonts w:cs="Arial"/>
                <w:iCs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1E317A">
              <w:rPr>
                <w:rFonts w:cs="Arial"/>
                <w:iCs/>
                <w:sz w:val="16"/>
                <w:szCs w:val="16"/>
                <w:lang w:val="en-US"/>
              </w:rPr>
              <w:t>hotărârile</w:t>
            </w:r>
            <w:proofErr w:type="spellEnd"/>
            <w:r w:rsidRPr="001E317A">
              <w:rPr>
                <w:rFonts w:cs="Arial"/>
                <w:iCs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1E317A">
              <w:rPr>
                <w:rFonts w:cs="Arial"/>
                <w:iCs/>
                <w:sz w:val="16"/>
                <w:szCs w:val="16"/>
                <w:lang w:val="en-US"/>
              </w:rPr>
              <w:t>consiliului</w:t>
            </w:r>
            <w:proofErr w:type="spellEnd"/>
            <w:r w:rsidRPr="001E317A">
              <w:rPr>
                <w:rFonts w:cs="Arial"/>
                <w:iCs/>
                <w:sz w:val="16"/>
                <w:szCs w:val="16"/>
                <w:lang w:val="en-US"/>
              </w:rPr>
              <w:t xml:space="preserve"> local al </w:t>
            </w:r>
            <w:proofErr w:type="spellStart"/>
            <w:r w:rsidRPr="001E317A">
              <w:rPr>
                <w:rFonts w:cs="Arial"/>
                <w:iCs/>
                <w:sz w:val="16"/>
                <w:szCs w:val="16"/>
                <w:lang w:val="en-US"/>
              </w:rPr>
              <w:t>comunei</w:t>
            </w:r>
            <w:proofErr w:type="spellEnd"/>
            <w:r w:rsidRPr="001E317A">
              <w:rPr>
                <w:rFonts w:cs="Arial"/>
                <w:iCs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1E317A">
              <w:rPr>
                <w:rFonts w:cs="Arial"/>
                <w:iCs/>
                <w:sz w:val="16"/>
                <w:szCs w:val="16"/>
                <w:lang w:val="en-US"/>
              </w:rPr>
              <w:t>prefectului</w:t>
            </w:r>
            <w:proofErr w:type="spellEnd"/>
            <w:r w:rsidRPr="001E317A">
              <w:rPr>
                <w:rFonts w:cs="Arial"/>
                <w:iCs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1E317A">
              <w:rPr>
                <w:rFonts w:cs="Arial"/>
                <w:iCs/>
                <w:sz w:val="16"/>
                <w:szCs w:val="16"/>
                <w:lang w:val="en-US"/>
              </w:rPr>
              <w:t>în</w:t>
            </w:r>
            <w:proofErr w:type="spellEnd"/>
            <w:r w:rsidRPr="001E317A">
              <w:rPr>
                <w:rFonts w:cs="Arial"/>
                <w:iCs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1E317A">
              <w:rPr>
                <w:rFonts w:cs="Arial"/>
                <w:iCs/>
                <w:sz w:val="16"/>
                <w:szCs w:val="16"/>
                <w:lang w:val="en-US"/>
              </w:rPr>
              <w:t>cel</w:t>
            </w:r>
            <w:proofErr w:type="spellEnd"/>
            <w:r w:rsidRPr="001E317A">
              <w:rPr>
                <w:rFonts w:cs="Arial"/>
                <w:iCs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1E317A">
              <w:rPr>
                <w:rFonts w:cs="Arial"/>
                <w:iCs/>
                <w:sz w:val="16"/>
                <w:szCs w:val="16"/>
                <w:lang w:val="en-US"/>
              </w:rPr>
              <w:t>mult</w:t>
            </w:r>
            <w:proofErr w:type="spellEnd"/>
            <w:r w:rsidRPr="001E317A">
              <w:rPr>
                <w:rFonts w:cs="Arial"/>
                <w:iCs/>
                <w:sz w:val="16"/>
                <w:szCs w:val="16"/>
                <w:lang w:val="en-US"/>
              </w:rPr>
              <w:t xml:space="preserve"> 10 </w:t>
            </w:r>
            <w:proofErr w:type="spellStart"/>
            <w:r w:rsidRPr="001E317A">
              <w:rPr>
                <w:rFonts w:cs="Arial"/>
                <w:iCs/>
                <w:sz w:val="16"/>
                <w:szCs w:val="16"/>
                <w:lang w:val="en-US"/>
              </w:rPr>
              <w:t>zile</w:t>
            </w:r>
            <w:proofErr w:type="spellEnd"/>
            <w:r w:rsidRPr="001E317A">
              <w:rPr>
                <w:rFonts w:cs="Arial"/>
                <w:iCs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1E317A">
              <w:rPr>
                <w:rFonts w:cs="Arial"/>
                <w:iCs/>
                <w:sz w:val="16"/>
                <w:szCs w:val="16"/>
                <w:lang w:val="en-US"/>
              </w:rPr>
              <w:t>lucrătoare</w:t>
            </w:r>
            <w:proofErr w:type="spellEnd"/>
            <w:r w:rsidRPr="001E317A">
              <w:rPr>
                <w:rFonts w:cs="Arial"/>
                <w:iCs/>
                <w:sz w:val="16"/>
                <w:szCs w:val="16"/>
                <w:lang w:val="en-US"/>
              </w:rPr>
              <w:t xml:space="preserve"> de la data </w:t>
            </w:r>
            <w:proofErr w:type="spellStart"/>
            <w:r w:rsidRPr="001E317A">
              <w:rPr>
                <w:rFonts w:cs="Arial"/>
                <w:iCs/>
                <w:sz w:val="16"/>
                <w:szCs w:val="16"/>
                <w:lang w:val="en-US"/>
              </w:rPr>
              <w:t>adoptării</w:t>
            </w:r>
            <w:proofErr w:type="spellEnd"/>
            <w:r w:rsidRPr="001E317A">
              <w:rPr>
                <w:rFonts w:cs="Arial"/>
                <w:iCs/>
                <w:sz w:val="16"/>
                <w:szCs w:val="16"/>
                <w:lang w:val="en-US"/>
              </w:rPr>
              <w:t>...;</w:t>
            </w:r>
          </w:p>
          <w:p w:rsidR="001E317A" w:rsidRPr="001E317A" w:rsidRDefault="001E317A" w:rsidP="001E317A">
            <w:pPr>
              <w:numPr>
                <w:ilvl w:val="0"/>
                <w:numId w:val="3"/>
              </w:numPr>
              <w:ind w:left="0" w:firstLine="567"/>
              <w:contextualSpacing/>
              <w:jc w:val="both"/>
              <w:rPr>
                <w:rFonts w:cs="Arial"/>
                <w:sz w:val="16"/>
                <w:szCs w:val="16"/>
                <w:lang w:val="en-US"/>
              </w:rPr>
            </w:pPr>
            <w:r w:rsidRPr="001E317A">
              <w:rPr>
                <w:rFonts w:cs="Arial"/>
                <w:sz w:val="16"/>
                <w:szCs w:val="16"/>
                <w:lang w:val="en-US"/>
              </w:rPr>
              <w:t xml:space="preserve">art. 197 </w:t>
            </w:r>
            <w:proofErr w:type="spellStart"/>
            <w:r w:rsidRPr="001E317A">
              <w:rPr>
                <w:rFonts w:cs="Arial"/>
                <w:sz w:val="16"/>
                <w:szCs w:val="16"/>
                <w:lang w:val="en-US"/>
              </w:rPr>
              <w:t>alin</w:t>
            </w:r>
            <w:proofErr w:type="spellEnd"/>
            <w:r w:rsidRPr="001E317A">
              <w:rPr>
                <w:rFonts w:cs="Arial"/>
                <w:sz w:val="16"/>
                <w:szCs w:val="16"/>
                <w:lang w:val="en-US"/>
              </w:rPr>
              <w:t xml:space="preserve">. (4): </w:t>
            </w:r>
            <w:proofErr w:type="spellStart"/>
            <w:r w:rsidRPr="001E317A">
              <w:rPr>
                <w:rFonts w:cs="Arial"/>
                <w:sz w:val="16"/>
                <w:szCs w:val="16"/>
                <w:lang w:val="en-US"/>
              </w:rPr>
              <w:t>Hotărârile</w:t>
            </w:r>
            <w:proofErr w:type="spellEnd"/>
            <w:r w:rsidRPr="001E317A">
              <w:rPr>
                <w:rFonts w:cs="Arial"/>
                <w:sz w:val="16"/>
                <w:szCs w:val="16"/>
                <w:lang w:val="en-US"/>
              </w:rPr>
              <w:t xml:space="preserve"> … se </w:t>
            </w:r>
            <w:proofErr w:type="spellStart"/>
            <w:r w:rsidRPr="001E317A">
              <w:rPr>
                <w:rFonts w:cs="Arial"/>
                <w:sz w:val="16"/>
                <w:szCs w:val="16"/>
                <w:lang w:val="en-US"/>
              </w:rPr>
              <w:t>aduc</w:t>
            </w:r>
            <w:proofErr w:type="spellEnd"/>
            <w:r w:rsidRPr="001E317A">
              <w:rPr>
                <w:rFonts w:cs="Arial"/>
                <w:sz w:val="16"/>
                <w:szCs w:val="16"/>
                <w:lang w:val="en-US"/>
              </w:rPr>
              <w:t xml:space="preserve"> la </w:t>
            </w:r>
            <w:proofErr w:type="spellStart"/>
            <w:r w:rsidRPr="001E317A">
              <w:rPr>
                <w:rFonts w:cs="Arial"/>
                <w:sz w:val="16"/>
                <w:szCs w:val="16"/>
                <w:lang w:val="en-US"/>
              </w:rPr>
              <w:t>cunoștința</w:t>
            </w:r>
            <w:proofErr w:type="spellEnd"/>
            <w:r w:rsidRPr="001E317A">
              <w:rPr>
                <w:rFonts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1E317A">
              <w:rPr>
                <w:rFonts w:cs="Arial"/>
                <w:sz w:val="16"/>
                <w:szCs w:val="16"/>
                <w:lang w:val="en-US"/>
              </w:rPr>
              <w:t>publică</w:t>
            </w:r>
            <w:proofErr w:type="spellEnd"/>
            <w:r w:rsidRPr="001E317A">
              <w:rPr>
                <w:rFonts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1E317A">
              <w:rPr>
                <w:rFonts w:cs="Arial"/>
                <w:sz w:val="16"/>
                <w:szCs w:val="16"/>
                <w:lang w:val="en-US"/>
              </w:rPr>
              <w:t>și</w:t>
            </w:r>
            <w:proofErr w:type="spellEnd"/>
            <w:r w:rsidRPr="001E317A">
              <w:rPr>
                <w:rFonts w:cs="Arial"/>
                <w:sz w:val="16"/>
                <w:szCs w:val="16"/>
                <w:lang w:val="en-US"/>
              </w:rPr>
              <w:t xml:space="preserve"> se </w:t>
            </w:r>
            <w:proofErr w:type="spellStart"/>
            <w:r w:rsidRPr="001E317A">
              <w:rPr>
                <w:rFonts w:cs="Arial"/>
                <w:sz w:val="16"/>
                <w:szCs w:val="16"/>
                <w:lang w:val="en-US"/>
              </w:rPr>
              <w:t>comunică</w:t>
            </w:r>
            <w:proofErr w:type="spellEnd"/>
            <w:r w:rsidRPr="001E317A">
              <w:rPr>
                <w:rFonts w:cs="Arial"/>
                <w:sz w:val="16"/>
                <w:szCs w:val="16"/>
                <w:lang w:val="en-US"/>
              </w:rPr>
              <w:t xml:space="preserve">, </w:t>
            </w:r>
            <w:proofErr w:type="spellStart"/>
            <w:r w:rsidRPr="001E317A">
              <w:rPr>
                <w:rFonts w:cs="Arial"/>
                <w:sz w:val="16"/>
                <w:szCs w:val="16"/>
                <w:lang w:val="en-US"/>
              </w:rPr>
              <w:t>în</w:t>
            </w:r>
            <w:proofErr w:type="spellEnd"/>
            <w:r w:rsidRPr="001E317A">
              <w:rPr>
                <w:rFonts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1E317A">
              <w:rPr>
                <w:rFonts w:cs="Arial"/>
                <w:sz w:val="16"/>
                <w:szCs w:val="16"/>
                <w:lang w:val="en-US"/>
              </w:rPr>
              <w:t>condițiile</w:t>
            </w:r>
            <w:proofErr w:type="spellEnd"/>
            <w:r w:rsidRPr="001E317A">
              <w:rPr>
                <w:rFonts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1E317A">
              <w:rPr>
                <w:rFonts w:cs="Arial"/>
                <w:sz w:val="16"/>
                <w:szCs w:val="16"/>
                <w:lang w:val="en-US"/>
              </w:rPr>
              <w:t>legii</w:t>
            </w:r>
            <w:proofErr w:type="spellEnd"/>
            <w:r w:rsidRPr="001E317A">
              <w:rPr>
                <w:rFonts w:cs="Arial"/>
                <w:sz w:val="16"/>
                <w:szCs w:val="16"/>
                <w:lang w:val="en-US"/>
              </w:rPr>
              <w:t xml:space="preserve">, </w:t>
            </w:r>
            <w:proofErr w:type="spellStart"/>
            <w:r w:rsidRPr="001E317A">
              <w:rPr>
                <w:rFonts w:cs="Arial"/>
                <w:sz w:val="16"/>
                <w:szCs w:val="16"/>
                <w:lang w:val="en-US"/>
              </w:rPr>
              <w:t>prin</w:t>
            </w:r>
            <w:proofErr w:type="spellEnd"/>
            <w:r w:rsidRPr="001E317A">
              <w:rPr>
                <w:rFonts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1E317A">
              <w:rPr>
                <w:rFonts w:cs="Arial"/>
                <w:sz w:val="16"/>
                <w:szCs w:val="16"/>
                <w:lang w:val="en-US"/>
              </w:rPr>
              <w:t>grija</w:t>
            </w:r>
            <w:proofErr w:type="spellEnd"/>
            <w:r w:rsidRPr="001E317A">
              <w:rPr>
                <w:rFonts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1E317A">
              <w:rPr>
                <w:rFonts w:cs="Arial"/>
                <w:sz w:val="16"/>
                <w:szCs w:val="16"/>
                <w:lang w:val="en-US"/>
              </w:rPr>
              <w:t>secretarului</w:t>
            </w:r>
            <w:proofErr w:type="spellEnd"/>
            <w:r w:rsidRPr="001E317A">
              <w:rPr>
                <w:rFonts w:cs="Arial"/>
                <w:sz w:val="16"/>
                <w:szCs w:val="16"/>
                <w:lang w:val="en-US"/>
              </w:rPr>
              <w:t xml:space="preserve"> general al </w:t>
            </w:r>
            <w:proofErr w:type="spellStart"/>
            <w:r w:rsidRPr="001E317A">
              <w:rPr>
                <w:rFonts w:cs="Arial"/>
                <w:sz w:val="16"/>
                <w:szCs w:val="16"/>
                <w:lang w:val="en-US"/>
              </w:rPr>
              <w:t>comunei</w:t>
            </w:r>
            <w:proofErr w:type="spellEnd"/>
            <w:r w:rsidRPr="001E317A">
              <w:rPr>
                <w:rFonts w:cs="Arial"/>
                <w:sz w:val="16"/>
                <w:szCs w:val="16"/>
                <w:lang w:val="en-US"/>
              </w:rPr>
              <w:t>.;</w:t>
            </w:r>
          </w:p>
          <w:p w:rsidR="001E317A" w:rsidRPr="001E317A" w:rsidRDefault="001E317A" w:rsidP="001E317A">
            <w:pPr>
              <w:numPr>
                <w:ilvl w:val="0"/>
                <w:numId w:val="3"/>
              </w:numPr>
              <w:ind w:left="0" w:firstLine="567"/>
              <w:contextualSpacing/>
              <w:jc w:val="both"/>
              <w:rPr>
                <w:rFonts w:cs="Arial"/>
                <w:sz w:val="16"/>
                <w:szCs w:val="16"/>
                <w:lang w:val="en-US"/>
              </w:rPr>
            </w:pPr>
            <w:r w:rsidRPr="001E317A">
              <w:rPr>
                <w:rFonts w:cs="Arial"/>
                <w:sz w:val="16"/>
                <w:szCs w:val="16"/>
                <w:lang w:val="en-US"/>
              </w:rPr>
              <w:t xml:space="preserve">art. 199 </w:t>
            </w:r>
            <w:proofErr w:type="spellStart"/>
            <w:r w:rsidRPr="001E317A">
              <w:rPr>
                <w:rFonts w:cs="Arial"/>
                <w:sz w:val="16"/>
                <w:szCs w:val="16"/>
                <w:lang w:val="en-US"/>
              </w:rPr>
              <w:t>alin</w:t>
            </w:r>
            <w:proofErr w:type="spellEnd"/>
            <w:r w:rsidRPr="001E317A">
              <w:rPr>
                <w:rFonts w:cs="Arial"/>
                <w:sz w:val="16"/>
                <w:szCs w:val="16"/>
                <w:lang w:val="en-US"/>
              </w:rPr>
              <w:t xml:space="preserve">. (1): </w:t>
            </w:r>
            <w:r w:rsidRPr="001E317A">
              <w:rPr>
                <w:rFonts w:cs="Arial"/>
                <w:i/>
                <w:iCs/>
                <w:sz w:val="16"/>
                <w:szCs w:val="16"/>
                <w:lang w:val="en-US"/>
              </w:rPr>
              <w:t>„</w:t>
            </w:r>
            <w:proofErr w:type="spellStart"/>
            <w:r w:rsidRPr="001E317A">
              <w:rPr>
                <w:rFonts w:cs="Arial"/>
                <w:i/>
                <w:iCs/>
                <w:sz w:val="16"/>
                <w:szCs w:val="16"/>
                <w:lang w:val="en-US"/>
              </w:rPr>
              <w:t>Comunicarea</w:t>
            </w:r>
            <w:proofErr w:type="spellEnd"/>
            <w:r w:rsidRPr="001E317A">
              <w:rPr>
                <w:rFonts w:cs="Arial"/>
                <w:i/>
                <w:iCs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1E317A">
              <w:rPr>
                <w:rFonts w:cs="Arial"/>
                <w:i/>
                <w:iCs/>
                <w:sz w:val="16"/>
                <w:szCs w:val="16"/>
                <w:lang w:val="en-US"/>
              </w:rPr>
              <w:t>hotărârilor</w:t>
            </w:r>
            <w:proofErr w:type="spellEnd"/>
            <w:r w:rsidRPr="001E317A">
              <w:rPr>
                <w:rFonts w:cs="Arial"/>
                <w:i/>
                <w:iCs/>
                <w:sz w:val="16"/>
                <w:szCs w:val="16"/>
                <w:lang w:val="en-US"/>
              </w:rPr>
              <w:t xml:space="preserve"> …. cu </w:t>
            </w:r>
            <w:proofErr w:type="spellStart"/>
            <w:r w:rsidRPr="001E317A">
              <w:rPr>
                <w:rFonts w:cs="Arial"/>
                <w:i/>
                <w:iCs/>
                <w:sz w:val="16"/>
                <w:szCs w:val="16"/>
                <w:lang w:val="en-US"/>
              </w:rPr>
              <w:t>caracter</w:t>
            </w:r>
            <w:proofErr w:type="spellEnd"/>
            <w:r w:rsidRPr="001E317A">
              <w:rPr>
                <w:rFonts w:cs="Arial"/>
                <w:i/>
                <w:iCs/>
                <w:sz w:val="16"/>
                <w:szCs w:val="16"/>
                <w:lang w:val="en-US"/>
              </w:rPr>
              <w:t xml:space="preserve"> individual </w:t>
            </w:r>
            <w:proofErr w:type="spellStart"/>
            <w:r w:rsidRPr="001E317A">
              <w:rPr>
                <w:rFonts w:cs="Arial"/>
                <w:i/>
                <w:iCs/>
                <w:sz w:val="16"/>
                <w:szCs w:val="16"/>
                <w:lang w:val="en-US"/>
              </w:rPr>
              <w:t>către</w:t>
            </w:r>
            <w:proofErr w:type="spellEnd"/>
            <w:r w:rsidRPr="001E317A">
              <w:rPr>
                <w:rFonts w:cs="Arial"/>
                <w:i/>
                <w:iCs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1E317A">
              <w:rPr>
                <w:rFonts w:cs="Arial"/>
                <w:i/>
                <w:iCs/>
                <w:sz w:val="16"/>
                <w:szCs w:val="16"/>
                <w:lang w:val="en-US"/>
              </w:rPr>
              <w:t>persoanele</w:t>
            </w:r>
            <w:proofErr w:type="spellEnd"/>
            <w:r w:rsidRPr="001E317A">
              <w:rPr>
                <w:rFonts w:cs="Arial"/>
                <w:i/>
                <w:iCs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1E317A">
              <w:rPr>
                <w:rFonts w:cs="Arial"/>
                <w:i/>
                <w:iCs/>
                <w:sz w:val="16"/>
                <w:szCs w:val="16"/>
                <w:lang w:val="en-US"/>
              </w:rPr>
              <w:t>cărora</w:t>
            </w:r>
            <w:proofErr w:type="spellEnd"/>
            <w:r w:rsidRPr="001E317A">
              <w:rPr>
                <w:rFonts w:cs="Arial"/>
                <w:i/>
                <w:iCs/>
                <w:sz w:val="16"/>
                <w:szCs w:val="16"/>
                <w:lang w:val="en-US"/>
              </w:rPr>
              <w:t xml:space="preserve"> li se </w:t>
            </w:r>
            <w:proofErr w:type="spellStart"/>
            <w:r w:rsidRPr="001E317A">
              <w:rPr>
                <w:rFonts w:cs="Arial"/>
                <w:i/>
                <w:iCs/>
                <w:sz w:val="16"/>
                <w:szCs w:val="16"/>
                <w:lang w:val="en-US"/>
              </w:rPr>
              <w:t>adresează</w:t>
            </w:r>
            <w:proofErr w:type="spellEnd"/>
            <w:r w:rsidRPr="001E317A">
              <w:rPr>
                <w:rFonts w:cs="Arial"/>
                <w:i/>
                <w:iCs/>
                <w:sz w:val="16"/>
                <w:szCs w:val="16"/>
                <w:lang w:val="en-US"/>
              </w:rPr>
              <w:t xml:space="preserve"> se face </w:t>
            </w:r>
            <w:proofErr w:type="spellStart"/>
            <w:r w:rsidRPr="001E317A">
              <w:rPr>
                <w:rFonts w:cs="Arial"/>
                <w:i/>
                <w:iCs/>
                <w:sz w:val="16"/>
                <w:szCs w:val="16"/>
                <w:lang w:val="en-US"/>
              </w:rPr>
              <w:t>în</w:t>
            </w:r>
            <w:proofErr w:type="spellEnd"/>
            <w:r w:rsidRPr="001E317A">
              <w:rPr>
                <w:rFonts w:cs="Arial"/>
                <w:i/>
                <w:iCs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1E317A">
              <w:rPr>
                <w:rFonts w:cs="Arial"/>
                <w:i/>
                <w:iCs/>
                <w:sz w:val="16"/>
                <w:szCs w:val="16"/>
                <w:lang w:val="en-US"/>
              </w:rPr>
              <w:t>cel</w:t>
            </w:r>
            <w:proofErr w:type="spellEnd"/>
            <w:r w:rsidRPr="001E317A">
              <w:rPr>
                <w:rFonts w:cs="Arial"/>
                <w:i/>
                <w:iCs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1E317A">
              <w:rPr>
                <w:rFonts w:cs="Arial"/>
                <w:i/>
                <w:iCs/>
                <w:sz w:val="16"/>
                <w:szCs w:val="16"/>
                <w:lang w:val="en-US"/>
              </w:rPr>
              <w:t>mult</w:t>
            </w:r>
            <w:proofErr w:type="spellEnd"/>
            <w:r w:rsidRPr="001E317A">
              <w:rPr>
                <w:rFonts w:cs="Arial"/>
                <w:i/>
                <w:iCs/>
                <w:sz w:val="16"/>
                <w:szCs w:val="16"/>
                <w:lang w:val="en-US"/>
              </w:rPr>
              <w:t xml:space="preserve"> 5 </w:t>
            </w:r>
            <w:proofErr w:type="spellStart"/>
            <w:r w:rsidRPr="001E317A">
              <w:rPr>
                <w:rFonts w:cs="Arial"/>
                <w:i/>
                <w:iCs/>
                <w:sz w:val="16"/>
                <w:szCs w:val="16"/>
                <w:lang w:val="en-US"/>
              </w:rPr>
              <w:t>zile</w:t>
            </w:r>
            <w:proofErr w:type="spellEnd"/>
            <w:r w:rsidRPr="001E317A">
              <w:rPr>
                <w:rFonts w:cs="Arial"/>
                <w:i/>
                <w:iCs/>
                <w:sz w:val="16"/>
                <w:szCs w:val="16"/>
                <w:lang w:val="en-US"/>
              </w:rPr>
              <w:t xml:space="preserve"> de la data </w:t>
            </w:r>
            <w:proofErr w:type="spellStart"/>
            <w:r w:rsidRPr="001E317A">
              <w:rPr>
                <w:rFonts w:cs="Arial"/>
                <w:i/>
                <w:iCs/>
                <w:sz w:val="16"/>
                <w:szCs w:val="16"/>
                <w:lang w:val="en-US"/>
              </w:rPr>
              <w:t>comunicării</w:t>
            </w:r>
            <w:proofErr w:type="spellEnd"/>
            <w:r w:rsidRPr="001E317A">
              <w:rPr>
                <w:rFonts w:cs="Arial"/>
                <w:i/>
                <w:iCs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1E317A">
              <w:rPr>
                <w:rFonts w:cs="Arial"/>
                <w:i/>
                <w:iCs/>
                <w:sz w:val="16"/>
                <w:szCs w:val="16"/>
                <w:lang w:val="en-US"/>
              </w:rPr>
              <w:t>oficiale</w:t>
            </w:r>
            <w:proofErr w:type="spellEnd"/>
            <w:r w:rsidRPr="001E317A">
              <w:rPr>
                <w:rFonts w:cs="Arial"/>
                <w:i/>
                <w:iCs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1E317A">
              <w:rPr>
                <w:rFonts w:cs="Arial"/>
                <w:i/>
                <w:iCs/>
                <w:sz w:val="16"/>
                <w:szCs w:val="16"/>
                <w:lang w:val="en-US"/>
              </w:rPr>
              <w:t>către</w:t>
            </w:r>
            <w:proofErr w:type="spellEnd"/>
            <w:r w:rsidRPr="001E317A">
              <w:rPr>
                <w:rFonts w:cs="Arial"/>
                <w:i/>
                <w:iCs/>
                <w:sz w:val="16"/>
                <w:szCs w:val="16"/>
                <w:lang w:val="en-US"/>
              </w:rPr>
              <w:t xml:space="preserve"> prefect.”;</w:t>
            </w:r>
          </w:p>
          <w:p w:rsidR="001E317A" w:rsidRPr="001E317A" w:rsidRDefault="001E317A" w:rsidP="001E317A">
            <w:pPr>
              <w:numPr>
                <w:ilvl w:val="0"/>
                <w:numId w:val="3"/>
              </w:numPr>
              <w:ind w:left="0" w:firstLine="567"/>
              <w:contextualSpacing/>
              <w:jc w:val="both"/>
              <w:rPr>
                <w:rFonts w:cs="Arial"/>
                <w:i/>
                <w:iCs/>
                <w:sz w:val="16"/>
                <w:szCs w:val="16"/>
                <w:lang w:val="en-US"/>
              </w:rPr>
            </w:pPr>
            <w:r w:rsidRPr="001E317A">
              <w:rPr>
                <w:rFonts w:cs="Arial"/>
                <w:sz w:val="16"/>
                <w:szCs w:val="16"/>
                <w:lang w:val="en-US"/>
              </w:rPr>
              <w:t xml:space="preserve">art. 198 </w:t>
            </w:r>
            <w:proofErr w:type="spellStart"/>
            <w:r w:rsidRPr="001E317A">
              <w:rPr>
                <w:rFonts w:cs="Arial"/>
                <w:sz w:val="16"/>
                <w:szCs w:val="16"/>
                <w:lang w:val="en-US"/>
              </w:rPr>
              <w:t>alin</w:t>
            </w:r>
            <w:proofErr w:type="spellEnd"/>
            <w:r w:rsidRPr="001E317A">
              <w:rPr>
                <w:rFonts w:cs="Arial"/>
                <w:sz w:val="16"/>
                <w:szCs w:val="16"/>
                <w:lang w:val="en-US"/>
              </w:rPr>
              <w:t xml:space="preserve">. (1): </w:t>
            </w:r>
            <w:r w:rsidRPr="001E317A">
              <w:rPr>
                <w:rFonts w:cs="Arial"/>
                <w:i/>
                <w:iCs/>
                <w:sz w:val="16"/>
                <w:szCs w:val="16"/>
                <w:lang w:val="en-US"/>
              </w:rPr>
              <w:t>„</w:t>
            </w:r>
            <w:proofErr w:type="spellStart"/>
            <w:r w:rsidRPr="001E317A">
              <w:rPr>
                <w:rFonts w:cs="Arial"/>
                <w:i/>
                <w:iCs/>
                <w:sz w:val="16"/>
                <w:szCs w:val="16"/>
                <w:lang w:val="en-US"/>
              </w:rPr>
              <w:t>Hotărârile</w:t>
            </w:r>
            <w:proofErr w:type="spellEnd"/>
            <w:r w:rsidRPr="001E317A">
              <w:rPr>
                <w:rFonts w:cs="Arial"/>
                <w:i/>
                <w:iCs/>
                <w:sz w:val="16"/>
                <w:szCs w:val="16"/>
                <w:lang w:val="en-US"/>
              </w:rPr>
              <w:t xml:space="preserve"> … cu </w:t>
            </w:r>
            <w:proofErr w:type="spellStart"/>
            <w:r w:rsidRPr="001E317A">
              <w:rPr>
                <w:rFonts w:cs="Arial"/>
                <w:i/>
                <w:iCs/>
                <w:sz w:val="16"/>
                <w:szCs w:val="16"/>
                <w:lang w:val="en-US"/>
              </w:rPr>
              <w:t>caracter</w:t>
            </w:r>
            <w:proofErr w:type="spellEnd"/>
            <w:r w:rsidRPr="001E317A">
              <w:rPr>
                <w:rFonts w:cs="Arial"/>
                <w:i/>
                <w:iCs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1E317A">
              <w:rPr>
                <w:rFonts w:cs="Arial"/>
                <w:i/>
                <w:iCs/>
                <w:sz w:val="16"/>
                <w:szCs w:val="16"/>
                <w:lang w:val="en-US"/>
              </w:rPr>
              <w:t>normativ</w:t>
            </w:r>
            <w:proofErr w:type="spellEnd"/>
            <w:r w:rsidRPr="001E317A">
              <w:rPr>
                <w:rFonts w:cs="Arial"/>
                <w:i/>
                <w:iCs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1E317A">
              <w:rPr>
                <w:rFonts w:cs="Arial"/>
                <w:i/>
                <w:iCs/>
                <w:sz w:val="16"/>
                <w:szCs w:val="16"/>
                <w:lang w:val="en-US"/>
              </w:rPr>
              <w:t>devin</w:t>
            </w:r>
            <w:proofErr w:type="spellEnd"/>
            <w:r w:rsidRPr="001E317A">
              <w:rPr>
                <w:rFonts w:cs="Arial"/>
                <w:i/>
                <w:iCs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1E317A">
              <w:rPr>
                <w:rFonts w:cs="Arial"/>
                <w:i/>
                <w:iCs/>
                <w:sz w:val="16"/>
                <w:szCs w:val="16"/>
                <w:lang w:val="en-US"/>
              </w:rPr>
              <w:t>obligatorii</w:t>
            </w:r>
            <w:proofErr w:type="spellEnd"/>
            <w:r w:rsidRPr="001E317A">
              <w:rPr>
                <w:rFonts w:cs="Arial"/>
                <w:i/>
                <w:iCs/>
                <w:sz w:val="16"/>
                <w:szCs w:val="16"/>
                <w:lang w:val="en-US"/>
              </w:rPr>
              <w:t xml:space="preserve"> de la data </w:t>
            </w:r>
            <w:proofErr w:type="spellStart"/>
            <w:r w:rsidRPr="001E317A">
              <w:rPr>
                <w:rFonts w:cs="Arial"/>
                <w:i/>
                <w:iCs/>
                <w:sz w:val="16"/>
                <w:szCs w:val="16"/>
                <w:lang w:val="en-US"/>
              </w:rPr>
              <w:t>aducerii</w:t>
            </w:r>
            <w:proofErr w:type="spellEnd"/>
            <w:r w:rsidRPr="001E317A">
              <w:rPr>
                <w:rFonts w:cs="Arial"/>
                <w:i/>
                <w:iCs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1E317A">
              <w:rPr>
                <w:rFonts w:cs="Arial"/>
                <w:i/>
                <w:iCs/>
                <w:sz w:val="16"/>
                <w:szCs w:val="16"/>
                <w:lang w:val="en-US"/>
              </w:rPr>
              <w:t>lor</w:t>
            </w:r>
            <w:proofErr w:type="spellEnd"/>
            <w:r w:rsidRPr="001E317A">
              <w:rPr>
                <w:rFonts w:cs="Arial"/>
                <w:i/>
                <w:iCs/>
                <w:sz w:val="16"/>
                <w:szCs w:val="16"/>
                <w:lang w:val="en-US"/>
              </w:rPr>
              <w:t xml:space="preserve"> la </w:t>
            </w:r>
            <w:proofErr w:type="spellStart"/>
            <w:r w:rsidRPr="001E317A">
              <w:rPr>
                <w:rFonts w:cs="Arial"/>
                <w:i/>
                <w:iCs/>
                <w:sz w:val="16"/>
                <w:szCs w:val="16"/>
                <w:lang w:val="en-US"/>
              </w:rPr>
              <w:t>cunoștință</w:t>
            </w:r>
            <w:proofErr w:type="spellEnd"/>
            <w:r w:rsidRPr="001E317A">
              <w:rPr>
                <w:rFonts w:cs="Arial"/>
                <w:i/>
                <w:iCs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1E317A">
              <w:rPr>
                <w:rFonts w:cs="Arial"/>
                <w:i/>
                <w:iCs/>
                <w:sz w:val="16"/>
                <w:szCs w:val="16"/>
                <w:lang w:val="en-US"/>
              </w:rPr>
              <w:t>publică</w:t>
            </w:r>
            <w:proofErr w:type="spellEnd"/>
            <w:r w:rsidRPr="001E317A">
              <w:rPr>
                <w:rFonts w:cs="Arial"/>
                <w:i/>
                <w:iCs/>
                <w:sz w:val="16"/>
                <w:szCs w:val="16"/>
                <w:lang w:val="en-US"/>
              </w:rPr>
              <w:t>.”;</w:t>
            </w:r>
          </w:p>
          <w:p w:rsidR="001E317A" w:rsidRPr="001E317A" w:rsidRDefault="001E317A" w:rsidP="001E317A">
            <w:pPr>
              <w:numPr>
                <w:ilvl w:val="0"/>
                <w:numId w:val="3"/>
              </w:numPr>
              <w:ind w:left="0" w:firstLine="567"/>
              <w:contextualSpacing/>
              <w:jc w:val="both"/>
              <w:rPr>
                <w:rFonts w:cs="Arial"/>
                <w:sz w:val="16"/>
                <w:szCs w:val="16"/>
                <w:lang w:val="en-US"/>
              </w:rPr>
            </w:pPr>
            <w:r w:rsidRPr="001E317A">
              <w:rPr>
                <w:rFonts w:cs="Arial"/>
                <w:sz w:val="16"/>
                <w:szCs w:val="16"/>
                <w:lang w:val="en-US"/>
              </w:rPr>
              <w:t xml:space="preserve">art. 199 </w:t>
            </w:r>
            <w:proofErr w:type="spellStart"/>
            <w:r w:rsidRPr="001E317A">
              <w:rPr>
                <w:rFonts w:cs="Arial"/>
                <w:sz w:val="16"/>
                <w:szCs w:val="16"/>
                <w:lang w:val="en-US"/>
              </w:rPr>
              <w:t>alin</w:t>
            </w:r>
            <w:proofErr w:type="spellEnd"/>
            <w:r w:rsidRPr="001E317A">
              <w:rPr>
                <w:rFonts w:cs="Arial"/>
                <w:sz w:val="16"/>
                <w:szCs w:val="16"/>
                <w:lang w:val="en-US"/>
              </w:rPr>
              <w:t xml:space="preserve">. (2): </w:t>
            </w:r>
            <w:r w:rsidRPr="001E317A">
              <w:rPr>
                <w:rFonts w:cs="Arial"/>
                <w:i/>
                <w:iCs/>
                <w:sz w:val="16"/>
                <w:szCs w:val="16"/>
                <w:lang w:val="en-US"/>
              </w:rPr>
              <w:t>„</w:t>
            </w:r>
            <w:proofErr w:type="spellStart"/>
            <w:r w:rsidRPr="001E317A">
              <w:rPr>
                <w:rFonts w:cs="Arial"/>
                <w:i/>
                <w:iCs/>
                <w:color w:val="000000"/>
                <w:sz w:val="16"/>
                <w:szCs w:val="16"/>
                <w:lang w:val="en-US"/>
              </w:rPr>
              <w:t>Hotărârile</w:t>
            </w:r>
            <w:proofErr w:type="spellEnd"/>
            <w:r w:rsidRPr="001E317A">
              <w:rPr>
                <w:rFonts w:cs="Arial"/>
                <w:i/>
                <w:iCs/>
                <w:color w:val="000000"/>
                <w:sz w:val="16"/>
                <w:szCs w:val="16"/>
                <w:lang w:val="en-US"/>
              </w:rPr>
              <w:t xml:space="preserve"> … cu </w:t>
            </w:r>
            <w:proofErr w:type="spellStart"/>
            <w:r w:rsidRPr="001E317A">
              <w:rPr>
                <w:rFonts w:cs="Arial"/>
                <w:i/>
                <w:iCs/>
                <w:color w:val="000000"/>
                <w:sz w:val="16"/>
                <w:szCs w:val="16"/>
                <w:lang w:val="en-US"/>
              </w:rPr>
              <w:t>caracter</w:t>
            </w:r>
            <w:proofErr w:type="spellEnd"/>
            <w:r w:rsidRPr="001E317A">
              <w:rPr>
                <w:rFonts w:cs="Arial"/>
                <w:i/>
                <w:iCs/>
                <w:color w:val="000000"/>
                <w:sz w:val="16"/>
                <w:szCs w:val="16"/>
                <w:lang w:val="en-US"/>
              </w:rPr>
              <w:t xml:space="preserve"> individual </w:t>
            </w:r>
            <w:proofErr w:type="spellStart"/>
            <w:r w:rsidRPr="001E317A">
              <w:rPr>
                <w:rFonts w:cs="Arial"/>
                <w:i/>
                <w:iCs/>
                <w:color w:val="000000"/>
                <w:sz w:val="16"/>
                <w:szCs w:val="16"/>
                <w:lang w:val="en-US"/>
              </w:rPr>
              <w:t>produc</w:t>
            </w:r>
            <w:proofErr w:type="spellEnd"/>
            <w:r w:rsidRPr="001E317A">
              <w:rPr>
                <w:rFonts w:cs="Arial"/>
                <w:i/>
                <w:iCs/>
                <w:color w:val="000000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1E317A">
              <w:rPr>
                <w:rFonts w:cs="Arial"/>
                <w:i/>
                <w:iCs/>
                <w:color w:val="000000"/>
                <w:sz w:val="16"/>
                <w:szCs w:val="16"/>
                <w:lang w:val="en-US"/>
              </w:rPr>
              <w:t>efecte</w:t>
            </w:r>
            <w:proofErr w:type="spellEnd"/>
            <w:r w:rsidRPr="001E317A">
              <w:rPr>
                <w:rFonts w:cs="Arial"/>
                <w:i/>
                <w:iCs/>
                <w:color w:val="000000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1E317A">
              <w:rPr>
                <w:rFonts w:cs="Arial"/>
                <w:i/>
                <w:iCs/>
                <w:color w:val="000000"/>
                <w:sz w:val="16"/>
                <w:szCs w:val="16"/>
                <w:lang w:val="en-US"/>
              </w:rPr>
              <w:t>juridice</w:t>
            </w:r>
            <w:proofErr w:type="spellEnd"/>
            <w:r w:rsidRPr="001E317A">
              <w:rPr>
                <w:rFonts w:cs="Arial"/>
                <w:i/>
                <w:iCs/>
                <w:color w:val="000000"/>
                <w:sz w:val="16"/>
                <w:szCs w:val="16"/>
                <w:lang w:val="en-US"/>
              </w:rPr>
              <w:t xml:space="preserve"> de la data </w:t>
            </w:r>
            <w:proofErr w:type="spellStart"/>
            <w:r w:rsidRPr="001E317A">
              <w:rPr>
                <w:rFonts w:cs="Arial"/>
                <w:i/>
                <w:iCs/>
                <w:color w:val="000000"/>
                <w:sz w:val="16"/>
                <w:szCs w:val="16"/>
                <w:lang w:val="en-US"/>
              </w:rPr>
              <w:t>comunicării</w:t>
            </w:r>
            <w:proofErr w:type="spellEnd"/>
            <w:r w:rsidRPr="001E317A">
              <w:rPr>
                <w:rFonts w:cs="Arial"/>
                <w:i/>
                <w:iCs/>
                <w:color w:val="000000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1E317A">
              <w:rPr>
                <w:rFonts w:cs="Arial"/>
                <w:i/>
                <w:iCs/>
                <w:color w:val="000000"/>
                <w:sz w:val="16"/>
                <w:szCs w:val="16"/>
                <w:lang w:val="en-US"/>
              </w:rPr>
              <w:t>către</w:t>
            </w:r>
            <w:proofErr w:type="spellEnd"/>
            <w:r w:rsidRPr="001E317A">
              <w:rPr>
                <w:rFonts w:cs="Arial"/>
                <w:i/>
                <w:iCs/>
                <w:color w:val="000000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1E317A">
              <w:rPr>
                <w:rFonts w:cs="Arial"/>
                <w:i/>
                <w:iCs/>
                <w:color w:val="000000"/>
                <w:sz w:val="16"/>
                <w:szCs w:val="16"/>
                <w:lang w:val="en-US"/>
              </w:rPr>
              <w:t>persoanele</w:t>
            </w:r>
            <w:proofErr w:type="spellEnd"/>
            <w:r w:rsidRPr="001E317A">
              <w:rPr>
                <w:rFonts w:cs="Arial"/>
                <w:i/>
                <w:iCs/>
                <w:color w:val="000000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1E317A">
              <w:rPr>
                <w:rFonts w:cs="Arial"/>
                <w:i/>
                <w:iCs/>
                <w:color w:val="000000"/>
                <w:sz w:val="16"/>
                <w:szCs w:val="16"/>
                <w:lang w:val="en-US"/>
              </w:rPr>
              <w:t>cărora</w:t>
            </w:r>
            <w:proofErr w:type="spellEnd"/>
            <w:r w:rsidRPr="001E317A">
              <w:rPr>
                <w:rFonts w:cs="Arial"/>
                <w:i/>
                <w:iCs/>
                <w:color w:val="000000"/>
                <w:sz w:val="16"/>
                <w:szCs w:val="16"/>
                <w:lang w:val="en-US"/>
              </w:rPr>
              <w:t xml:space="preserve"> li se </w:t>
            </w:r>
            <w:proofErr w:type="spellStart"/>
            <w:r w:rsidRPr="001E317A">
              <w:rPr>
                <w:rFonts w:cs="Arial"/>
                <w:i/>
                <w:iCs/>
                <w:color w:val="000000"/>
                <w:sz w:val="16"/>
                <w:szCs w:val="16"/>
                <w:lang w:val="en-US"/>
              </w:rPr>
              <w:t>adresează</w:t>
            </w:r>
            <w:proofErr w:type="spellEnd"/>
            <w:r w:rsidRPr="001E317A">
              <w:rPr>
                <w:rFonts w:cs="Arial"/>
                <w:i/>
                <w:iCs/>
                <w:color w:val="000000"/>
                <w:sz w:val="16"/>
                <w:szCs w:val="16"/>
                <w:lang w:val="en-US"/>
              </w:rPr>
              <w:t>.”</w:t>
            </w:r>
          </w:p>
        </w:tc>
      </w:tr>
    </w:tbl>
    <w:p w:rsidR="00A359E1" w:rsidRDefault="00A359E1" w:rsidP="00830130">
      <w:pPr>
        <w:ind w:firstLine="1418"/>
        <w:jc w:val="both"/>
        <w:rPr>
          <w:rFonts w:ascii="Times New Roman" w:hAnsi="Times New Roman"/>
          <w:sz w:val="24"/>
          <w:szCs w:val="24"/>
        </w:rPr>
      </w:pPr>
    </w:p>
    <w:p w:rsidR="00A359E1" w:rsidRDefault="00A359E1" w:rsidP="00830130">
      <w:pPr>
        <w:ind w:firstLine="1418"/>
        <w:jc w:val="both"/>
        <w:rPr>
          <w:rFonts w:ascii="Times New Roman" w:hAnsi="Times New Roman"/>
          <w:sz w:val="24"/>
          <w:szCs w:val="24"/>
        </w:rPr>
      </w:pPr>
    </w:p>
    <w:p w:rsidR="00A359E1" w:rsidRDefault="00A359E1" w:rsidP="00830130">
      <w:pPr>
        <w:ind w:firstLine="1418"/>
        <w:jc w:val="both"/>
        <w:rPr>
          <w:rFonts w:ascii="Times New Roman" w:hAnsi="Times New Roman"/>
          <w:sz w:val="24"/>
          <w:szCs w:val="24"/>
        </w:rPr>
      </w:pPr>
    </w:p>
    <w:p w:rsidR="00A359E1" w:rsidRDefault="00A359E1" w:rsidP="00830130">
      <w:pPr>
        <w:ind w:firstLine="1418"/>
        <w:jc w:val="both"/>
        <w:rPr>
          <w:rFonts w:ascii="Times New Roman" w:hAnsi="Times New Roman"/>
          <w:sz w:val="24"/>
          <w:szCs w:val="24"/>
        </w:rPr>
      </w:pPr>
    </w:p>
    <w:p w:rsidR="00A359E1" w:rsidRDefault="00A359E1" w:rsidP="00830130">
      <w:pPr>
        <w:ind w:firstLine="1418"/>
        <w:jc w:val="both"/>
        <w:rPr>
          <w:rFonts w:ascii="Times New Roman" w:hAnsi="Times New Roman"/>
          <w:sz w:val="24"/>
          <w:szCs w:val="24"/>
        </w:rPr>
      </w:pPr>
    </w:p>
    <w:p w:rsidR="00A359E1" w:rsidRDefault="00A359E1" w:rsidP="00830130">
      <w:pPr>
        <w:ind w:firstLine="1418"/>
        <w:jc w:val="both"/>
        <w:rPr>
          <w:rFonts w:ascii="Times New Roman" w:hAnsi="Times New Roman"/>
          <w:sz w:val="24"/>
          <w:szCs w:val="24"/>
        </w:rPr>
      </w:pPr>
    </w:p>
    <w:sectPr w:rsidR="00A359E1" w:rsidSect="00021448">
      <w:pgSz w:w="12240" w:h="15840"/>
      <w:pgMar w:top="284" w:right="1152" w:bottom="720" w:left="1152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6B42B33"/>
    <w:multiLevelType w:val="hybridMultilevel"/>
    <w:tmpl w:val="BAE0953E"/>
    <w:lvl w:ilvl="0" w:tplc="03507DD4"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8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5B5C16C9"/>
    <w:multiLevelType w:val="hybridMultilevel"/>
    <w:tmpl w:val="046E6278"/>
    <w:lvl w:ilvl="0" w:tplc="4FC806FA"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76672276"/>
    <w:multiLevelType w:val="hybridMultilevel"/>
    <w:tmpl w:val="3A728B78"/>
    <w:lvl w:ilvl="0" w:tplc="04180011">
      <w:start w:val="1"/>
      <w:numFmt w:val="decimal"/>
      <w:lvlText w:val="%1)"/>
      <w:lvlJc w:val="left"/>
      <w:pPr>
        <w:ind w:left="720" w:hanging="360"/>
      </w:pPr>
      <w:rPr>
        <w:vertAlign w:val="superscript"/>
      </w:r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316C5"/>
    <w:rsid w:val="00007896"/>
    <w:rsid w:val="00021448"/>
    <w:rsid w:val="00052F2E"/>
    <w:rsid w:val="000546C2"/>
    <w:rsid w:val="0005776A"/>
    <w:rsid w:val="000728EF"/>
    <w:rsid w:val="00077E64"/>
    <w:rsid w:val="000A4A9B"/>
    <w:rsid w:val="0010019E"/>
    <w:rsid w:val="00116B74"/>
    <w:rsid w:val="00130F15"/>
    <w:rsid w:val="001316C5"/>
    <w:rsid w:val="00192016"/>
    <w:rsid w:val="001C3E37"/>
    <w:rsid w:val="001D0A9F"/>
    <w:rsid w:val="001E25A8"/>
    <w:rsid w:val="001E317A"/>
    <w:rsid w:val="00214509"/>
    <w:rsid w:val="00221AF1"/>
    <w:rsid w:val="0026605D"/>
    <w:rsid w:val="002A74A6"/>
    <w:rsid w:val="002B124C"/>
    <w:rsid w:val="002C4409"/>
    <w:rsid w:val="002C7142"/>
    <w:rsid w:val="002D1488"/>
    <w:rsid w:val="002E3FA2"/>
    <w:rsid w:val="00314E65"/>
    <w:rsid w:val="00332748"/>
    <w:rsid w:val="003748B2"/>
    <w:rsid w:val="003B33FE"/>
    <w:rsid w:val="0043714A"/>
    <w:rsid w:val="004507D5"/>
    <w:rsid w:val="00482F71"/>
    <w:rsid w:val="00497201"/>
    <w:rsid w:val="004B0D27"/>
    <w:rsid w:val="004E3A49"/>
    <w:rsid w:val="004F252A"/>
    <w:rsid w:val="0050556A"/>
    <w:rsid w:val="005402F2"/>
    <w:rsid w:val="005613AB"/>
    <w:rsid w:val="005819D7"/>
    <w:rsid w:val="005C0502"/>
    <w:rsid w:val="006825C2"/>
    <w:rsid w:val="006D0325"/>
    <w:rsid w:val="00707B42"/>
    <w:rsid w:val="00711B06"/>
    <w:rsid w:val="007223D0"/>
    <w:rsid w:val="007528FF"/>
    <w:rsid w:val="00763B03"/>
    <w:rsid w:val="007A256F"/>
    <w:rsid w:val="007C587A"/>
    <w:rsid w:val="007D24DF"/>
    <w:rsid w:val="007D375E"/>
    <w:rsid w:val="007E4A39"/>
    <w:rsid w:val="00800DCC"/>
    <w:rsid w:val="00830130"/>
    <w:rsid w:val="00830B86"/>
    <w:rsid w:val="00853857"/>
    <w:rsid w:val="00875EE3"/>
    <w:rsid w:val="00892C9B"/>
    <w:rsid w:val="008A5B6A"/>
    <w:rsid w:val="008C40E8"/>
    <w:rsid w:val="008F3B32"/>
    <w:rsid w:val="008F5E30"/>
    <w:rsid w:val="00920252"/>
    <w:rsid w:val="00922D07"/>
    <w:rsid w:val="009250EB"/>
    <w:rsid w:val="0094039F"/>
    <w:rsid w:val="00954731"/>
    <w:rsid w:val="00960925"/>
    <w:rsid w:val="009744B3"/>
    <w:rsid w:val="00990FBE"/>
    <w:rsid w:val="009C481C"/>
    <w:rsid w:val="009D4023"/>
    <w:rsid w:val="00A02946"/>
    <w:rsid w:val="00A22A30"/>
    <w:rsid w:val="00A359E1"/>
    <w:rsid w:val="00A96930"/>
    <w:rsid w:val="00AA0057"/>
    <w:rsid w:val="00AB34DA"/>
    <w:rsid w:val="00AF6BA4"/>
    <w:rsid w:val="00AF7435"/>
    <w:rsid w:val="00B15324"/>
    <w:rsid w:val="00B5133A"/>
    <w:rsid w:val="00B769A1"/>
    <w:rsid w:val="00BE63E1"/>
    <w:rsid w:val="00BF1A61"/>
    <w:rsid w:val="00C015EA"/>
    <w:rsid w:val="00C0298F"/>
    <w:rsid w:val="00C03327"/>
    <w:rsid w:val="00C32472"/>
    <w:rsid w:val="00C355F9"/>
    <w:rsid w:val="00C463E3"/>
    <w:rsid w:val="00CC45D5"/>
    <w:rsid w:val="00CC547F"/>
    <w:rsid w:val="00D17D71"/>
    <w:rsid w:val="00D7187F"/>
    <w:rsid w:val="00D74B09"/>
    <w:rsid w:val="00D83D59"/>
    <w:rsid w:val="00DC134F"/>
    <w:rsid w:val="00DE2613"/>
    <w:rsid w:val="00DF446E"/>
    <w:rsid w:val="00DF7618"/>
    <w:rsid w:val="00E04E6E"/>
    <w:rsid w:val="00E07F5E"/>
    <w:rsid w:val="00E240A1"/>
    <w:rsid w:val="00E55642"/>
    <w:rsid w:val="00E93595"/>
    <w:rsid w:val="00EA49A5"/>
    <w:rsid w:val="00EF4E19"/>
    <w:rsid w:val="00EF5A31"/>
    <w:rsid w:val="00F009EE"/>
    <w:rsid w:val="00F450DE"/>
    <w:rsid w:val="00F558E4"/>
    <w:rsid w:val="00F672D8"/>
    <w:rsid w:val="00F73922"/>
    <w:rsid w:val="00FC3376"/>
    <w:rsid w:val="00FD33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6DAA1514-56C6-4426-A270-7155E792001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ro-RO" w:eastAsia="ro-RO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iPriority="0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1316C5"/>
    <w:rPr>
      <w:rFonts w:ascii="Arial" w:eastAsia="Times New Roman" w:hAnsi="Arial"/>
      <w:sz w:val="28"/>
      <w:lang w:eastAsia="en-US"/>
    </w:rPr>
  </w:style>
  <w:style w:type="paragraph" w:styleId="Heading1">
    <w:name w:val="heading 1"/>
    <w:basedOn w:val="Normal"/>
    <w:next w:val="Normal"/>
    <w:link w:val="Heading1Char"/>
    <w:qFormat/>
    <w:rsid w:val="00B769A1"/>
    <w:pPr>
      <w:keepNext/>
      <w:outlineLvl w:val="0"/>
    </w:pPr>
    <w:rPr>
      <w:rFonts w:ascii="Times New Roman" w:hAnsi="Times New Roman"/>
      <w:b/>
      <w:bCs/>
      <w:sz w:val="24"/>
      <w:szCs w:val="24"/>
      <w:lang w:eastAsia="ro-RO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007896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007896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rsid w:val="00B769A1"/>
    <w:rPr>
      <w:rFonts w:ascii="Times New Roman" w:eastAsia="Times New Roman" w:hAnsi="Times New Roman"/>
      <w:b/>
      <w:bCs/>
      <w:sz w:val="24"/>
      <w:szCs w:val="24"/>
    </w:rPr>
  </w:style>
  <w:style w:type="paragraph" w:styleId="Header">
    <w:name w:val="header"/>
    <w:basedOn w:val="Normal"/>
    <w:link w:val="HeaderChar"/>
    <w:rsid w:val="00B769A1"/>
    <w:pPr>
      <w:tabs>
        <w:tab w:val="center" w:pos="4320"/>
        <w:tab w:val="right" w:pos="8640"/>
      </w:tabs>
    </w:pPr>
    <w:rPr>
      <w:rFonts w:ascii="Times New Roman" w:hAnsi="Times New Roman"/>
      <w:sz w:val="24"/>
      <w:lang w:eastAsia="ro-RO"/>
    </w:rPr>
  </w:style>
  <w:style w:type="character" w:customStyle="1" w:styleId="HeaderChar">
    <w:name w:val="Header Char"/>
    <w:basedOn w:val="DefaultParagraphFont"/>
    <w:link w:val="Header"/>
    <w:rsid w:val="00B769A1"/>
    <w:rPr>
      <w:rFonts w:ascii="Times New Roman" w:eastAsia="Times New Roman" w:hAnsi="Times New Roman"/>
      <w:sz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B769A1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769A1"/>
    <w:rPr>
      <w:rFonts w:ascii="Tahoma" w:eastAsia="Times New Roman" w:hAnsi="Tahoma" w:cs="Tahoma"/>
      <w:sz w:val="16"/>
      <w:szCs w:val="16"/>
      <w:lang w:eastAsia="en-US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007896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eastAsia="en-US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007896"/>
    <w:rPr>
      <w:rFonts w:asciiTheme="majorHAnsi" w:eastAsiaTheme="majorEastAsia" w:hAnsiTheme="majorHAnsi" w:cstheme="majorBidi"/>
      <w:b/>
      <w:bCs/>
      <w:i/>
      <w:iCs/>
      <w:color w:val="4F81BD" w:themeColor="accent1"/>
      <w:sz w:val="28"/>
      <w:lang w:eastAsia="en-US"/>
    </w:rPr>
  </w:style>
  <w:style w:type="paragraph" w:styleId="BodyTextIndent">
    <w:name w:val="Body Text Indent"/>
    <w:basedOn w:val="Normal"/>
    <w:link w:val="BodyTextIndentChar"/>
    <w:rsid w:val="00192016"/>
    <w:pPr>
      <w:ind w:left="708"/>
      <w:jc w:val="both"/>
    </w:pPr>
    <w:rPr>
      <w:rFonts w:ascii="Times New Roman" w:hAnsi="Times New Roman"/>
      <w:b/>
      <w:bCs/>
      <w:sz w:val="24"/>
      <w:szCs w:val="24"/>
      <w:lang w:eastAsia="ro-RO"/>
    </w:rPr>
  </w:style>
  <w:style w:type="character" w:customStyle="1" w:styleId="BodyTextIndentChar">
    <w:name w:val="Body Text Indent Char"/>
    <w:basedOn w:val="DefaultParagraphFont"/>
    <w:link w:val="BodyTextIndent"/>
    <w:rsid w:val="00192016"/>
    <w:rPr>
      <w:rFonts w:ascii="Times New Roman" w:eastAsia="Times New Roman" w:hAnsi="Times New Roman"/>
      <w:b/>
      <w:bCs/>
      <w:sz w:val="24"/>
      <w:szCs w:val="24"/>
    </w:rPr>
  </w:style>
  <w:style w:type="paragraph" w:styleId="BlockText">
    <w:name w:val="Block Text"/>
    <w:basedOn w:val="Normal"/>
    <w:rsid w:val="00192016"/>
    <w:pPr>
      <w:ind w:left="-284" w:right="-1797"/>
    </w:pPr>
    <w:rPr>
      <w:rFonts w:ascii="Times New Roman" w:hAnsi="Times New Roman"/>
      <w:lang w:val="en-US" w:eastAsia="ro-RO"/>
    </w:rPr>
  </w:style>
  <w:style w:type="paragraph" w:styleId="ListParagraph">
    <w:name w:val="List Paragraph"/>
    <w:basedOn w:val="Normal"/>
    <w:uiPriority w:val="34"/>
    <w:qFormat/>
    <w:rsid w:val="00B15324"/>
    <w:pPr>
      <w:ind w:left="720"/>
      <w:contextualSpacing/>
    </w:pPr>
  </w:style>
  <w:style w:type="table" w:styleId="TableGrid">
    <w:name w:val="Table Grid"/>
    <w:basedOn w:val="TableNormal"/>
    <w:rsid w:val="001E317A"/>
    <w:rPr>
      <w:rFonts w:ascii="Times New Roman" w:eastAsia="Times New Roman" w:hAnsi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08762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9C45A65-47D5-48CB-B3F1-BAA89FD25D4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3</Pages>
  <Words>818</Words>
  <Characters>4745</Characters>
  <Application>Microsoft Office Word</Application>
  <DocSecurity>0</DocSecurity>
  <Lines>39</Lines>
  <Paragraphs>11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Headings</vt:lpstr>
      </vt:variant>
      <vt:variant>
        <vt:i4>1</vt:i4>
      </vt:variant>
    </vt:vector>
  </HeadingPairs>
  <TitlesOfParts>
    <vt:vector size="2" baseType="lpstr">
      <vt:lpstr/>
      <vt:lpstr>HOTĂRÂREA Nr. 41/2025</vt:lpstr>
    </vt:vector>
  </TitlesOfParts>
  <Company/>
  <LinksUpToDate>false</LinksUpToDate>
  <CharactersWithSpaces>5552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PRIMARIE</cp:lastModifiedBy>
  <cp:revision>13</cp:revision>
  <cp:lastPrinted>2025-06-04T10:31:00Z</cp:lastPrinted>
  <dcterms:created xsi:type="dcterms:W3CDTF">2025-08-06T11:54:00Z</dcterms:created>
  <dcterms:modified xsi:type="dcterms:W3CDTF">2025-08-08T07:57:00Z</dcterms:modified>
</cp:coreProperties>
</file>