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6097" w:rsidRDefault="00D46097" w:rsidP="00B55CE6">
      <w:pPr>
        <w:ind w:right="-33"/>
        <w:rPr>
          <w:b/>
          <w:bCs/>
          <w:sz w:val="23"/>
          <w:szCs w:val="23"/>
        </w:rPr>
      </w:pPr>
    </w:p>
    <w:tbl>
      <w:tblPr>
        <w:tblpPr w:leftFromText="180" w:rightFromText="180" w:vertAnchor="text" w:tblpY="1"/>
        <w:tblOverlap w:val="never"/>
        <w:tblW w:w="10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3"/>
        <w:gridCol w:w="6401"/>
        <w:gridCol w:w="1850"/>
      </w:tblGrid>
      <w:tr w:rsidR="00D46097" w:rsidTr="00267912"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  <w:r>
              <w:rPr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097" w:rsidRDefault="00D46097" w:rsidP="00267912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COMUNA RAFAILA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D46097" w:rsidRDefault="00D46097" w:rsidP="00267912">
            <w:pPr>
              <w:jc w:val="center"/>
              <w:rPr>
                <w:b/>
              </w:rPr>
            </w:pPr>
            <w:r>
              <w:rPr>
                <w:b/>
              </w:rPr>
              <w:t>Cod poştal- 737541 – RAFAILA - Telefon/fax: 0235/459274;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b/>
              </w:rPr>
              <w:t xml:space="preserve">e-mail: primrafaila@yahoo.com 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</w:p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</w:p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D46097" w:rsidRDefault="00D46097" w:rsidP="00D46097">
      <w:pPr>
        <w:rPr>
          <w:b/>
          <w:bCs/>
          <w:sz w:val="23"/>
          <w:szCs w:val="23"/>
          <w:lang w:val="en-US"/>
        </w:rPr>
      </w:pPr>
    </w:p>
    <w:p w:rsidR="009E3CEF" w:rsidRPr="005B6FC0" w:rsidRDefault="006940C7" w:rsidP="009E3CEF">
      <w:pPr>
        <w:pStyle w:val="Heading1"/>
        <w:jc w:val="center"/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 xml:space="preserve">HOTĂRÂREA Nr. </w:t>
      </w:r>
      <w:r w:rsidR="004D6390">
        <w:rPr>
          <w:rFonts w:ascii="Arial" w:hAnsi="Arial" w:cs="Arial"/>
          <w:sz w:val="30"/>
          <w:szCs w:val="30"/>
        </w:rPr>
        <w:t>5</w:t>
      </w:r>
      <w:r w:rsidR="0061525F">
        <w:rPr>
          <w:rFonts w:ascii="Arial" w:hAnsi="Arial" w:cs="Arial"/>
          <w:sz w:val="30"/>
          <w:szCs w:val="30"/>
        </w:rPr>
        <w:t>6</w:t>
      </w:r>
      <w:r w:rsidR="00751514">
        <w:rPr>
          <w:rFonts w:ascii="Arial" w:hAnsi="Arial" w:cs="Arial"/>
          <w:sz w:val="30"/>
          <w:szCs w:val="30"/>
        </w:rPr>
        <w:t>/2025</w:t>
      </w:r>
    </w:p>
    <w:p w:rsidR="0061521D" w:rsidRPr="00E35AE9" w:rsidRDefault="0061521D" w:rsidP="0061521D">
      <w:pPr>
        <w:rPr>
          <w:sz w:val="16"/>
          <w:szCs w:val="16"/>
        </w:rPr>
      </w:pPr>
    </w:p>
    <w:p w:rsidR="00CD0209" w:rsidRPr="00182132" w:rsidRDefault="00CD0209" w:rsidP="00D90C0E">
      <w:pPr>
        <w:tabs>
          <w:tab w:val="left" w:pos="1122"/>
        </w:tabs>
        <w:jc w:val="center"/>
        <w:rPr>
          <w:b/>
          <w:bCs/>
          <w:i/>
          <w:sz w:val="26"/>
          <w:szCs w:val="26"/>
        </w:rPr>
      </w:pPr>
      <w:r w:rsidRPr="00C41E81">
        <w:rPr>
          <w:b/>
          <w:bCs/>
          <w:sz w:val="26"/>
          <w:szCs w:val="26"/>
        </w:rPr>
        <w:t xml:space="preserve">privind aprobarea </w:t>
      </w:r>
      <w:r w:rsidR="00D90C0E" w:rsidRPr="00C41E81">
        <w:rPr>
          <w:b/>
          <w:bCs/>
          <w:sz w:val="26"/>
          <w:szCs w:val="26"/>
        </w:rPr>
        <w:t xml:space="preserve">necesității și oportunității, a întocmirii studiului de fezabilitate și depunerea cererii de finanțare în vederea realizării obiectivului de investiții </w:t>
      </w:r>
      <w:r w:rsidR="00182132" w:rsidRPr="00182132">
        <w:rPr>
          <w:b/>
          <w:bCs/>
          <w:i/>
          <w:sz w:val="26"/>
          <w:szCs w:val="26"/>
        </w:rPr>
        <w:t>„</w:t>
      </w:r>
      <w:r w:rsidR="00D90C0E" w:rsidRPr="00182132">
        <w:rPr>
          <w:b/>
          <w:bCs/>
          <w:i/>
          <w:sz w:val="26"/>
          <w:szCs w:val="26"/>
        </w:rPr>
        <w:t>Instalarea de panouri fotovoltaice în vederea acoperirii consumului de energie</w:t>
      </w:r>
      <w:r w:rsidR="00154711" w:rsidRPr="00182132">
        <w:rPr>
          <w:b/>
          <w:bCs/>
          <w:i/>
          <w:sz w:val="26"/>
          <w:szCs w:val="26"/>
        </w:rPr>
        <w:t xml:space="preserve"> electrică a UAT- Comuna Rafaila, județul Vaslui</w:t>
      </w:r>
      <w:r w:rsidR="00182132" w:rsidRPr="00182132">
        <w:rPr>
          <w:b/>
          <w:bCs/>
          <w:i/>
          <w:sz w:val="26"/>
          <w:szCs w:val="26"/>
        </w:rPr>
        <w:t>”</w:t>
      </w:r>
    </w:p>
    <w:p w:rsidR="00CD0209" w:rsidRDefault="00CD0209" w:rsidP="00CD0209">
      <w:pPr>
        <w:pStyle w:val="BodyTextIndent"/>
        <w:ind w:left="0" w:firstLine="708"/>
        <w:rPr>
          <w:i/>
          <w:sz w:val="6"/>
          <w:szCs w:val="6"/>
        </w:rPr>
      </w:pPr>
    </w:p>
    <w:p w:rsidR="00EE4A3E" w:rsidRDefault="00EE4A3E" w:rsidP="00CD0209">
      <w:pPr>
        <w:pStyle w:val="BodyTextIndent"/>
        <w:ind w:left="0" w:firstLine="708"/>
        <w:rPr>
          <w:i/>
          <w:sz w:val="6"/>
          <w:szCs w:val="6"/>
        </w:rPr>
      </w:pPr>
    </w:p>
    <w:p w:rsidR="000169F2" w:rsidRDefault="000169F2" w:rsidP="00CD0209">
      <w:pPr>
        <w:pStyle w:val="BodyTextIndent"/>
        <w:ind w:left="0" w:firstLine="708"/>
        <w:rPr>
          <w:i/>
          <w:sz w:val="6"/>
          <w:szCs w:val="6"/>
        </w:rPr>
      </w:pPr>
    </w:p>
    <w:p w:rsidR="00EE4A3E" w:rsidRDefault="00EE4A3E" w:rsidP="00CD0209">
      <w:pPr>
        <w:pStyle w:val="BodyTextIndent"/>
        <w:ind w:left="0" w:firstLine="708"/>
        <w:rPr>
          <w:i/>
          <w:sz w:val="6"/>
          <w:szCs w:val="6"/>
        </w:rPr>
      </w:pPr>
    </w:p>
    <w:p w:rsidR="00ED174B" w:rsidRPr="00B92D20" w:rsidRDefault="00ED174B" w:rsidP="00CD0209">
      <w:pPr>
        <w:pStyle w:val="BodyTextIndent"/>
        <w:ind w:left="0" w:firstLine="708"/>
        <w:rPr>
          <w:i/>
          <w:sz w:val="6"/>
          <w:szCs w:val="6"/>
        </w:rPr>
      </w:pPr>
    </w:p>
    <w:p w:rsidR="001E4D36" w:rsidRPr="00182132" w:rsidRDefault="00182132" w:rsidP="00182132">
      <w:pPr>
        <w:tabs>
          <w:tab w:val="left" w:pos="567"/>
        </w:tabs>
        <w:jc w:val="both"/>
        <w:rPr>
          <w:bCs/>
          <w:i/>
          <w:sz w:val="26"/>
          <w:szCs w:val="26"/>
        </w:rPr>
      </w:pPr>
      <w:r>
        <w:rPr>
          <w:sz w:val="26"/>
          <w:szCs w:val="26"/>
        </w:rPr>
        <w:tab/>
      </w:r>
      <w:r w:rsidR="000B511C" w:rsidRPr="00EE4A3E">
        <w:rPr>
          <w:sz w:val="26"/>
          <w:szCs w:val="26"/>
        </w:rPr>
        <w:t>având în vedere</w:t>
      </w:r>
      <w:r w:rsidR="00B16835" w:rsidRPr="00EE4A3E">
        <w:rPr>
          <w:b/>
          <w:sz w:val="26"/>
          <w:szCs w:val="26"/>
        </w:rPr>
        <w:t xml:space="preserve"> </w:t>
      </w:r>
      <w:r w:rsidR="00D82A37" w:rsidRPr="00EE4A3E">
        <w:rPr>
          <w:sz w:val="26"/>
          <w:szCs w:val="26"/>
        </w:rPr>
        <w:t>referatul de aprobare al</w:t>
      </w:r>
      <w:r w:rsidR="001E4D36" w:rsidRPr="00EE4A3E">
        <w:rPr>
          <w:sz w:val="26"/>
          <w:szCs w:val="26"/>
        </w:rPr>
        <w:t xml:space="preserve"> primarului comunei Rafaila </w:t>
      </w:r>
      <w:r w:rsidRPr="00182132">
        <w:rPr>
          <w:sz w:val="26"/>
          <w:szCs w:val="26"/>
        </w:rPr>
        <w:t>nr. 5014/02.10.2015</w:t>
      </w:r>
      <w:r>
        <w:rPr>
          <w:b/>
          <w:sz w:val="26"/>
          <w:szCs w:val="26"/>
        </w:rPr>
        <w:t xml:space="preserve"> </w:t>
      </w:r>
      <w:r w:rsidR="001E4D36" w:rsidRPr="00EE4A3E">
        <w:rPr>
          <w:sz w:val="26"/>
          <w:szCs w:val="26"/>
        </w:rPr>
        <w:t xml:space="preserve">din care reiese necesitatea </w:t>
      </w:r>
      <w:r>
        <w:rPr>
          <w:bCs/>
          <w:sz w:val="26"/>
          <w:szCs w:val="26"/>
        </w:rPr>
        <w:t>și oportunitatea</w:t>
      </w:r>
      <w:r w:rsidRPr="00182132">
        <w:rPr>
          <w:bCs/>
          <w:sz w:val="26"/>
          <w:szCs w:val="26"/>
        </w:rPr>
        <w:t xml:space="preserve"> întocmirii studiului de fezabilitate și depunerea cererii de finanțare în vederea realizării obiectivului de investiții </w:t>
      </w:r>
      <w:r w:rsidRPr="00182132">
        <w:rPr>
          <w:bCs/>
          <w:i/>
          <w:sz w:val="26"/>
          <w:szCs w:val="26"/>
        </w:rPr>
        <w:t>„Instalarea de panouri fotovoltaice în vederea acoperirii consumului de energie electrică a UAT- Comuna Rafaila, județul Vaslui”</w:t>
      </w:r>
      <w:r w:rsidR="001E4D36" w:rsidRPr="00EE4A3E">
        <w:rPr>
          <w:sz w:val="26"/>
          <w:szCs w:val="26"/>
        </w:rPr>
        <w:t xml:space="preserve">, raportul de specialitate al compartimentului de resort precum </w:t>
      </w:r>
      <w:r w:rsidR="007F6DD3" w:rsidRPr="00EE4A3E">
        <w:rPr>
          <w:sz w:val="26"/>
          <w:szCs w:val="26"/>
        </w:rPr>
        <w:t>ş</w:t>
      </w:r>
      <w:r w:rsidR="001E4D36" w:rsidRPr="00EE4A3E">
        <w:rPr>
          <w:sz w:val="26"/>
          <w:szCs w:val="26"/>
        </w:rPr>
        <w:t>i rapoartele de avizare ale comisiilor de specialitate;</w:t>
      </w:r>
    </w:p>
    <w:p w:rsidR="00F43995" w:rsidRPr="00EE4A3E" w:rsidRDefault="007F6DD3" w:rsidP="00C47C98">
      <w:pPr>
        <w:pStyle w:val="BodyTextIndent"/>
        <w:ind w:left="0" w:firstLine="567"/>
        <w:rPr>
          <w:b w:val="0"/>
          <w:sz w:val="26"/>
          <w:szCs w:val="26"/>
        </w:rPr>
      </w:pPr>
      <w:r w:rsidRPr="00EE4A3E">
        <w:rPr>
          <w:b w:val="0"/>
          <w:sz w:val="26"/>
          <w:szCs w:val="26"/>
        </w:rPr>
        <w:t>î</w:t>
      </w:r>
      <w:r w:rsidR="00F43995" w:rsidRPr="00EE4A3E">
        <w:rPr>
          <w:b w:val="0"/>
          <w:sz w:val="26"/>
          <w:szCs w:val="26"/>
        </w:rPr>
        <w:t>n conformitate cu:</w:t>
      </w:r>
    </w:p>
    <w:p w:rsidR="00E857A1" w:rsidRPr="00EE4A3E" w:rsidRDefault="000F333E" w:rsidP="00C47C98">
      <w:pPr>
        <w:spacing w:after="4" w:line="250" w:lineRule="auto"/>
        <w:ind w:left="143" w:right="-33" w:firstLine="424"/>
        <w:jc w:val="both"/>
        <w:rPr>
          <w:sz w:val="26"/>
          <w:szCs w:val="26"/>
        </w:rPr>
      </w:pPr>
      <w:r w:rsidRPr="00EE4A3E">
        <w:rPr>
          <w:sz w:val="26"/>
          <w:szCs w:val="26"/>
        </w:rPr>
        <w:t>-</w:t>
      </w:r>
      <w:r w:rsidR="00182132">
        <w:rPr>
          <w:sz w:val="26"/>
          <w:szCs w:val="26"/>
        </w:rPr>
        <w:t>Ghidul</w:t>
      </w:r>
      <w:r w:rsidR="00E857A1" w:rsidRPr="00EE4A3E">
        <w:rPr>
          <w:sz w:val="26"/>
          <w:szCs w:val="26"/>
        </w:rPr>
        <w:t xml:space="preserve"> solicitantului </w:t>
      </w:r>
      <w:r w:rsidR="00BA66A8" w:rsidRPr="00EE4A3E">
        <w:rPr>
          <w:sz w:val="26"/>
          <w:szCs w:val="26"/>
        </w:rPr>
        <w:t xml:space="preserve">- </w:t>
      </w:r>
      <w:r w:rsidR="00182132">
        <w:rPr>
          <w:sz w:val="26"/>
          <w:szCs w:val="26"/>
        </w:rPr>
        <w:t>Condit</w:t>
      </w:r>
      <w:r w:rsidR="00E857A1" w:rsidRPr="00EE4A3E">
        <w:rPr>
          <w:sz w:val="26"/>
          <w:szCs w:val="26"/>
        </w:rPr>
        <w:t>i</w:t>
      </w:r>
      <w:r w:rsidR="00D35A6E" w:rsidRPr="00EE4A3E">
        <w:rPr>
          <w:sz w:val="26"/>
          <w:szCs w:val="26"/>
        </w:rPr>
        <w:t>i specifice de accesare a finanț</w:t>
      </w:r>
      <w:r w:rsidR="00110270" w:rsidRPr="00EE4A3E">
        <w:rPr>
          <w:sz w:val="26"/>
          <w:szCs w:val="26"/>
        </w:rPr>
        <w:t>ă</w:t>
      </w:r>
      <w:r w:rsidR="00E857A1" w:rsidRPr="00EE4A3E">
        <w:rPr>
          <w:sz w:val="26"/>
          <w:szCs w:val="26"/>
        </w:rPr>
        <w:t>rii</w:t>
      </w:r>
      <w:r w:rsidR="00197294" w:rsidRPr="00EE4A3E">
        <w:rPr>
          <w:sz w:val="26"/>
          <w:szCs w:val="26"/>
        </w:rPr>
        <w:t xml:space="preserve"> din Fondul pentru modernizare -</w:t>
      </w:r>
      <w:r w:rsidR="00E66413" w:rsidRPr="00EE4A3E">
        <w:rPr>
          <w:sz w:val="26"/>
          <w:szCs w:val="26"/>
        </w:rPr>
        <w:t xml:space="preserve"> Sprijinirea investiț</w:t>
      </w:r>
      <w:r w:rsidR="009C56B5" w:rsidRPr="00EE4A3E">
        <w:rPr>
          <w:sz w:val="26"/>
          <w:szCs w:val="26"/>
        </w:rPr>
        <w:t>iilor î</w:t>
      </w:r>
      <w:r w:rsidR="00CC0F52" w:rsidRPr="00EE4A3E">
        <w:rPr>
          <w:sz w:val="26"/>
          <w:szCs w:val="26"/>
        </w:rPr>
        <w:t>n noi capacităț</w:t>
      </w:r>
      <w:r w:rsidR="00E857A1" w:rsidRPr="00EE4A3E">
        <w:rPr>
          <w:sz w:val="26"/>
          <w:szCs w:val="26"/>
        </w:rPr>
        <w:t xml:space="preserve">i de producere a energiei electrice produse din surse regenerabile </w:t>
      </w:r>
      <w:r w:rsidR="00BF59B3" w:rsidRPr="00EE4A3E">
        <w:rPr>
          <w:sz w:val="26"/>
          <w:szCs w:val="26"/>
        </w:rPr>
        <w:t>pentru autoconsum pentru entităț</w:t>
      </w:r>
      <w:r w:rsidR="00E857A1" w:rsidRPr="00EE4A3E">
        <w:rPr>
          <w:sz w:val="26"/>
          <w:szCs w:val="26"/>
        </w:rPr>
        <w:t>i</w:t>
      </w:r>
      <w:r w:rsidR="00846D61" w:rsidRPr="00EE4A3E">
        <w:rPr>
          <w:sz w:val="26"/>
          <w:szCs w:val="26"/>
        </w:rPr>
        <w:t xml:space="preserve"> publice, aprobat prin Ordinul Ministrului E</w:t>
      </w:r>
      <w:r w:rsidR="00E857A1" w:rsidRPr="00EE4A3E">
        <w:rPr>
          <w:sz w:val="26"/>
          <w:szCs w:val="26"/>
        </w:rPr>
        <w:t>ner</w:t>
      </w:r>
      <w:r w:rsidR="00FF0AD7" w:rsidRPr="00EE4A3E">
        <w:rPr>
          <w:sz w:val="26"/>
          <w:szCs w:val="26"/>
        </w:rPr>
        <w:t>giei nr. 1.431/2023, cu modificările și completă</w:t>
      </w:r>
      <w:r w:rsidR="00E857A1" w:rsidRPr="00EE4A3E">
        <w:rPr>
          <w:sz w:val="26"/>
          <w:szCs w:val="26"/>
        </w:rPr>
        <w:t>rile ulterioare</w:t>
      </w:r>
      <w:r w:rsidR="00182132">
        <w:rPr>
          <w:sz w:val="26"/>
          <w:szCs w:val="26"/>
        </w:rPr>
        <w:t>;</w:t>
      </w:r>
    </w:p>
    <w:p w:rsidR="00E857A1" w:rsidRPr="00EE4A3E" w:rsidRDefault="00785857" w:rsidP="00C47C98">
      <w:pPr>
        <w:spacing w:after="4" w:line="267" w:lineRule="auto"/>
        <w:ind w:left="143" w:right="-33" w:firstLine="424"/>
        <w:jc w:val="both"/>
        <w:rPr>
          <w:sz w:val="26"/>
          <w:szCs w:val="26"/>
        </w:rPr>
      </w:pPr>
      <w:r w:rsidRPr="00EE4A3E">
        <w:rPr>
          <w:sz w:val="26"/>
          <w:szCs w:val="26"/>
        </w:rPr>
        <w:t>-Hotă</w:t>
      </w:r>
      <w:r w:rsidR="00E857A1" w:rsidRPr="00EE4A3E">
        <w:rPr>
          <w:sz w:val="26"/>
          <w:szCs w:val="26"/>
        </w:rPr>
        <w:t>râr</w:t>
      </w:r>
      <w:r w:rsidRPr="00EE4A3E">
        <w:rPr>
          <w:sz w:val="26"/>
          <w:szCs w:val="26"/>
        </w:rPr>
        <w:t>e</w:t>
      </w:r>
      <w:r w:rsidR="00E857A1" w:rsidRPr="00EE4A3E">
        <w:rPr>
          <w:sz w:val="26"/>
          <w:szCs w:val="26"/>
        </w:rPr>
        <w:t>a Guvernului nr. 907/2016 p</w:t>
      </w:r>
      <w:r w:rsidRPr="00EE4A3E">
        <w:rPr>
          <w:sz w:val="26"/>
          <w:szCs w:val="26"/>
        </w:rPr>
        <w:t>rivind etapele de elaborare și conținutul-cadru al documentaț</w:t>
      </w:r>
      <w:r w:rsidR="00E857A1" w:rsidRPr="00EE4A3E">
        <w:rPr>
          <w:sz w:val="26"/>
          <w:szCs w:val="26"/>
        </w:rPr>
        <w:t xml:space="preserve">iilor </w:t>
      </w:r>
      <w:r w:rsidRPr="00EE4A3E">
        <w:rPr>
          <w:sz w:val="26"/>
          <w:szCs w:val="26"/>
        </w:rPr>
        <w:t>tehnico-economice afe</w:t>
      </w:r>
      <w:r w:rsidR="00E857A1" w:rsidRPr="00EE4A3E">
        <w:rPr>
          <w:sz w:val="26"/>
          <w:szCs w:val="26"/>
        </w:rPr>
        <w:t>rente obie</w:t>
      </w:r>
      <w:r w:rsidRPr="00EE4A3E">
        <w:rPr>
          <w:sz w:val="26"/>
          <w:szCs w:val="26"/>
        </w:rPr>
        <w:t>ctivelor/proiectelor de investiții finanț</w:t>
      </w:r>
      <w:r w:rsidR="00E857A1" w:rsidRPr="00EE4A3E">
        <w:rPr>
          <w:sz w:val="26"/>
          <w:szCs w:val="26"/>
        </w:rPr>
        <w:t>ate din fonduri publice;</w:t>
      </w:r>
    </w:p>
    <w:p w:rsidR="00E857A1" w:rsidRPr="00EE4A3E" w:rsidRDefault="00785857" w:rsidP="00C47C98">
      <w:pPr>
        <w:spacing w:after="4" w:line="267" w:lineRule="auto"/>
        <w:ind w:left="143" w:right="-33" w:firstLine="424"/>
        <w:jc w:val="both"/>
        <w:rPr>
          <w:sz w:val="26"/>
          <w:szCs w:val="26"/>
        </w:rPr>
      </w:pPr>
      <w:r w:rsidRPr="00EE4A3E">
        <w:rPr>
          <w:sz w:val="26"/>
          <w:szCs w:val="26"/>
        </w:rPr>
        <w:t>-</w:t>
      </w:r>
      <w:r w:rsidR="00E857A1" w:rsidRPr="00EE4A3E">
        <w:rPr>
          <w:sz w:val="26"/>
          <w:szCs w:val="26"/>
        </w:rPr>
        <w:t>Legea nr. 50/</w:t>
      </w:r>
      <w:r w:rsidRPr="00EE4A3E">
        <w:rPr>
          <w:sz w:val="26"/>
          <w:szCs w:val="26"/>
        </w:rPr>
        <w:t>1991 privind autorizarea executării lucrărilor de construcț</w:t>
      </w:r>
      <w:r w:rsidR="00E857A1" w:rsidRPr="00EE4A3E">
        <w:rPr>
          <w:sz w:val="26"/>
          <w:szCs w:val="26"/>
        </w:rPr>
        <w:t>ii, cu modific</w:t>
      </w:r>
      <w:r w:rsidRPr="00EE4A3E">
        <w:rPr>
          <w:sz w:val="26"/>
          <w:szCs w:val="26"/>
        </w:rPr>
        <w:t>ă</w:t>
      </w:r>
      <w:r w:rsidR="00E857A1" w:rsidRPr="00EE4A3E">
        <w:rPr>
          <w:sz w:val="26"/>
          <w:szCs w:val="26"/>
        </w:rPr>
        <w:t xml:space="preserve">rile </w:t>
      </w:r>
      <w:r w:rsidRPr="00EE4A3E">
        <w:rPr>
          <w:sz w:val="26"/>
          <w:szCs w:val="26"/>
        </w:rPr>
        <w:t>și completă</w:t>
      </w:r>
      <w:r w:rsidR="00E857A1" w:rsidRPr="00EE4A3E">
        <w:rPr>
          <w:sz w:val="26"/>
          <w:szCs w:val="26"/>
        </w:rPr>
        <w:t>rile ulterioare;</w:t>
      </w:r>
    </w:p>
    <w:p w:rsidR="00E857A1" w:rsidRPr="00EE4A3E" w:rsidRDefault="00C47C98" w:rsidP="00C47C98">
      <w:pPr>
        <w:spacing w:after="4" w:line="267" w:lineRule="auto"/>
        <w:ind w:left="143" w:right="-33" w:firstLine="424"/>
        <w:jc w:val="both"/>
        <w:rPr>
          <w:sz w:val="26"/>
          <w:szCs w:val="26"/>
        </w:rPr>
      </w:pPr>
      <w:r w:rsidRPr="00EE4A3E">
        <w:rPr>
          <w:sz w:val="26"/>
          <w:szCs w:val="26"/>
        </w:rPr>
        <w:t xml:space="preserve">- </w:t>
      </w:r>
      <w:r w:rsidRPr="00EE4A3E">
        <w:rPr>
          <w:sz w:val="26"/>
          <w:szCs w:val="26"/>
        </w:rPr>
        <w:t>Legea nr. 98/2016 privind achizițiile publice, cu modificările și</w:t>
      </w:r>
      <w:r w:rsidRPr="00EE4A3E">
        <w:rPr>
          <w:sz w:val="26"/>
          <w:szCs w:val="26"/>
        </w:rPr>
        <w:t xml:space="preserve"> completările ulterioare</w:t>
      </w:r>
      <w:r w:rsidR="00E857A1" w:rsidRPr="00EE4A3E">
        <w:rPr>
          <w:sz w:val="26"/>
          <w:szCs w:val="26"/>
        </w:rPr>
        <w:t>;</w:t>
      </w:r>
    </w:p>
    <w:p w:rsidR="00E857A1" w:rsidRPr="00EE4A3E" w:rsidRDefault="00785857" w:rsidP="00C47C98">
      <w:pPr>
        <w:spacing w:after="4" w:line="267" w:lineRule="auto"/>
        <w:ind w:right="-33" w:firstLine="567"/>
        <w:jc w:val="both"/>
        <w:rPr>
          <w:sz w:val="26"/>
          <w:szCs w:val="26"/>
        </w:rPr>
      </w:pPr>
      <w:r w:rsidRPr="00EE4A3E">
        <w:rPr>
          <w:sz w:val="26"/>
          <w:szCs w:val="26"/>
        </w:rPr>
        <w:t>-</w:t>
      </w:r>
      <w:r w:rsidR="00E857A1" w:rsidRPr="00EE4A3E">
        <w:rPr>
          <w:sz w:val="26"/>
          <w:szCs w:val="26"/>
        </w:rPr>
        <w:t>L</w:t>
      </w:r>
      <w:r w:rsidRPr="00EE4A3E">
        <w:rPr>
          <w:sz w:val="26"/>
          <w:szCs w:val="26"/>
        </w:rPr>
        <w:t>egea nr. 273/2006 privind Finanț</w:t>
      </w:r>
      <w:r w:rsidR="00E857A1" w:rsidRPr="00EE4A3E">
        <w:rPr>
          <w:sz w:val="26"/>
          <w:szCs w:val="26"/>
        </w:rPr>
        <w:t xml:space="preserve">ele publice locale, </w:t>
      </w:r>
      <w:r w:rsidRPr="00EE4A3E">
        <w:rPr>
          <w:sz w:val="26"/>
          <w:szCs w:val="26"/>
        </w:rPr>
        <w:t xml:space="preserve">cu </w:t>
      </w:r>
      <w:r w:rsidR="00E857A1" w:rsidRPr="00EE4A3E">
        <w:rPr>
          <w:sz w:val="26"/>
          <w:szCs w:val="26"/>
        </w:rPr>
        <w:t>modific</w:t>
      </w:r>
      <w:r w:rsidRPr="00EE4A3E">
        <w:rPr>
          <w:sz w:val="26"/>
          <w:szCs w:val="26"/>
        </w:rPr>
        <w:t>ările și completările ulterioare</w:t>
      </w:r>
      <w:r w:rsidR="00E857A1" w:rsidRPr="00EE4A3E">
        <w:rPr>
          <w:sz w:val="26"/>
          <w:szCs w:val="26"/>
        </w:rPr>
        <w:t>;</w:t>
      </w:r>
    </w:p>
    <w:p w:rsidR="00E857A1" w:rsidRPr="00EE4A3E" w:rsidRDefault="00785857" w:rsidP="00C47C98">
      <w:pPr>
        <w:spacing w:after="4" w:line="267" w:lineRule="auto"/>
        <w:ind w:left="730" w:right="-33" w:hanging="163"/>
        <w:jc w:val="both"/>
        <w:rPr>
          <w:sz w:val="26"/>
          <w:szCs w:val="26"/>
        </w:rPr>
      </w:pPr>
      <w:r w:rsidRPr="00EE4A3E">
        <w:rPr>
          <w:sz w:val="26"/>
          <w:szCs w:val="26"/>
        </w:rPr>
        <w:t>-</w:t>
      </w:r>
      <w:r w:rsidR="00E857A1" w:rsidRPr="00EE4A3E">
        <w:rPr>
          <w:sz w:val="26"/>
          <w:szCs w:val="26"/>
        </w:rPr>
        <w:t>Legea nr. 5</w:t>
      </w:r>
      <w:r w:rsidRPr="00EE4A3E">
        <w:rPr>
          <w:sz w:val="26"/>
          <w:szCs w:val="26"/>
        </w:rPr>
        <w:t>2/2003, (R), privind transparența decizională în administrația publică</w:t>
      </w:r>
      <w:r w:rsidR="00E857A1" w:rsidRPr="00EE4A3E">
        <w:rPr>
          <w:sz w:val="26"/>
          <w:szCs w:val="26"/>
        </w:rPr>
        <w:t>;</w:t>
      </w:r>
    </w:p>
    <w:p w:rsidR="000226F1" w:rsidRPr="00EE4A3E" w:rsidRDefault="00785857" w:rsidP="00C47C98">
      <w:pPr>
        <w:ind w:firstLine="567"/>
        <w:jc w:val="both"/>
        <w:rPr>
          <w:sz w:val="26"/>
          <w:szCs w:val="26"/>
        </w:rPr>
      </w:pPr>
      <w:r w:rsidRPr="00EE4A3E">
        <w:rPr>
          <w:sz w:val="26"/>
          <w:szCs w:val="26"/>
        </w:rPr>
        <w:t>-Strate</w:t>
      </w:r>
      <w:r w:rsidR="00E857A1" w:rsidRPr="00EE4A3E">
        <w:rPr>
          <w:sz w:val="26"/>
          <w:szCs w:val="26"/>
        </w:rPr>
        <w:t xml:space="preserve">gia de dezvoltare </w:t>
      </w:r>
      <w:r w:rsidR="007A6F64" w:rsidRPr="00EE4A3E">
        <w:rPr>
          <w:sz w:val="26"/>
          <w:szCs w:val="26"/>
        </w:rPr>
        <w:t xml:space="preserve">locală </w:t>
      </w:r>
      <w:r w:rsidR="00E857A1" w:rsidRPr="00EE4A3E">
        <w:rPr>
          <w:sz w:val="26"/>
          <w:szCs w:val="26"/>
        </w:rPr>
        <w:t xml:space="preserve">a comunei </w:t>
      </w:r>
      <w:r w:rsidRPr="00EE4A3E">
        <w:rPr>
          <w:sz w:val="26"/>
          <w:szCs w:val="26"/>
        </w:rPr>
        <w:t>Rafaila, județul Vaslui,</w:t>
      </w:r>
      <w:r w:rsidR="00C47C98" w:rsidRPr="00EE4A3E">
        <w:rPr>
          <w:sz w:val="26"/>
          <w:szCs w:val="26"/>
        </w:rPr>
        <w:t xml:space="preserve"> pentru perioada 2021-</w:t>
      </w:r>
      <w:r w:rsidR="00182132">
        <w:rPr>
          <w:sz w:val="26"/>
          <w:szCs w:val="26"/>
        </w:rPr>
        <w:t xml:space="preserve"> 2027, aprobatä prin H.C.L. Rafaila</w:t>
      </w:r>
      <w:r w:rsidR="00E857A1" w:rsidRPr="00EE4A3E">
        <w:rPr>
          <w:sz w:val="26"/>
          <w:szCs w:val="26"/>
        </w:rPr>
        <w:t xml:space="preserve"> nr. </w:t>
      </w:r>
      <w:r w:rsidR="007A6F64" w:rsidRPr="00EE4A3E">
        <w:rPr>
          <w:sz w:val="26"/>
          <w:szCs w:val="26"/>
        </w:rPr>
        <w:t>45</w:t>
      </w:r>
      <w:r w:rsidR="00E857A1" w:rsidRPr="00EE4A3E">
        <w:rPr>
          <w:sz w:val="26"/>
          <w:szCs w:val="26"/>
        </w:rPr>
        <w:t xml:space="preserve"> din </w:t>
      </w:r>
      <w:r w:rsidR="007A6F64" w:rsidRPr="00EE4A3E">
        <w:rPr>
          <w:sz w:val="26"/>
          <w:szCs w:val="26"/>
        </w:rPr>
        <w:t>26.08</w:t>
      </w:r>
      <w:r w:rsidR="00E857A1" w:rsidRPr="00EE4A3E">
        <w:rPr>
          <w:sz w:val="26"/>
          <w:szCs w:val="26"/>
        </w:rPr>
        <w:t>.2021;</w:t>
      </w:r>
    </w:p>
    <w:p w:rsidR="00907F20" w:rsidRPr="00EE4A3E" w:rsidRDefault="00CD0209" w:rsidP="00C47C98">
      <w:pPr>
        <w:ind w:firstLine="567"/>
        <w:jc w:val="both"/>
        <w:rPr>
          <w:sz w:val="26"/>
          <w:szCs w:val="26"/>
        </w:rPr>
      </w:pPr>
      <w:r w:rsidRPr="00EE4A3E">
        <w:rPr>
          <w:sz w:val="26"/>
          <w:szCs w:val="26"/>
        </w:rPr>
        <w:t xml:space="preserve">în temeiul art. </w:t>
      </w:r>
      <w:r w:rsidR="00907F20" w:rsidRPr="00EE4A3E">
        <w:rPr>
          <w:sz w:val="26"/>
          <w:szCs w:val="26"/>
        </w:rPr>
        <w:t>129 alin.</w:t>
      </w:r>
      <w:r w:rsidR="00197E99" w:rsidRPr="00EE4A3E">
        <w:rPr>
          <w:sz w:val="26"/>
          <w:szCs w:val="26"/>
        </w:rPr>
        <w:t xml:space="preserve"> </w:t>
      </w:r>
      <w:r w:rsidR="00615406" w:rsidRPr="00EE4A3E">
        <w:rPr>
          <w:sz w:val="26"/>
          <w:szCs w:val="26"/>
        </w:rPr>
        <w:t xml:space="preserve">(2) lit. ,,b" și </w:t>
      </w:r>
      <w:r w:rsidR="00182132">
        <w:rPr>
          <w:sz w:val="26"/>
          <w:szCs w:val="26"/>
        </w:rPr>
        <w:t>„</w:t>
      </w:r>
      <w:r w:rsidR="00615406" w:rsidRPr="00EE4A3E">
        <w:rPr>
          <w:sz w:val="26"/>
          <w:szCs w:val="26"/>
        </w:rPr>
        <w:t>d</w:t>
      </w:r>
      <w:r w:rsidR="00182132">
        <w:rPr>
          <w:sz w:val="26"/>
          <w:szCs w:val="26"/>
        </w:rPr>
        <w:t>”,</w:t>
      </w:r>
      <w:r w:rsidR="00615406" w:rsidRPr="00EE4A3E">
        <w:rPr>
          <w:sz w:val="26"/>
          <w:szCs w:val="26"/>
        </w:rPr>
        <w:t xml:space="preserve"> </w:t>
      </w:r>
      <w:r w:rsidR="00907F20" w:rsidRPr="00EE4A3E">
        <w:rPr>
          <w:sz w:val="26"/>
          <w:szCs w:val="26"/>
        </w:rPr>
        <w:t>alin.</w:t>
      </w:r>
      <w:r w:rsidR="007A06A9" w:rsidRPr="00EE4A3E">
        <w:rPr>
          <w:sz w:val="26"/>
          <w:szCs w:val="26"/>
        </w:rPr>
        <w:t xml:space="preserve"> </w:t>
      </w:r>
      <w:r w:rsidR="00907F20" w:rsidRPr="00EE4A3E">
        <w:rPr>
          <w:sz w:val="26"/>
          <w:szCs w:val="26"/>
        </w:rPr>
        <w:t>(4) lit.</w:t>
      </w:r>
      <w:r w:rsidR="007F6DD3" w:rsidRPr="00EE4A3E">
        <w:rPr>
          <w:sz w:val="26"/>
          <w:szCs w:val="26"/>
        </w:rPr>
        <w:t xml:space="preserve"> </w:t>
      </w:r>
      <w:r w:rsidR="00907F20" w:rsidRPr="00EE4A3E">
        <w:rPr>
          <w:sz w:val="26"/>
          <w:szCs w:val="26"/>
        </w:rPr>
        <w:t>"a"</w:t>
      </w:r>
      <w:r w:rsidR="00615406" w:rsidRPr="00EE4A3E">
        <w:rPr>
          <w:sz w:val="26"/>
          <w:szCs w:val="26"/>
        </w:rPr>
        <w:t xml:space="preserve">, lit. d, lit. </w:t>
      </w:r>
      <w:r w:rsidR="00182132">
        <w:rPr>
          <w:sz w:val="26"/>
          <w:szCs w:val="26"/>
        </w:rPr>
        <w:t>„</w:t>
      </w:r>
      <w:r w:rsidR="00615406" w:rsidRPr="00EE4A3E">
        <w:rPr>
          <w:sz w:val="26"/>
          <w:szCs w:val="26"/>
        </w:rPr>
        <w:t>e</w:t>
      </w:r>
      <w:r w:rsidR="00182132">
        <w:rPr>
          <w:sz w:val="26"/>
          <w:szCs w:val="26"/>
        </w:rPr>
        <w:t>”</w:t>
      </w:r>
      <w:r w:rsidR="00615406" w:rsidRPr="00EE4A3E">
        <w:rPr>
          <w:sz w:val="26"/>
          <w:szCs w:val="26"/>
        </w:rPr>
        <w:t xml:space="preserve"> și alin. (7) lit. </w:t>
      </w:r>
      <w:r w:rsidR="00182132">
        <w:rPr>
          <w:sz w:val="26"/>
          <w:szCs w:val="26"/>
        </w:rPr>
        <w:t>„</w:t>
      </w:r>
      <w:r w:rsidR="00615406" w:rsidRPr="00EE4A3E">
        <w:rPr>
          <w:sz w:val="26"/>
          <w:szCs w:val="26"/>
        </w:rPr>
        <w:t>m</w:t>
      </w:r>
      <w:r w:rsidR="00182132">
        <w:rPr>
          <w:sz w:val="26"/>
          <w:szCs w:val="26"/>
        </w:rPr>
        <w:t>”</w:t>
      </w:r>
      <w:r w:rsidR="00907F20" w:rsidRPr="00EE4A3E">
        <w:rPr>
          <w:sz w:val="26"/>
          <w:szCs w:val="26"/>
        </w:rPr>
        <w:t>, art. 139 alin. (3) lit.</w:t>
      </w:r>
      <w:r w:rsidR="00197E99" w:rsidRPr="00EE4A3E">
        <w:rPr>
          <w:sz w:val="26"/>
          <w:szCs w:val="26"/>
        </w:rPr>
        <w:t xml:space="preserve"> </w:t>
      </w:r>
      <w:r w:rsidR="00907F20" w:rsidRPr="00EE4A3E">
        <w:rPr>
          <w:sz w:val="26"/>
          <w:szCs w:val="26"/>
        </w:rPr>
        <w:t xml:space="preserve">"a" </w:t>
      </w:r>
      <w:r w:rsidR="007F6DD3" w:rsidRPr="00EE4A3E">
        <w:rPr>
          <w:sz w:val="26"/>
          <w:szCs w:val="26"/>
        </w:rPr>
        <w:t>ş</w:t>
      </w:r>
      <w:r w:rsidR="00907F20" w:rsidRPr="00EE4A3E">
        <w:rPr>
          <w:sz w:val="26"/>
          <w:szCs w:val="26"/>
        </w:rPr>
        <w:t>i art. 196 alin.</w:t>
      </w:r>
      <w:r w:rsidR="00197E99" w:rsidRPr="00EE4A3E">
        <w:rPr>
          <w:sz w:val="26"/>
          <w:szCs w:val="26"/>
        </w:rPr>
        <w:t xml:space="preserve"> </w:t>
      </w:r>
      <w:r w:rsidR="00907F20" w:rsidRPr="00EE4A3E">
        <w:rPr>
          <w:sz w:val="26"/>
          <w:szCs w:val="26"/>
        </w:rPr>
        <w:t>(1) lit.</w:t>
      </w:r>
      <w:r w:rsidR="00197E99" w:rsidRPr="00EE4A3E">
        <w:rPr>
          <w:sz w:val="26"/>
          <w:szCs w:val="26"/>
        </w:rPr>
        <w:t xml:space="preserve"> </w:t>
      </w:r>
      <w:r w:rsidR="00907F20" w:rsidRPr="00EE4A3E">
        <w:rPr>
          <w:sz w:val="26"/>
          <w:szCs w:val="26"/>
        </w:rPr>
        <w:t xml:space="preserve">"a" </w:t>
      </w:r>
      <w:r w:rsidR="007F6DD3" w:rsidRPr="00EE4A3E">
        <w:rPr>
          <w:sz w:val="26"/>
          <w:szCs w:val="26"/>
        </w:rPr>
        <w:t>ş</w:t>
      </w:r>
      <w:r w:rsidR="00907F20" w:rsidRPr="00EE4A3E">
        <w:rPr>
          <w:sz w:val="26"/>
          <w:szCs w:val="26"/>
        </w:rPr>
        <w:t>i art. 197 alin.</w:t>
      </w:r>
      <w:r w:rsidR="00197E99" w:rsidRPr="00EE4A3E">
        <w:rPr>
          <w:sz w:val="26"/>
          <w:szCs w:val="26"/>
        </w:rPr>
        <w:t xml:space="preserve"> </w:t>
      </w:r>
      <w:r w:rsidR="00907F20" w:rsidRPr="00EE4A3E">
        <w:rPr>
          <w:sz w:val="26"/>
          <w:szCs w:val="26"/>
        </w:rPr>
        <w:t>(4) din Ordonan</w:t>
      </w:r>
      <w:r w:rsidR="007F6DD3" w:rsidRPr="00EE4A3E">
        <w:rPr>
          <w:sz w:val="26"/>
          <w:szCs w:val="26"/>
        </w:rPr>
        <w:t>ţ</w:t>
      </w:r>
      <w:r w:rsidR="00907F20" w:rsidRPr="00EE4A3E">
        <w:rPr>
          <w:sz w:val="26"/>
          <w:szCs w:val="26"/>
        </w:rPr>
        <w:t>a de Urgen</w:t>
      </w:r>
      <w:r w:rsidR="007F6DD3" w:rsidRPr="00EE4A3E">
        <w:rPr>
          <w:sz w:val="26"/>
          <w:szCs w:val="26"/>
        </w:rPr>
        <w:t>ţă</w:t>
      </w:r>
      <w:r w:rsidR="00907F20" w:rsidRPr="00EE4A3E">
        <w:rPr>
          <w:sz w:val="26"/>
          <w:szCs w:val="26"/>
        </w:rPr>
        <w:t xml:space="preserve"> a Guve</w:t>
      </w:r>
      <w:r w:rsidR="00197E99" w:rsidRPr="00EE4A3E">
        <w:rPr>
          <w:sz w:val="26"/>
          <w:szCs w:val="26"/>
        </w:rPr>
        <w:t>rn</w:t>
      </w:r>
      <w:r w:rsidR="00907F20" w:rsidRPr="00EE4A3E">
        <w:rPr>
          <w:sz w:val="26"/>
          <w:szCs w:val="26"/>
        </w:rPr>
        <w:t>ului nr. 57/2019 privind Codul administrativ</w:t>
      </w:r>
      <w:r w:rsidR="00D505D0" w:rsidRPr="00EE4A3E">
        <w:rPr>
          <w:sz w:val="26"/>
          <w:szCs w:val="26"/>
        </w:rPr>
        <w:t>,</w:t>
      </w:r>
      <w:r w:rsidR="00A17041" w:rsidRPr="00EE4A3E">
        <w:rPr>
          <w:sz w:val="26"/>
          <w:szCs w:val="26"/>
        </w:rPr>
        <w:t xml:space="preserve"> cu complet</w:t>
      </w:r>
      <w:r w:rsidR="007F6DD3" w:rsidRPr="00EE4A3E">
        <w:rPr>
          <w:sz w:val="26"/>
          <w:szCs w:val="26"/>
        </w:rPr>
        <w:t>ă</w:t>
      </w:r>
      <w:r w:rsidR="00A17041" w:rsidRPr="00EE4A3E">
        <w:rPr>
          <w:sz w:val="26"/>
          <w:szCs w:val="26"/>
        </w:rPr>
        <w:t xml:space="preserve">rile </w:t>
      </w:r>
      <w:r w:rsidR="007F6DD3" w:rsidRPr="00EE4A3E">
        <w:rPr>
          <w:sz w:val="26"/>
          <w:szCs w:val="26"/>
        </w:rPr>
        <w:t>ş</w:t>
      </w:r>
      <w:r w:rsidR="00A17041" w:rsidRPr="00EE4A3E">
        <w:rPr>
          <w:sz w:val="26"/>
          <w:szCs w:val="26"/>
        </w:rPr>
        <w:t>i</w:t>
      </w:r>
      <w:r w:rsidR="00B9791B" w:rsidRPr="00EE4A3E">
        <w:rPr>
          <w:sz w:val="26"/>
          <w:szCs w:val="26"/>
        </w:rPr>
        <w:t xml:space="preserve"> </w:t>
      </w:r>
      <w:r w:rsidR="00A17041" w:rsidRPr="00EE4A3E">
        <w:rPr>
          <w:sz w:val="26"/>
          <w:szCs w:val="26"/>
        </w:rPr>
        <w:t>modific</w:t>
      </w:r>
      <w:r w:rsidR="007F6DD3" w:rsidRPr="00EE4A3E">
        <w:rPr>
          <w:sz w:val="26"/>
          <w:szCs w:val="26"/>
        </w:rPr>
        <w:t>ă</w:t>
      </w:r>
      <w:r w:rsidR="00A17041" w:rsidRPr="00EE4A3E">
        <w:rPr>
          <w:sz w:val="26"/>
          <w:szCs w:val="26"/>
        </w:rPr>
        <w:t>rile ulterioare</w:t>
      </w:r>
      <w:r w:rsidR="00907F20" w:rsidRPr="00EE4A3E">
        <w:rPr>
          <w:sz w:val="26"/>
          <w:szCs w:val="26"/>
        </w:rPr>
        <w:t>;</w:t>
      </w:r>
    </w:p>
    <w:p w:rsidR="006974AD" w:rsidRPr="00C50183" w:rsidRDefault="006974AD" w:rsidP="00CD0209">
      <w:pPr>
        <w:ind w:firstLine="708"/>
        <w:jc w:val="both"/>
      </w:pPr>
    </w:p>
    <w:p w:rsidR="00CD0209" w:rsidRPr="00F56DE6" w:rsidRDefault="00CD0209" w:rsidP="00CD0209">
      <w:pPr>
        <w:jc w:val="center"/>
        <w:rPr>
          <w:b/>
          <w:i/>
          <w:sz w:val="30"/>
          <w:szCs w:val="30"/>
        </w:rPr>
      </w:pPr>
      <w:r w:rsidRPr="00F56DE6">
        <w:rPr>
          <w:b/>
          <w:i/>
          <w:sz w:val="30"/>
          <w:szCs w:val="30"/>
        </w:rPr>
        <w:t>Consiliul local al comunei Rafaila, judeţul Vaslui,</w:t>
      </w:r>
    </w:p>
    <w:p w:rsidR="00CD0209" w:rsidRPr="00BC06F1" w:rsidRDefault="00CD0209" w:rsidP="00CD0209">
      <w:pPr>
        <w:pStyle w:val="BodyTextIndent"/>
        <w:tabs>
          <w:tab w:val="left" w:pos="748"/>
        </w:tabs>
        <w:ind w:left="0" w:firstLine="708"/>
      </w:pPr>
    </w:p>
    <w:p w:rsidR="00CD0209" w:rsidRPr="009E0FF8" w:rsidRDefault="00CD0209" w:rsidP="00CD0209">
      <w:pPr>
        <w:pStyle w:val="BodyTextIndent"/>
        <w:ind w:left="0"/>
        <w:jc w:val="center"/>
        <w:rPr>
          <w:sz w:val="30"/>
          <w:szCs w:val="30"/>
        </w:rPr>
      </w:pPr>
      <w:r w:rsidRPr="009E0FF8">
        <w:rPr>
          <w:sz w:val="30"/>
          <w:szCs w:val="30"/>
        </w:rPr>
        <w:t>HOTĂRĂŞTE:</w:t>
      </w:r>
    </w:p>
    <w:p w:rsidR="006974AD" w:rsidRPr="00FC121E" w:rsidRDefault="006974AD" w:rsidP="00CD0209">
      <w:pPr>
        <w:pStyle w:val="BodyTextIndent"/>
        <w:ind w:left="0"/>
      </w:pPr>
    </w:p>
    <w:p w:rsidR="00BE6B50" w:rsidRPr="00BC7A22" w:rsidRDefault="00BE6B50" w:rsidP="00C47C98">
      <w:pPr>
        <w:tabs>
          <w:tab w:val="left" w:pos="567"/>
        </w:tabs>
        <w:jc w:val="both"/>
        <w:rPr>
          <w:b/>
          <w:bCs/>
          <w:i/>
          <w:sz w:val="26"/>
          <w:szCs w:val="26"/>
        </w:rPr>
      </w:pPr>
      <w:r>
        <w:rPr>
          <w:b/>
          <w:sz w:val="26"/>
          <w:szCs w:val="26"/>
        </w:rPr>
        <w:tab/>
      </w:r>
      <w:r w:rsidR="00CD0209" w:rsidRPr="00EE4A3E">
        <w:rPr>
          <w:b/>
          <w:sz w:val="26"/>
          <w:szCs w:val="26"/>
        </w:rPr>
        <w:t xml:space="preserve">Art.1. </w:t>
      </w:r>
      <w:r w:rsidRPr="00EE4A3E">
        <w:rPr>
          <w:b/>
          <w:sz w:val="26"/>
          <w:szCs w:val="26"/>
        </w:rPr>
        <w:t>(l)</w:t>
      </w:r>
      <w:r w:rsidRPr="00EE4A3E">
        <w:rPr>
          <w:sz w:val="26"/>
          <w:szCs w:val="26"/>
        </w:rPr>
        <w:t xml:space="preserve"> Se aprobă</w:t>
      </w:r>
      <w:r w:rsidRPr="00EE4A3E">
        <w:rPr>
          <w:sz w:val="26"/>
          <w:szCs w:val="26"/>
        </w:rPr>
        <w:t xml:space="preserve"> necesitatea</w:t>
      </w:r>
      <w:r w:rsidRPr="00EE4A3E">
        <w:rPr>
          <w:sz w:val="26"/>
          <w:szCs w:val="26"/>
        </w:rPr>
        <w:t xml:space="preserve"> și </w:t>
      </w:r>
      <w:r w:rsidRPr="00EE4A3E">
        <w:rPr>
          <w:sz w:val="26"/>
          <w:szCs w:val="26"/>
        </w:rPr>
        <w:t>oportunitatea, realizarea studiului de fezabilitate</w:t>
      </w:r>
      <w:r w:rsidRPr="00EE4A3E">
        <w:rPr>
          <w:sz w:val="26"/>
          <w:szCs w:val="26"/>
        </w:rPr>
        <w:t xml:space="preserve"> și </w:t>
      </w:r>
      <w:r w:rsidRPr="00EE4A3E">
        <w:rPr>
          <w:sz w:val="26"/>
          <w:szCs w:val="26"/>
        </w:rPr>
        <w:t>depunerea cererii de finan</w:t>
      </w:r>
      <w:r w:rsidRPr="00EE4A3E">
        <w:rPr>
          <w:sz w:val="26"/>
          <w:szCs w:val="26"/>
        </w:rPr>
        <w:t>țare în vederea realiză</w:t>
      </w:r>
      <w:r w:rsidRPr="00EE4A3E">
        <w:rPr>
          <w:sz w:val="26"/>
          <w:szCs w:val="26"/>
        </w:rPr>
        <w:t>rii obiectivului de investitii</w:t>
      </w:r>
      <w:r w:rsidRPr="00EE4A3E">
        <w:rPr>
          <w:noProof/>
          <w:sz w:val="26"/>
          <w:szCs w:val="26"/>
        </w:rPr>
        <w:t xml:space="preserve"> </w:t>
      </w:r>
      <w:r w:rsidR="00BC7A22" w:rsidRPr="00BC7A22">
        <w:rPr>
          <w:i/>
          <w:noProof/>
          <w:sz w:val="26"/>
          <w:szCs w:val="26"/>
        </w:rPr>
        <w:t>„</w:t>
      </w:r>
      <w:r w:rsidRPr="00BC7A22">
        <w:rPr>
          <w:b/>
          <w:bCs/>
          <w:i/>
          <w:sz w:val="26"/>
          <w:szCs w:val="26"/>
        </w:rPr>
        <w:t>Instalarea de panouri fotovoltaice în vederea acoperirii consumului de energie electrică a UAT- Comuna Rafaila, județul Vaslui</w:t>
      </w:r>
      <w:r w:rsidR="00BC7A22" w:rsidRPr="00BC7A22">
        <w:rPr>
          <w:b/>
          <w:bCs/>
          <w:i/>
          <w:sz w:val="26"/>
          <w:szCs w:val="26"/>
        </w:rPr>
        <w:t>”</w:t>
      </w:r>
      <w:r w:rsidRPr="00BC7A22">
        <w:rPr>
          <w:b/>
          <w:bCs/>
          <w:i/>
          <w:sz w:val="26"/>
          <w:szCs w:val="26"/>
        </w:rPr>
        <w:t>.</w:t>
      </w:r>
    </w:p>
    <w:p w:rsidR="00BE6B50" w:rsidRDefault="00BC7A22" w:rsidP="00BC7A22">
      <w:pPr>
        <w:spacing w:after="4" w:line="269" w:lineRule="auto"/>
        <w:ind w:left="168" w:right="-33" w:firstLine="556"/>
        <w:jc w:val="both"/>
        <w:rPr>
          <w:sz w:val="26"/>
          <w:szCs w:val="26"/>
        </w:rPr>
      </w:pPr>
      <w:r>
        <w:rPr>
          <w:b/>
          <w:sz w:val="26"/>
          <w:szCs w:val="26"/>
        </w:rPr>
        <w:t xml:space="preserve">        </w:t>
      </w:r>
      <w:r w:rsidR="00BE6B50" w:rsidRPr="00EE4A3E">
        <w:rPr>
          <w:b/>
          <w:sz w:val="26"/>
          <w:szCs w:val="26"/>
        </w:rPr>
        <w:t>(2)</w:t>
      </w:r>
      <w:r w:rsidR="00BE6B50" w:rsidRPr="00EE4A3E">
        <w:rPr>
          <w:sz w:val="26"/>
          <w:szCs w:val="26"/>
        </w:rPr>
        <w:t xml:space="preserve"> Se aprob</w:t>
      </w:r>
      <w:r w:rsidR="00BE6B50" w:rsidRPr="00EE4A3E">
        <w:rPr>
          <w:sz w:val="26"/>
          <w:szCs w:val="26"/>
        </w:rPr>
        <w:t>ă</w:t>
      </w:r>
      <w:r w:rsidR="00BE6B50" w:rsidRPr="00EE4A3E">
        <w:rPr>
          <w:sz w:val="26"/>
          <w:szCs w:val="26"/>
        </w:rPr>
        <w:t xml:space="preserve"> contra</w:t>
      </w:r>
      <w:r w:rsidR="00BE6B50" w:rsidRPr="00EE4A3E">
        <w:rPr>
          <w:sz w:val="26"/>
          <w:szCs w:val="26"/>
        </w:rPr>
        <w:t>ctarea serviciilor de consultanță</w:t>
      </w:r>
      <w:r w:rsidR="00BE6B50" w:rsidRPr="00EE4A3E">
        <w:rPr>
          <w:sz w:val="26"/>
          <w:szCs w:val="26"/>
        </w:rPr>
        <w:t xml:space="preserve"> pentru realizarea</w:t>
      </w:r>
      <w:r>
        <w:rPr>
          <w:sz w:val="26"/>
          <w:szCs w:val="26"/>
        </w:rPr>
        <w:t xml:space="preserve"> </w:t>
      </w:r>
      <w:r w:rsidR="00BE6B50" w:rsidRPr="00EE4A3E">
        <w:rPr>
          <w:sz w:val="26"/>
          <w:szCs w:val="26"/>
        </w:rPr>
        <w:t>obiectivului de</w:t>
      </w:r>
      <w:r w:rsidR="00BE6B50" w:rsidRPr="00EE4A3E">
        <w:rPr>
          <w:sz w:val="26"/>
          <w:szCs w:val="26"/>
        </w:rPr>
        <w:t xml:space="preserve"> investiț</w:t>
      </w:r>
      <w:r w:rsidR="00BE6B50" w:rsidRPr="00EE4A3E">
        <w:rPr>
          <w:sz w:val="26"/>
          <w:szCs w:val="26"/>
        </w:rPr>
        <w:t>ii.</w:t>
      </w:r>
    </w:p>
    <w:p w:rsidR="00212BF9" w:rsidRDefault="00212BF9" w:rsidP="00C47C98">
      <w:pPr>
        <w:tabs>
          <w:tab w:val="left" w:pos="9030"/>
        </w:tabs>
        <w:spacing w:after="4" w:line="269" w:lineRule="auto"/>
        <w:ind w:left="168" w:right="576" w:firstLine="556"/>
        <w:jc w:val="both"/>
        <w:rPr>
          <w:sz w:val="26"/>
          <w:szCs w:val="26"/>
        </w:rPr>
      </w:pPr>
    </w:p>
    <w:p w:rsidR="00212BF9" w:rsidRPr="00EE4A3E" w:rsidRDefault="00212BF9" w:rsidP="00C47C98">
      <w:pPr>
        <w:tabs>
          <w:tab w:val="left" w:pos="9030"/>
        </w:tabs>
        <w:spacing w:after="4" w:line="269" w:lineRule="auto"/>
        <w:ind w:left="168" w:right="576" w:firstLine="556"/>
        <w:jc w:val="both"/>
        <w:rPr>
          <w:sz w:val="26"/>
          <w:szCs w:val="26"/>
        </w:rPr>
      </w:pPr>
    </w:p>
    <w:p w:rsidR="00BE6B50" w:rsidRDefault="00CD0209" w:rsidP="00C47C98">
      <w:pPr>
        <w:spacing w:after="4" w:line="216" w:lineRule="auto"/>
        <w:ind w:left="149" w:right="-33" w:firstLine="556"/>
        <w:jc w:val="both"/>
        <w:rPr>
          <w:sz w:val="26"/>
          <w:szCs w:val="26"/>
        </w:rPr>
      </w:pPr>
      <w:r w:rsidRPr="00EE4A3E">
        <w:rPr>
          <w:b/>
          <w:sz w:val="26"/>
          <w:szCs w:val="26"/>
        </w:rPr>
        <w:t>Art.</w:t>
      </w:r>
      <w:r w:rsidR="003C5787" w:rsidRPr="00EE4A3E">
        <w:rPr>
          <w:b/>
          <w:sz w:val="26"/>
          <w:szCs w:val="26"/>
        </w:rPr>
        <w:t>2</w:t>
      </w:r>
      <w:r w:rsidRPr="00EE4A3E">
        <w:rPr>
          <w:b/>
          <w:sz w:val="26"/>
          <w:szCs w:val="26"/>
        </w:rPr>
        <w:t>.</w:t>
      </w:r>
      <w:r w:rsidRPr="00EE4A3E">
        <w:rPr>
          <w:sz w:val="26"/>
          <w:szCs w:val="26"/>
        </w:rPr>
        <w:t xml:space="preserve"> </w:t>
      </w:r>
      <w:r w:rsidR="00BE6B50" w:rsidRPr="00EE4A3E">
        <w:rPr>
          <w:sz w:val="26"/>
          <w:szCs w:val="26"/>
        </w:rPr>
        <w:t>Se aprob</w:t>
      </w:r>
      <w:r w:rsidR="003D3F01" w:rsidRPr="00EE4A3E">
        <w:rPr>
          <w:sz w:val="26"/>
          <w:szCs w:val="26"/>
        </w:rPr>
        <w:t>ă</w:t>
      </w:r>
      <w:r w:rsidR="00BE6B50" w:rsidRPr="00EE4A3E">
        <w:rPr>
          <w:sz w:val="26"/>
          <w:szCs w:val="26"/>
        </w:rPr>
        <w:t xml:space="preserve"> alocarea, din bugetul local, a sumelor necesare pentru realizare</w:t>
      </w:r>
      <w:r w:rsidR="003D3F01" w:rsidRPr="00EE4A3E">
        <w:rPr>
          <w:sz w:val="26"/>
          <w:szCs w:val="26"/>
        </w:rPr>
        <w:t>a obiectivelor preväzute la art.</w:t>
      </w:r>
      <w:r w:rsidR="00BE6B50" w:rsidRPr="00EE4A3E">
        <w:rPr>
          <w:sz w:val="26"/>
          <w:szCs w:val="26"/>
        </w:rPr>
        <w:t xml:space="preserve"> l </w:t>
      </w:r>
      <w:r w:rsidR="003D3F01" w:rsidRPr="00EE4A3E">
        <w:rPr>
          <w:sz w:val="26"/>
          <w:szCs w:val="26"/>
        </w:rPr>
        <w:t>din prezenta</w:t>
      </w:r>
      <w:r w:rsidR="00BE6B50" w:rsidRPr="00EE4A3E">
        <w:rPr>
          <w:sz w:val="26"/>
          <w:szCs w:val="26"/>
        </w:rPr>
        <w:t>.</w:t>
      </w:r>
    </w:p>
    <w:p w:rsidR="003D3F01" w:rsidRPr="00EE4A3E" w:rsidRDefault="003D3F01" w:rsidP="00C47C98">
      <w:pPr>
        <w:spacing w:after="4" w:line="216" w:lineRule="auto"/>
        <w:ind w:left="149" w:right="-33" w:firstLine="556"/>
        <w:jc w:val="both"/>
        <w:rPr>
          <w:sz w:val="26"/>
          <w:szCs w:val="26"/>
        </w:rPr>
      </w:pPr>
      <w:r w:rsidRPr="00EE4A3E">
        <w:rPr>
          <w:b/>
          <w:sz w:val="26"/>
          <w:szCs w:val="26"/>
        </w:rPr>
        <w:t>Art.</w:t>
      </w:r>
      <w:r w:rsidRPr="00EE4A3E">
        <w:rPr>
          <w:b/>
          <w:sz w:val="26"/>
          <w:szCs w:val="26"/>
        </w:rPr>
        <w:t>3</w:t>
      </w:r>
      <w:r w:rsidRPr="00EE4A3E">
        <w:rPr>
          <w:b/>
          <w:sz w:val="26"/>
          <w:szCs w:val="26"/>
        </w:rPr>
        <w:t>.</w:t>
      </w:r>
      <w:r w:rsidRPr="00EE4A3E">
        <w:rPr>
          <w:sz w:val="26"/>
          <w:szCs w:val="26"/>
        </w:rPr>
        <w:t xml:space="preserve"> </w:t>
      </w:r>
      <w:r w:rsidR="00274FE3" w:rsidRPr="00EE4A3E">
        <w:rPr>
          <w:sz w:val="26"/>
          <w:szCs w:val="26"/>
        </w:rPr>
        <w:t>De aducerea la îndeplinire a prezentei hotărâri vor răspunde Primarul comunei Rafaila, Compartimentul Buget, contabilitate, impozite și taxe și compartimentul Achiziții publice</w:t>
      </w:r>
      <w:r w:rsidRPr="00EE4A3E">
        <w:rPr>
          <w:sz w:val="26"/>
          <w:szCs w:val="26"/>
        </w:rPr>
        <w:t>.</w:t>
      </w:r>
    </w:p>
    <w:p w:rsidR="00C30FDC" w:rsidRDefault="00274FE3" w:rsidP="00C30FDC">
      <w:pPr>
        <w:pStyle w:val="BodyText"/>
        <w:ind w:firstLine="720"/>
        <w:jc w:val="both"/>
        <w:rPr>
          <w:color w:val="000000"/>
          <w:sz w:val="26"/>
          <w:szCs w:val="26"/>
        </w:rPr>
      </w:pPr>
      <w:r w:rsidRPr="00EE4A3E">
        <w:rPr>
          <w:b/>
          <w:sz w:val="26"/>
          <w:szCs w:val="26"/>
        </w:rPr>
        <w:t>Art.</w:t>
      </w:r>
      <w:r w:rsidRPr="00EE4A3E">
        <w:rPr>
          <w:b/>
          <w:sz w:val="26"/>
          <w:szCs w:val="26"/>
        </w:rPr>
        <w:t>4</w:t>
      </w:r>
      <w:r w:rsidRPr="00EE4A3E">
        <w:rPr>
          <w:b/>
          <w:sz w:val="26"/>
          <w:szCs w:val="26"/>
        </w:rPr>
        <w:t>.</w:t>
      </w:r>
      <w:r w:rsidRPr="00EE4A3E">
        <w:rPr>
          <w:sz w:val="26"/>
          <w:szCs w:val="26"/>
        </w:rPr>
        <w:t xml:space="preserve"> </w:t>
      </w:r>
      <w:r w:rsidRPr="00EE4A3E">
        <w:rPr>
          <w:sz w:val="26"/>
          <w:szCs w:val="26"/>
        </w:rPr>
        <w:t>Prezenta hotărâre va fi comunicată Primarului comunei Rafaila, Instituției Prefctului – județul Vaslui</w:t>
      </w:r>
      <w:r w:rsidR="00BC7A22">
        <w:rPr>
          <w:sz w:val="26"/>
          <w:szCs w:val="26"/>
        </w:rPr>
        <w:t xml:space="preserve"> in vederea verificarii legalitatii, persoanelor interesate in vederea realizarii investitiei precum si la cunostinta publicului </w:t>
      </w:r>
      <w:r w:rsidR="00C30FDC" w:rsidRPr="00547610">
        <w:rPr>
          <w:noProof/>
          <w:sz w:val="26"/>
          <w:szCs w:val="26"/>
        </w:rPr>
        <w:t xml:space="preserve">in conditiile si termenul legal prin grija secretarului general al </w:t>
      </w:r>
      <w:r w:rsidR="00C30FDC">
        <w:rPr>
          <w:noProof/>
          <w:sz w:val="26"/>
          <w:szCs w:val="26"/>
        </w:rPr>
        <w:t>comunei Rafaila</w:t>
      </w:r>
      <w:r w:rsidR="00C30FDC" w:rsidRPr="00547610">
        <w:rPr>
          <w:noProof/>
          <w:sz w:val="26"/>
          <w:szCs w:val="26"/>
        </w:rPr>
        <w:t>.</w:t>
      </w:r>
      <w:r w:rsidR="00C30FDC" w:rsidRPr="00547610">
        <w:rPr>
          <w:color w:val="000000"/>
          <w:sz w:val="26"/>
          <w:szCs w:val="26"/>
          <w:lang w:val="en-US" w:eastAsia="en-US"/>
        </w:rPr>
        <w:t xml:space="preserve"> </w:t>
      </w:r>
      <w:r w:rsidR="00C30FDC" w:rsidRPr="00547610">
        <w:rPr>
          <w:color w:val="000000"/>
          <w:sz w:val="26"/>
          <w:szCs w:val="26"/>
        </w:rPr>
        <w:t xml:space="preserve">     </w:t>
      </w:r>
    </w:p>
    <w:p w:rsidR="000169F2" w:rsidRDefault="000169F2" w:rsidP="007A21A4">
      <w:pPr>
        <w:ind w:firstLine="720"/>
        <w:jc w:val="both"/>
        <w:rPr>
          <w:sz w:val="26"/>
          <w:szCs w:val="26"/>
        </w:rPr>
      </w:pPr>
    </w:p>
    <w:p w:rsidR="000169F2" w:rsidRPr="00EE4A3E" w:rsidRDefault="000169F2" w:rsidP="007A21A4">
      <w:pPr>
        <w:ind w:firstLine="720"/>
        <w:jc w:val="both"/>
        <w:rPr>
          <w:sz w:val="26"/>
          <w:szCs w:val="26"/>
        </w:rPr>
      </w:pPr>
    </w:p>
    <w:p w:rsidR="003E6C45" w:rsidRDefault="005B160B" w:rsidP="003E6C45">
      <w:pPr>
        <w:jc w:val="both"/>
        <w:rPr>
          <w:rFonts w:ascii="Arial" w:hAnsi="Arial" w:cs="Arial"/>
          <w:b/>
          <w:i/>
          <w:sz w:val="23"/>
          <w:szCs w:val="23"/>
        </w:rPr>
      </w:pPr>
      <w:r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D505D0">
        <w:t xml:space="preserve">          </w:t>
      </w:r>
      <w:r w:rsidR="003E6C45" w:rsidRPr="00F119EB">
        <w:rPr>
          <w:rFonts w:ascii="Arial" w:hAnsi="Arial" w:cs="Arial"/>
          <w:b/>
          <w:i/>
          <w:sz w:val="23"/>
          <w:szCs w:val="23"/>
        </w:rPr>
        <w:t xml:space="preserve">Rafaila, </w:t>
      </w:r>
      <w:r w:rsidR="00EF18D2">
        <w:rPr>
          <w:rFonts w:ascii="Arial" w:hAnsi="Arial" w:cs="Arial"/>
          <w:b/>
          <w:i/>
          <w:sz w:val="23"/>
          <w:szCs w:val="23"/>
        </w:rPr>
        <w:t>03 octombrie</w:t>
      </w:r>
      <w:r w:rsidR="00875774">
        <w:rPr>
          <w:rFonts w:ascii="Arial" w:hAnsi="Arial" w:cs="Arial"/>
          <w:b/>
          <w:i/>
          <w:sz w:val="23"/>
          <w:szCs w:val="23"/>
        </w:rPr>
        <w:t xml:space="preserve"> </w:t>
      </w:r>
      <w:r w:rsidR="00751514">
        <w:rPr>
          <w:rFonts w:ascii="Arial" w:hAnsi="Arial" w:cs="Arial"/>
          <w:b/>
          <w:i/>
          <w:sz w:val="23"/>
          <w:szCs w:val="23"/>
        </w:rPr>
        <w:t>2025</w:t>
      </w:r>
    </w:p>
    <w:p w:rsidR="000169F2" w:rsidRDefault="000169F2" w:rsidP="003E6C45">
      <w:pPr>
        <w:jc w:val="both"/>
        <w:rPr>
          <w:rFonts w:ascii="Arial" w:hAnsi="Arial" w:cs="Arial"/>
          <w:b/>
          <w:i/>
          <w:sz w:val="23"/>
          <w:szCs w:val="23"/>
        </w:rPr>
      </w:pPr>
    </w:p>
    <w:p w:rsidR="002E5500" w:rsidRDefault="002E5500" w:rsidP="003E6C45">
      <w:pPr>
        <w:jc w:val="both"/>
        <w:rPr>
          <w:b/>
          <w:i/>
          <w:sz w:val="23"/>
          <w:szCs w:val="23"/>
        </w:rPr>
      </w:pPr>
    </w:p>
    <w:p w:rsidR="000169F2" w:rsidRPr="00F119EB" w:rsidRDefault="000169F2" w:rsidP="003E6C45">
      <w:pPr>
        <w:jc w:val="both"/>
        <w:rPr>
          <w:b/>
          <w:i/>
          <w:sz w:val="23"/>
          <w:szCs w:val="23"/>
        </w:rPr>
      </w:pPr>
    </w:p>
    <w:p w:rsidR="000B4D82" w:rsidRDefault="003E6C45" w:rsidP="00FF7AF7">
      <w:pPr>
        <w:spacing w:line="360" w:lineRule="auto"/>
        <w:ind w:right="638" w:firstLine="708"/>
        <w:rPr>
          <w:b/>
          <w:bCs/>
          <w:lang w:val="pt-BR"/>
        </w:rPr>
      </w:pPr>
      <w:r w:rsidRPr="00964BE0">
        <w:rPr>
          <w:rFonts w:ascii="Arial" w:hAnsi="Arial" w:cs="Arial"/>
        </w:rPr>
        <w:t xml:space="preserve"> </w:t>
      </w:r>
      <w:r w:rsidRPr="00893221">
        <w:rPr>
          <w:rFonts w:ascii="Arial" w:hAnsi="Arial" w:cs="Arial"/>
          <w:b/>
          <w:bCs/>
          <w:i/>
        </w:rPr>
        <w:t xml:space="preserve"> </w:t>
      </w:r>
      <w:r w:rsidR="00F46221">
        <w:rPr>
          <w:b/>
          <w:bCs/>
          <w:lang w:val="pt-BR"/>
        </w:rPr>
        <w:t xml:space="preserve">         </w:t>
      </w:r>
      <w:r w:rsidRPr="00893221">
        <w:rPr>
          <w:b/>
          <w:bCs/>
          <w:lang w:val="pt-BR"/>
        </w:rPr>
        <w:t>PREŞEDINTE  DE  ŞEDINŢĂ,</w:t>
      </w:r>
    </w:p>
    <w:p w:rsidR="000B4D82" w:rsidRPr="00EF18D2" w:rsidRDefault="003E6C45" w:rsidP="00A815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7815"/>
        </w:tabs>
        <w:spacing w:line="600" w:lineRule="auto"/>
        <w:ind w:right="638" w:firstLine="708"/>
        <w:rPr>
          <w:b/>
          <w:bCs/>
        </w:rPr>
      </w:pPr>
      <w:r w:rsidRPr="009814F6">
        <w:rPr>
          <w:sz w:val="23"/>
          <w:szCs w:val="23"/>
          <w:lang w:val="it-IT"/>
        </w:rPr>
        <w:tab/>
        <w:t xml:space="preserve">      </w:t>
      </w:r>
      <w:r w:rsidR="00F90ED1">
        <w:rPr>
          <w:sz w:val="23"/>
          <w:szCs w:val="23"/>
          <w:lang w:val="it-IT"/>
        </w:rPr>
        <w:t xml:space="preserve">   </w:t>
      </w:r>
      <w:r w:rsidR="000169F2">
        <w:rPr>
          <w:sz w:val="23"/>
          <w:szCs w:val="23"/>
          <w:lang w:val="it-IT"/>
        </w:rPr>
        <w:t xml:space="preserve">      </w:t>
      </w:r>
      <w:r w:rsidR="0018615D">
        <w:rPr>
          <w:lang w:val="it-IT"/>
        </w:rPr>
        <w:t xml:space="preserve">Consilier, </w:t>
      </w:r>
      <w:r w:rsidR="00EF18D2">
        <w:rPr>
          <w:rFonts w:ascii="Arial" w:hAnsi="Arial" w:cs="Arial"/>
          <w:b/>
          <w:i/>
          <w:sz w:val="22"/>
          <w:szCs w:val="22"/>
          <w:lang w:val="it-IT"/>
        </w:rPr>
        <w:t>Viorel D</w:t>
      </w:r>
      <w:r w:rsidR="00EF18D2">
        <w:rPr>
          <w:rFonts w:ascii="Arial" w:hAnsi="Arial" w:cs="Arial"/>
          <w:b/>
          <w:i/>
          <w:sz w:val="22"/>
          <w:szCs w:val="22"/>
        </w:rPr>
        <w:t>ĂNILĂ</w:t>
      </w:r>
    </w:p>
    <w:p w:rsidR="003E6C45" w:rsidRPr="004F4DA1" w:rsidRDefault="000B4D82" w:rsidP="000B4D82">
      <w:pPr>
        <w:pStyle w:val="Heading4"/>
        <w:ind w:right="11"/>
        <w:rPr>
          <w:i/>
          <w:lang w:val="pt-BR"/>
        </w:rPr>
      </w:pP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 w:rsidR="00A1609E">
        <w:rPr>
          <w:rFonts w:ascii="Arial" w:hAnsi="Arial" w:cs="Arial"/>
          <w:i/>
          <w:lang w:val="it-IT"/>
        </w:rPr>
        <w:t xml:space="preserve">    </w:t>
      </w:r>
      <w:r>
        <w:rPr>
          <w:rFonts w:ascii="Arial" w:hAnsi="Arial" w:cs="Arial"/>
          <w:i/>
          <w:lang w:val="it-IT"/>
        </w:rPr>
        <w:t xml:space="preserve">  </w:t>
      </w:r>
      <w:r w:rsidR="00195C6E">
        <w:rPr>
          <w:rFonts w:ascii="Arial" w:hAnsi="Arial" w:cs="Arial"/>
          <w:i/>
          <w:lang w:val="it-IT"/>
        </w:rPr>
        <w:t xml:space="preserve"> </w:t>
      </w:r>
      <w:r w:rsidR="0061290B">
        <w:rPr>
          <w:rFonts w:ascii="Arial" w:hAnsi="Arial" w:cs="Arial"/>
          <w:i/>
          <w:lang w:val="it-IT"/>
        </w:rPr>
        <w:t xml:space="preserve">        </w:t>
      </w:r>
      <w:r w:rsidR="00CB68E7">
        <w:rPr>
          <w:rFonts w:ascii="Arial" w:hAnsi="Arial" w:cs="Arial"/>
          <w:i/>
          <w:lang w:val="it-IT"/>
        </w:rPr>
        <w:t xml:space="preserve">   </w:t>
      </w:r>
      <w:r w:rsidR="00E652CF">
        <w:rPr>
          <w:rFonts w:ascii="Arial" w:hAnsi="Arial" w:cs="Arial"/>
          <w:i/>
          <w:lang w:val="it-IT"/>
        </w:rPr>
        <w:t xml:space="preserve"> </w:t>
      </w:r>
      <w:r w:rsidR="003E6C45" w:rsidRPr="004F4DA1">
        <w:rPr>
          <w:lang w:val="pt-BR"/>
        </w:rPr>
        <w:t>CONTRASEMNEAZĂ,</w:t>
      </w:r>
    </w:p>
    <w:p w:rsidR="003E6C45" w:rsidRPr="00893221" w:rsidRDefault="00CB68E7" w:rsidP="000B4D82">
      <w:pPr>
        <w:tabs>
          <w:tab w:val="left" w:pos="6000"/>
          <w:tab w:val="left" w:pos="9480"/>
        </w:tabs>
        <w:spacing w:line="360" w:lineRule="auto"/>
        <w:ind w:right="23"/>
        <w:jc w:val="right"/>
        <w:rPr>
          <w:b/>
          <w:bCs/>
          <w:lang w:val="pt-BR"/>
        </w:rPr>
      </w:pPr>
      <w:r>
        <w:rPr>
          <w:b/>
          <w:bCs/>
          <w:sz w:val="23"/>
          <w:szCs w:val="23"/>
          <w:lang w:val="pt-BR"/>
        </w:rPr>
        <w:t xml:space="preserve">          </w:t>
      </w:r>
      <w:r w:rsidR="00A1609E">
        <w:rPr>
          <w:b/>
          <w:lang w:val="pt-BR"/>
        </w:rPr>
        <w:t xml:space="preserve">Secretar general </w:t>
      </w:r>
      <w:r w:rsidR="0061290B">
        <w:rPr>
          <w:b/>
          <w:lang w:val="pt-BR"/>
        </w:rPr>
        <w:t>delegat</w:t>
      </w:r>
      <w:r w:rsidR="003E6C45" w:rsidRPr="00893221">
        <w:rPr>
          <w:b/>
          <w:lang w:val="pt-BR"/>
        </w:rPr>
        <w:t>,</w:t>
      </w:r>
    </w:p>
    <w:p w:rsidR="00CA71D8" w:rsidRDefault="003E6C45" w:rsidP="000B4D82">
      <w:pPr>
        <w:spacing w:line="360" w:lineRule="auto"/>
        <w:rPr>
          <w:b/>
          <w:i/>
          <w:sz w:val="25"/>
          <w:szCs w:val="25"/>
        </w:rPr>
      </w:pP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  <w:t xml:space="preserve">        </w:t>
      </w:r>
      <w:r w:rsidRPr="009814F6">
        <w:rPr>
          <w:b/>
          <w:bCs/>
          <w:i/>
          <w:sz w:val="23"/>
          <w:szCs w:val="23"/>
        </w:rPr>
        <w:t xml:space="preserve"> </w:t>
      </w:r>
      <w:r w:rsidR="00BC160E">
        <w:rPr>
          <w:b/>
          <w:bCs/>
          <w:i/>
          <w:sz w:val="23"/>
          <w:szCs w:val="23"/>
        </w:rPr>
        <w:t xml:space="preserve"> </w:t>
      </w:r>
      <w:r w:rsidR="00B95F25">
        <w:rPr>
          <w:b/>
          <w:bCs/>
          <w:i/>
          <w:sz w:val="23"/>
          <w:szCs w:val="23"/>
        </w:rPr>
        <w:t xml:space="preserve"> </w:t>
      </w:r>
      <w:r w:rsidR="0061290B">
        <w:rPr>
          <w:b/>
          <w:bCs/>
          <w:i/>
          <w:sz w:val="23"/>
          <w:szCs w:val="23"/>
        </w:rPr>
        <w:t xml:space="preserve">          </w:t>
      </w:r>
      <w:r w:rsidR="0079455C">
        <w:rPr>
          <w:b/>
          <w:bCs/>
          <w:i/>
          <w:sz w:val="23"/>
          <w:szCs w:val="23"/>
        </w:rPr>
        <w:t xml:space="preserve">  </w:t>
      </w:r>
      <w:r w:rsidR="0061290B">
        <w:rPr>
          <w:b/>
          <w:bCs/>
          <w:i/>
          <w:sz w:val="23"/>
          <w:szCs w:val="23"/>
        </w:rPr>
        <w:t xml:space="preserve"> </w:t>
      </w:r>
      <w:r w:rsidR="00CB68E7">
        <w:rPr>
          <w:b/>
          <w:bCs/>
          <w:i/>
          <w:sz w:val="23"/>
          <w:szCs w:val="23"/>
        </w:rPr>
        <w:t xml:space="preserve">   </w:t>
      </w:r>
      <w:r w:rsidR="000B2749">
        <w:rPr>
          <w:b/>
          <w:bCs/>
          <w:i/>
          <w:sz w:val="25"/>
          <w:szCs w:val="25"/>
        </w:rPr>
        <w:t>Victori</w:t>
      </w:r>
      <w:r w:rsidR="00D46097">
        <w:rPr>
          <w:b/>
          <w:bCs/>
          <w:i/>
          <w:sz w:val="25"/>
          <w:szCs w:val="25"/>
        </w:rPr>
        <w:t>ţ</w:t>
      </w:r>
      <w:r w:rsidR="000B2749">
        <w:rPr>
          <w:b/>
          <w:bCs/>
          <w:i/>
          <w:sz w:val="25"/>
          <w:szCs w:val="25"/>
        </w:rPr>
        <w:t>a</w:t>
      </w:r>
      <w:r w:rsidRPr="005C1385">
        <w:rPr>
          <w:i/>
          <w:sz w:val="25"/>
          <w:szCs w:val="25"/>
        </w:rPr>
        <w:t xml:space="preserve"> </w:t>
      </w:r>
      <w:r w:rsidR="0061290B" w:rsidRPr="0061290B">
        <w:rPr>
          <w:b/>
          <w:i/>
          <w:sz w:val="25"/>
          <w:szCs w:val="25"/>
        </w:rPr>
        <w:t>VOICU</w:t>
      </w:r>
      <w:r w:rsidR="00CA71D8">
        <w:rPr>
          <w:b/>
          <w:i/>
          <w:sz w:val="25"/>
          <w:szCs w:val="25"/>
        </w:rPr>
        <w:t xml:space="preserve"> </w:t>
      </w:r>
    </w:p>
    <w:p w:rsidR="00CA71D8" w:rsidRDefault="00CA71D8" w:rsidP="000B4D82">
      <w:pPr>
        <w:spacing w:line="360" w:lineRule="auto"/>
        <w:rPr>
          <w:b/>
          <w:i/>
          <w:sz w:val="25"/>
          <w:szCs w:val="25"/>
        </w:rPr>
      </w:pPr>
    </w:p>
    <w:p w:rsidR="003E6C45" w:rsidRDefault="003E6C45" w:rsidP="000B4D82">
      <w:pPr>
        <w:spacing w:line="360" w:lineRule="auto"/>
        <w:rPr>
          <w:i/>
          <w:sz w:val="25"/>
          <w:szCs w:val="25"/>
        </w:rPr>
      </w:pPr>
      <w:r w:rsidRPr="0061290B">
        <w:rPr>
          <w:b/>
          <w:i/>
          <w:sz w:val="25"/>
          <w:szCs w:val="25"/>
        </w:rPr>
        <w:t xml:space="preserve">    </w:t>
      </w:r>
      <w:r w:rsidRPr="005C1385">
        <w:rPr>
          <w:i/>
          <w:sz w:val="25"/>
          <w:szCs w:val="25"/>
        </w:rPr>
        <w:t xml:space="preserve">  </w:t>
      </w:r>
    </w:p>
    <w:p w:rsidR="007A7816" w:rsidRDefault="007A7816" w:rsidP="007A7816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>Adoptat</w:t>
      </w:r>
      <w:r w:rsidR="007F6DD3">
        <w:rPr>
          <w:i/>
          <w:sz w:val="25"/>
          <w:szCs w:val="25"/>
        </w:rPr>
        <w:t>ă</w:t>
      </w:r>
      <w:r>
        <w:rPr>
          <w:i/>
          <w:sz w:val="25"/>
          <w:szCs w:val="25"/>
        </w:rPr>
        <w:t xml:space="preserve"> </w:t>
      </w:r>
      <w:r w:rsidR="007F6DD3">
        <w:rPr>
          <w:i/>
          <w:sz w:val="25"/>
          <w:szCs w:val="25"/>
        </w:rPr>
        <w:t>î</w:t>
      </w:r>
      <w:r>
        <w:rPr>
          <w:i/>
          <w:sz w:val="25"/>
          <w:szCs w:val="25"/>
        </w:rPr>
        <w:t xml:space="preserve">n </w:t>
      </w:r>
      <w:r w:rsidR="007F6DD3">
        <w:rPr>
          <w:i/>
          <w:sz w:val="25"/>
          <w:szCs w:val="25"/>
        </w:rPr>
        <w:t>ş</w:t>
      </w:r>
      <w:r>
        <w:rPr>
          <w:i/>
          <w:sz w:val="25"/>
          <w:szCs w:val="25"/>
        </w:rPr>
        <w:t>edin</w:t>
      </w:r>
      <w:r w:rsidR="007F6DD3">
        <w:rPr>
          <w:i/>
          <w:sz w:val="25"/>
          <w:szCs w:val="25"/>
        </w:rPr>
        <w:t>ţ</w:t>
      </w:r>
      <w:r>
        <w:rPr>
          <w:i/>
          <w:sz w:val="25"/>
          <w:szCs w:val="25"/>
        </w:rPr>
        <w:t xml:space="preserve">a </w:t>
      </w:r>
      <w:r w:rsidR="00EF18D2">
        <w:rPr>
          <w:i/>
          <w:sz w:val="25"/>
          <w:szCs w:val="25"/>
        </w:rPr>
        <w:t>extra</w:t>
      </w:r>
      <w:r w:rsidR="00CB68E7">
        <w:rPr>
          <w:i/>
          <w:sz w:val="25"/>
          <w:szCs w:val="25"/>
        </w:rPr>
        <w:t>ordinară</w:t>
      </w:r>
      <w:r w:rsidR="00B13F9D">
        <w:rPr>
          <w:i/>
          <w:sz w:val="25"/>
          <w:szCs w:val="25"/>
        </w:rPr>
        <w:t>,</w:t>
      </w:r>
      <w:r w:rsidR="003D24C4">
        <w:rPr>
          <w:i/>
          <w:sz w:val="25"/>
          <w:szCs w:val="25"/>
        </w:rPr>
        <w:t xml:space="preserve"> </w:t>
      </w:r>
      <w:r>
        <w:rPr>
          <w:i/>
          <w:sz w:val="25"/>
          <w:szCs w:val="25"/>
        </w:rPr>
        <w:t xml:space="preserve"> </w:t>
      </w:r>
      <w:r w:rsidR="00EF18D2">
        <w:rPr>
          <w:i/>
          <w:sz w:val="25"/>
          <w:szCs w:val="25"/>
        </w:rPr>
        <w:t xml:space="preserve">convocată de îndată, </w:t>
      </w:r>
      <w:r>
        <w:rPr>
          <w:i/>
          <w:sz w:val="25"/>
          <w:szCs w:val="25"/>
        </w:rPr>
        <w:t xml:space="preserve">din data de </w:t>
      </w:r>
      <w:r w:rsidR="00EF18D2">
        <w:rPr>
          <w:i/>
          <w:sz w:val="25"/>
          <w:szCs w:val="25"/>
        </w:rPr>
        <w:t>03 octom</w:t>
      </w:r>
      <w:r w:rsidR="00875774">
        <w:rPr>
          <w:i/>
          <w:sz w:val="25"/>
          <w:szCs w:val="25"/>
        </w:rPr>
        <w:t>brie</w:t>
      </w:r>
      <w:r w:rsidR="00751514">
        <w:rPr>
          <w:i/>
          <w:sz w:val="25"/>
          <w:szCs w:val="25"/>
        </w:rPr>
        <w:t xml:space="preserve"> 2025</w:t>
      </w:r>
      <w:r>
        <w:rPr>
          <w:i/>
          <w:sz w:val="25"/>
          <w:szCs w:val="25"/>
        </w:rPr>
        <w:t>.</w:t>
      </w:r>
    </w:p>
    <w:p w:rsidR="007A7816" w:rsidRPr="001E6EF8" w:rsidRDefault="007A7816" w:rsidP="007A7816">
      <w:pPr>
        <w:pStyle w:val="Heading2"/>
        <w:tabs>
          <w:tab w:val="left" w:pos="7080"/>
        </w:tabs>
        <w:ind w:right="-120"/>
        <w:jc w:val="left"/>
        <w:rPr>
          <w:b w:val="0"/>
        </w:rPr>
      </w:pPr>
      <w:r w:rsidRPr="001E6EF8">
        <w:rPr>
          <w:b w:val="0"/>
          <w:sz w:val="25"/>
          <w:szCs w:val="25"/>
        </w:rPr>
        <w:t>Cu un num</w:t>
      </w:r>
      <w:r w:rsidR="007F6DD3">
        <w:rPr>
          <w:b w:val="0"/>
          <w:sz w:val="25"/>
          <w:szCs w:val="25"/>
        </w:rPr>
        <w:t>ă</w:t>
      </w:r>
      <w:r w:rsidRPr="001E6EF8">
        <w:rPr>
          <w:b w:val="0"/>
          <w:sz w:val="25"/>
          <w:szCs w:val="25"/>
        </w:rPr>
        <w:t>r de ____ voturi din num</w:t>
      </w:r>
      <w:r w:rsidR="007F6DD3">
        <w:rPr>
          <w:b w:val="0"/>
          <w:sz w:val="25"/>
          <w:szCs w:val="25"/>
        </w:rPr>
        <w:t>ă</w:t>
      </w:r>
      <w:r w:rsidRPr="001E6EF8">
        <w:rPr>
          <w:b w:val="0"/>
          <w:sz w:val="25"/>
          <w:szCs w:val="25"/>
        </w:rPr>
        <w:t>rul total de 1</w:t>
      </w:r>
      <w:r w:rsidR="00E652CF">
        <w:rPr>
          <w:b w:val="0"/>
          <w:sz w:val="25"/>
          <w:szCs w:val="25"/>
        </w:rPr>
        <w:t>1</w:t>
      </w:r>
      <w:r w:rsidRPr="001E6EF8">
        <w:rPr>
          <w:b w:val="0"/>
          <w:sz w:val="25"/>
          <w:szCs w:val="25"/>
        </w:rPr>
        <w:t xml:space="preserve"> consilieri </w:t>
      </w:r>
      <w:r w:rsidR="007F6DD3">
        <w:rPr>
          <w:b w:val="0"/>
          <w:sz w:val="25"/>
          <w:szCs w:val="25"/>
        </w:rPr>
        <w:t>î</w:t>
      </w:r>
      <w:r w:rsidRPr="001E6EF8">
        <w:rPr>
          <w:b w:val="0"/>
          <w:sz w:val="25"/>
          <w:szCs w:val="25"/>
        </w:rPr>
        <w:t>n func</w:t>
      </w:r>
      <w:r w:rsidR="007F6DD3">
        <w:rPr>
          <w:b w:val="0"/>
          <w:sz w:val="25"/>
          <w:szCs w:val="25"/>
        </w:rPr>
        <w:t>ţ</w:t>
      </w:r>
      <w:r w:rsidRPr="001E6EF8">
        <w:rPr>
          <w:b w:val="0"/>
          <w:sz w:val="25"/>
          <w:szCs w:val="25"/>
        </w:rPr>
        <w:t>ie</w:t>
      </w:r>
      <w:r>
        <w:rPr>
          <w:b w:val="0"/>
          <w:sz w:val="25"/>
          <w:szCs w:val="25"/>
        </w:rPr>
        <w:t>.</w:t>
      </w:r>
    </w:p>
    <w:p w:rsidR="007A7816" w:rsidRDefault="007A7816" w:rsidP="000B4D82">
      <w:pPr>
        <w:spacing w:line="360" w:lineRule="auto"/>
        <w:rPr>
          <w:sz w:val="25"/>
          <w:szCs w:val="25"/>
        </w:rPr>
      </w:pPr>
    </w:p>
    <w:p w:rsidR="00DF1B7A" w:rsidRDefault="00DF1B7A" w:rsidP="000B4D82">
      <w:pPr>
        <w:spacing w:line="360" w:lineRule="auto"/>
        <w:rPr>
          <w:sz w:val="25"/>
          <w:szCs w:val="25"/>
        </w:rPr>
      </w:pPr>
    </w:p>
    <w:p w:rsidR="00DF1B7A" w:rsidRDefault="00DF1B7A" w:rsidP="00DF1B7A">
      <w:pPr>
        <w:ind w:right="-284"/>
        <w:rPr>
          <w:b/>
          <w:bCs/>
          <w:lang w:val="fr-FR"/>
        </w:rPr>
      </w:pPr>
    </w:p>
    <w:p w:rsidR="00415C83" w:rsidRDefault="00415C83" w:rsidP="00DF1B7A">
      <w:pPr>
        <w:ind w:right="-284"/>
        <w:rPr>
          <w:b/>
          <w:bCs/>
          <w:lang w:val="fr-FR"/>
        </w:rPr>
      </w:pPr>
    </w:p>
    <w:p w:rsidR="00415C83" w:rsidRPr="00182132" w:rsidRDefault="00415C83" w:rsidP="00DF1B7A">
      <w:pPr>
        <w:ind w:right="-284"/>
        <w:rPr>
          <w:b/>
          <w:bCs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CB68E7" w:rsidRDefault="00CB68E7" w:rsidP="000B4D82">
      <w:pPr>
        <w:spacing w:line="360" w:lineRule="auto"/>
        <w:rPr>
          <w:sz w:val="25"/>
          <w:szCs w:val="25"/>
        </w:rPr>
      </w:pPr>
    </w:p>
    <w:p w:rsidR="00CB68E7" w:rsidRDefault="00CB68E7" w:rsidP="000B4D82">
      <w:pPr>
        <w:spacing w:line="360" w:lineRule="auto"/>
        <w:rPr>
          <w:sz w:val="25"/>
          <w:szCs w:val="25"/>
        </w:rPr>
      </w:pPr>
    </w:p>
    <w:p w:rsidR="00CB68E7" w:rsidRDefault="00CB68E7" w:rsidP="000B4D82">
      <w:pPr>
        <w:spacing w:line="360" w:lineRule="auto"/>
        <w:rPr>
          <w:sz w:val="25"/>
          <w:szCs w:val="25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Default="002E5500" w:rsidP="002E5500"/>
    <w:p w:rsidR="002E5500" w:rsidRDefault="002E5500" w:rsidP="002E5500"/>
    <w:p w:rsidR="002E5500" w:rsidRDefault="002E5500" w:rsidP="002E5500"/>
    <w:p w:rsidR="00EF18D2" w:rsidRPr="00D81D83" w:rsidRDefault="00EF18D2" w:rsidP="002E5500"/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6"/>
        <w:gridCol w:w="5878"/>
        <w:gridCol w:w="1246"/>
        <w:gridCol w:w="1896"/>
      </w:tblGrid>
      <w:tr w:rsidR="002E5500" w:rsidRPr="007C3D43" w:rsidTr="00116D64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E5500" w:rsidRPr="007C3D43" w:rsidRDefault="002E5500" w:rsidP="00C30FDC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 w:rsidR="00A1609E">
              <w:rPr>
                <w:rFonts w:cs="Arial"/>
                <w:b/>
                <w:bCs/>
                <w:sz w:val="16"/>
                <w:szCs w:val="16"/>
              </w:rPr>
              <w:t xml:space="preserve">. </w:t>
            </w:r>
            <w:r w:rsidR="00C32C37">
              <w:rPr>
                <w:rFonts w:cs="Arial"/>
                <w:b/>
                <w:bCs/>
                <w:sz w:val="16"/>
                <w:szCs w:val="16"/>
              </w:rPr>
              <w:t>5</w:t>
            </w:r>
            <w:r w:rsidR="00C30FDC">
              <w:rPr>
                <w:rFonts w:cs="Arial"/>
                <w:b/>
                <w:bCs/>
                <w:sz w:val="16"/>
                <w:szCs w:val="16"/>
              </w:rPr>
              <w:t>6</w:t>
            </w:r>
            <w:r w:rsidR="00751514">
              <w:rPr>
                <w:rFonts w:cs="Arial"/>
                <w:b/>
                <w:bCs/>
                <w:sz w:val="16"/>
                <w:szCs w:val="16"/>
              </w:rPr>
              <w:t>/2025</w:t>
            </w:r>
          </w:p>
        </w:tc>
      </w:tr>
      <w:tr w:rsidR="002E5500" w:rsidRPr="007C3D43" w:rsidTr="00116D64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2E5500" w:rsidRPr="007C3D43" w:rsidTr="00116D64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EF18D2" w:rsidP="000B511C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03/10</w:t>
            </w:r>
            <w:r w:rsidR="00751514">
              <w:rPr>
                <w:rFonts w:cs="Arial"/>
                <w:sz w:val="16"/>
                <w:szCs w:val="16"/>
              </w:rPr>
              <w:t>/2025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5500" w:rsidRPr="007C3D43" w:rsidRDefault="00EF18D2" w:rsidP="0041037C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03/10</w:t>
            </w:r>
            <w:r w:rsidR="00751514">
              <w:rPr>
                <w:rFonts w:cs="Arial"/>
                <w:sz w:val="16"/>
                <w:szCs w:val="16"/>
              </w:rPr>
              <w:t>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5500" w:rsidRPr="007C3D43" w:rsidRDefault="00EF18D2" w:rsidP="0041037C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15/10</w:t>
            </w:r>
            <w:r w:rsidR="00751514">
              <w:rPr>
                <w:rFonts w:cs="Arial"/>
                <w:sz w:val="16"/>
                <w:szCs w:val="16"/>
              </w:rPr>
              <w:t>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5500" w:rsidRPr="007C3D43" w:rsidRDefault="00EF18D2" w:rsidP="0041037C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03/10</w:t>
            </w:r>
            <w:r w:rsidR="00751514">
              <w:rPr>
                <w:rFonts w:cs="Arial"/>
                <w:sz w:val="16"/>
                <w:szCs w:val="16"/>
              </w:rPr>
              <w:t>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5500" w:rsidRPr="007C3D43" w:rsidRDefault="002E5500" w:rsidP="0041037C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 w:rsidR="0041037C">
              <w:rPr>
                <w:rFonts w:cs="Arial"/>
                <w:sz w:val="16"/>
                <w:szCs w:val="16"/>
              </w:rPr>
              <w:t>2</w:t>
            </w:r>
            <w:r w:rsidR="00751514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5500" w:rsidRPr="007C3D43" w:rsidRDefault="00C30FDC" w:rsidP="000B511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..../....</w:t>
            </w:r>
            <w:bookmarkStart w:id="0" w:name="_GoBack"/>
            <w:bookmarkEnd w:id="0"/>
            <w:r w:rsidR="00751514">
              <w:rPr>
                <w:rFonts w:cs="Arial"/>
                <w:b/>
                <w:sz w:val="16"/>
                <w:szCs w:val="16"/>
              </w:rPr>
              <w:t>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E5500" w:rsidRPr="007C3D43" w:rsidRDefault="002E5500" w:rsidP="00116D64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din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Ordonanța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de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urgență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a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Guvernului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nr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. 57/2019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privind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Codul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administrativ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>: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139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exercitarea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atribuțiilor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revin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adoptă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majoritate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absolută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sau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simplă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după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caz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.”;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primarului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.”;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adaptat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: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general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local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prefectului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10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lucrătoare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adoptării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>...;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(4):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…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aduc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cunoștința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și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condițiile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legii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prin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grija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secretarului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general al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>.;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….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li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se face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5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oficiale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prefect.”;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198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normativ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obligatorii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aducerii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cunoștință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.”;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produc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efecte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juridice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li se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.”</w:t>
            </w:r>
          </w:p>
        </w:tc>
      </w:tr>
    </w:tbl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Pr="00AB48FA" w:rsidRDefault="002E5500" w:rsidP="000B4D82">
      <w:pPr>
        <w:spacing w:line="360" w:lineRule="auto"/>
        <w:rPr>
          <w:sz w:val="25"/>
          <w:szCs w:val="25"/>
        </w:rPr>
      </w:pPr>
    </w:p>
    <w:sectPr w:rsidR="002E5500" w:rsidRPr="00AB48FA" w:rsidSect="00B55CE6">
      <w:pgSz w:w="11907" w:h="16840" w:code="9"/>
      <w:pgMar w:top="142" w:right="992" w:bottom="80" w:left="1309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FD6B4C"/>
    <w:multiLevelType w:val="hybridMultilevel"/>
    <w:tmpl w:val="0040EF6A"/>
    <w:lvl w:ilvl="0" w:tplc="49C0B7C8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 w15:restartNumberingAfterBreak="0">
    <w:nsid w:val="13B424A2"/>
    <w:multiLevelType w:val="hybridMultilevel"/>
    <w:tmpl w:val="6CDA4F0A"/>
    <w:lvl w:ilvl="0" w:tplc="E3EEB92C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4E23976"/>
    <w:multiLevelType w:val="hybridMultilevel"/>
    <w:tmpl w:val="7152CD72"/>
    <w:lvl w:ilvl="0" w:tplc="4AEE05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6272D39"/>
    <w:multiLevelType w:val="hybridMultilevel"/>
    <w:tmpl w:val="FE64F678"/>
    <w:lvl w:ilvl="0" w:tplc="464416B8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5470813"/>
    <w:multiLevelType w:val="hybridMultilevel"/>
    <w:tmpl w:val="EF2896A6"/>
    <w:lvl w:ilvl="0" w:tplc="90047DF0">
      <w:start w:val="1"/>
      <w:numFmt w:val="decimal"/>
      <w:lvlText w:val="%1."/>
      <w:lvlJc w:val="left"/>
      <w:pPr>
        <w:ind w:left="2073" w:hanging="360"/>
      </w:pPr>
    </w:lvl>
    <w:lvl w:ilvl="1" w:tplc="08090019">
      <w:start w:val="1"/>
      <w:numFmt w:val="lowerLetter"/>
      <w:lvlText w:val="%2."/>
      <w:lvlJc w:val="left"/>
      <w:pPr>
        <w:ind w:left="2793" w:hanging="360"/>
      </w:pPr>
    </w:lvl>
    <w:lvl w:ilvl="2" w:tplc="0809001B">
      <w:start w:val="1"/>
      <w:numFmt w:val="lowerRoman"/>
      <w:lvlText w:val="%3."/>
      <w:lvlJc w:val="right"/>
      <w:pPr>
        <w:ind w:left="3513" w:hanging="180"/>
      </w:pPr>
    </w:lvl>
    <w:lvl w:ilvl="3" w:tplc="0809000F">
      <w:start w:val="1"/>
      <w:numFmt w:val="decimal"/>
      <w:lvlText w:val="%4."/>
      <w:lvlJc w:val="left"/>
      <w:pPr>
        <w:ind w:left="4233" w:hanging="360"/>
      </w:pPr>
    </w:lvl>
    <w:lvl w:ilvl="4" w:tplc="08090019">
      <w:start w:val="1"/>
      <w:numFmt w:val="lowerLetter"/>
      <w:lvlText w:val="%5."/>
      <w:lvlJc w:val="left"/>
      <w:pPr>
        <w:ind w:left="4953" w:hanging="360"/>
      </w:pPr>
    </w:lvl>
    <w:lvl w:ilvl="5" w:tplc="0809001B">
      <w:start w:val="1"/>
      <w:numFmt w:val="lowerRoman"/>
      <w:lvlText w:val="%6."/>
      <w:lvlJc w:val="right"/>
      <w:pPr>
        <w:ind w:left="5673" w:hanging="180"/>
      </w:pPr>
    </w:lvl>
    <w:lvl w:ilvl="6" w:tplc="0809000F">
      <w:start w:val="1"/>
      <w:numFmt w:val="decimal"/>
      <w:lvlText w:val="%7."/>
      <w:lvlJc w:val="left"/>
      <w:pPr>
        <w:ind w:left="6393" w:hanging="360"/>
      </w:pPr>
    </w:lvl>
    <w:lvl w:ilvl="7" w:tplc="08090019">
      <w:start w:val="1"/>
      <w:numFmt w:val="lowerLetter"/>
      <w:lvlText w:val="%8."/>
      <w:lvlJc w:val="left"/>
      <w:pPr>
        <w:ind w:left="7113" w:hanging="360"/>
      </w:pPr>
    </w:lvl>
    <w:lvl w:ilvl="8" w:tplc="0809001B">
      <w:start w:val="1"/>
      <w:numFmt w:val="lowerRoman"/>
      <w:lvlText w:val="%9."/>
      <w:lvlJc w:val="right"/>
      <w:pPr>
        <w:ind w:left="7833" w:hanging="180"/>
      </w:pPr>
    </w:lvl>
  </w:abstractNum>
  <w:abstractNum w:abstractNumId="6" w15:restartNumberingAfterBreak="0">
    <w:nsid w:val="63DE02EA"/>
    <w:multiLevelType w:val="hybridMultilevel"/>
    <w:tmpl w:val="06E82C62"/>
    <w:lvl w:ilvl="0" w:tplc="D744D46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7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3"/>
  </w:num>
  <w:num w:numId="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1D"/>
    <w:rsid w:val="00000FD7"/>
    <w:rsid w:val="000051C2"/>
    <w:rsid w:val="000113E9"/>
    <w:rsid w:val="00012B56"/>
    <w:rsid w:val="00013CA8"/>
    <w:rsid w:val="000169F2"/>
    <w:rsid w:val="00021596"/>
    <w:rsid w:val="000226F1"/>
    <w:rsid w:val="00034371"/>
    <w:rsid w:val="00044F88"/>
    <w:rsid w:val="0005210B"/>
    <w:rsid w:val="000553AE"/>
    <w:rsid w:val="000566DF"/>
    <w:rsid w:val="00067390"/>
    <w:rsid w:val="000675DE"/>
    <w:rsid w:val="000739BD"/>
    <w:rsid w:val="0007798B"/>
    <w:rsid w:val="00081FDC"/>
    <w:rsid w:val="00084354"/>
    <w:rsid w:val="00086A38"/>
    <w:rsid w:val="00087008"/>
    <w:rsid w:val="00091EAD"/>
    <w:rsid w:val="00095BBB"/>
    <w:rsid w:val="000961C2"/>
    <w:rsid w:val="00096453"/>
    <w:rsid w:val="00096C4A"/>
    <w:rsid w:val="000A1101"/>
    <w:rsid w:val="000A4A3C"/>
    <w:rsid w:val="000B2749"/>
    <w:rsid w:val="000B4D82"/>
    <w:rsid w:val="000B511C"/>
    <w:rsid w:val="000C20A2"/>
    <w:rsid w:val="000C2F2C"/>
    <w:rsid w:val="000C6023"/>
    <w:rsid w:val="000D5CD4"/>
    <w:rsid w:val="000E55D0"/>
    <w:rsid w:val="000E5F6A"/>
    <w:rsid w:val="000F28D0"/>
    <w:rsid w:val="000F333E"/>
    <w:rsid w:val="00110270"/>
    <w:rsid w:val="00111099"/>
    <w:rsid w:val="00111835"/>
    <w:rsid w:val="00112A4A"/>
    <w:rsid w:val="00140B06"/>
    <w:rsid w:val="00147B8B"/>
    <w:rsid w:val="00154711"/>
    <w:rsid w:val="0015595C"/>
    <w:rsid w:val="00176448"/>
    <w:rsid w:val="00177A4D"/>
    <w:rsid w:val="00177F4A"/>
    <w:rsid w:val="00181989"/>
    <w:rsid w:val="00182132"/>
    <w:rsid w:val="00182486"/>
    <w:rsid w:val="00183A92"/>
    <w:rsid w:val="0018615D"/>
    <w:rsid w:val="00195A67"/>
    <w:rsid w:val="00195C6E"/>
    <w:rsid w:val="001967A3"/>
    <w:rsid w:val="00197294"/>
    <w:rsid w:val="00197E99"/>
    <w:rsid w:val="001A0D11"/>
    <w:rsid w:val="001A3388"/>
    <w:rsid w:val="001A504C"/>
    <w:rsid w:val="001B15DF"/>
    <w:rsid w:val="001B269B"/>
    <w:rsid w:val="001C1A15"/>
    <w:rsid w:val="001C21F4"/>
    <w:rsid w:val="001C39E9"/>
    <w:rsid w:val="001C6579"/>
    <w:rsid w:val="001D0A7D"/>
    <w:rsid w:val="001D104D"/>
    <w:rsid w:val="001D2E62"/>
    <w:rsid w:val="001E0B77"/>
    <w:rsid w:val="001E2A0E"/>
    <w:rsid w:val="001E4D36"/>
    <w:rsid w:val="001E51C2"/>
    <w:rsid w:val="001E68DD"/>
    <w:rsid w:val="001E7EED"/>
    <w:rsid w:val="001F3FE7"/>
    <w:rsid w:val="001F6CD2"/>
    <w:rsid w:val="00203BD4"/>
    <w:rsid w:val="00204E36"/>
    <w:rsid w:val="00205104"/>
    <w:rsid w:val="00205FA8"/>
    <w:rsid w:val="002129A1"/>
    <w:rsid w:val="00212BF9"/>
    <w:rsid w:val="00224496"/>
    <w:rsid w:val="0022525C"/>
    <w:rsid w:val="002314D7"/>
    <w:rsid w:val="00236D81"/>
    <w:rsid w:val="002403C0"/>
    <w:rsid w:val="00243CB5"/>
    <w:rsid w:val="00247772"/>
    <w:rsid w:val="002502BE"/>
    <w:rsid w:val="00257787"/>
    <w:rsid w:val="00260D59"/>
    <w:rsid w:val="0026218A"/>
    <w:rsid w:val="00265CAC"/>
    <w:rsid w:val="002670C5"/>
    <w:rsid w:val="00272237"/>
    <w:rsid w:val="00274FE3"/>
    <w:rsid w:val="0028309B"/>
    <w:rsid w:val="0028344C"/>
    <w:rsid w:val="00294AF2"/>
    <w:rsid w:val="00296F62"/>
    <w:rsid w:val="002B39BE"/>
    <w:rsid w:val="002B51A5"/>
    <w:rsid w:val="002C4558"/>
    <w:rsid w:val="002C4960"/>
    <w:rsid w:val="002C7527"/>
    <w:rsid w:val="002D4BFE"/>
    <w:rsid w:val="002D54F2"/>
    <w:rsid w:val="002E5500"/>
    <w:rsid w:val="003055E6"/>
    <w:rsid w:val="00306C80"/>
    <w:rsid w:val="003100E8"/>
    <w:rsid w:val="00310900"/>
    <w:rsid w:val="00311130"/>
    <w:rsid w:val="0031650C"/>
    <w:rsid w:val="003217FE"/>
    <w:rsid w:val="00327004"/>
    <w:rsid w:val="003303A5"/>
    <w:rsid w:val="00334CF9"/>
    <w:rsid w:val="00340612"/>
    <w:rsid w:val="00340AB9"/>
    <w:rsid w:val="00341293"/>
    <w:rsid w:val="00344D02"/>
    <w:rsid w:val="00345591"/>
    <w:rsid w:val="00347CE7"/>
    <w:rsid w:val="00355DDC"/>
    <w:rsid w:val="003670C9"/>
    <w:rsid w:val="00367CB6"/>
    <w:rsid w:val="003803D3"/>
    <w:rsid w:val="00390861"/>
    <w:rsid w:val="00394521"/>
    <w:rsid w:val="003A42C5"/>
    <w:rsid w:val="003A52EA"/>
    <w:rsid w:val="003A544B"/>
    <w:rsid w:val="003B0C2C"/>
    <w:rsid w:val="003B72EA"/>
    <w:rsid w:val="003C4EE9"/>
    <w:rsid w:val="003C5787"/>
    <w:rsid w:val="003D24C4"/>
    <w:rsid w:val="003D3F01"/>
    <w:rsid w:val="003E2964"/>
    <w:rsid w:val="003E3700"/>
    <w:rsid w:val="003E484A"/>
    <w:rsid w:val="003E4A61"/>
    <w:rsid w:val="003E65D4"/>
    <w:rsid w:val="003E6C45"/>
    <w:rsid w:val="003E710C"/>
    <w:rsid w:val="003F2895"/>
    <w:rsid w:val="003F2FA8"/>
    <w:rsid w:val="003F3A5B"/>
    <w:rsid w:val="003F52C2"/>
    <w:rsid w:val="003F59D5"/>
    <w:rsid w:val="0041037C"/>
    <w:rsid w:val="00415C83"/>
    <w:rsid w:val="0041639B"/>
    <w:rsid w:val="0041752D"/>
    <w:rsid w:val="00420909"/>
    <w:rsid w:val="00435B63"/>
    <w:rsid w:val="0044022B"/>
    <w:rsid w:val="004408CC"/>
    <w:rsid w:val="00442F6A"/>
    <w:rsid w:val="0044302E"/>
    <w:rsid w:val="00443E20"/>
    <w:rsid w:val="00451125"/>
    <w:rsid w:val="004554D3"/>
    <w:rsid w:val="0045593C"/>
    <w:rsid w:val="00457ABC"/>
    <w:rsid w:val="00464B94"/>
    <w:rsid w:val="004702BD"/>
    <w:rsid w:val="00471606"/>
    <w:rsid w:val="00471EDB"/>
    <w:rsid w:val="0047486E"/>
    <w:rsid w:val="00476125"/>
    <w:rsid w:val="00483309"/>
    <w:rsid w:val="00483696"/>
    <w:rsid w:val="00495239"/>
    <w:rsid w:val="004A2D31"/>
    <w:rsid w:val="004A44AE"/>
    <w:rsid w:val="004A74F0"/>
    <w:rsid w:val="004B35FD"/>
    <w:rsid w:val="004C1416"/>
    <w:rsid w:val="004C7B0F"/>
    <w:rsid w:val="004C7F93"/>
    <w:rsid w:val="004D6390"/>
    <w:rsid w:val="004D6411"/>
    <w:rsid w:val="004E6761"/>
    <w:rsid w:val="004F2C6C"/>
    <w:rsid w:val="004F3CDA"/>
    <w:rsid w:val="004F575D"/>
    <w:rsid w:val="004F6EEE"/>
    <w:rsid w:val="0050289E"/>
    <w:rsid w:val="005062B7"/>
    <w:rsid w:val="00507ED5"/>
    <w:rsid w:val="00507F32"/>
    <w:rsid w:val="0052032C"/>
    <w:rsid w:val="00535F8D"/>
    <w:rsid w:val="005365D1"/>
    <w:rsid w:val="00541995"/>
    <w:rsid w:val="005452C8"/>
    <w:rsid w:val="00547ABF"/>
    <w:rsid w:val="00555B4E"/>
    <w:rsid w:val="00557235"/>
    <w:rsid w:val="00561301"/>
    <w:rsid w:val="00562E18"/>
    <w:rsid w:val="00564A66"/>
    <w:rsid w:val="005708BC"/>
    <w:rsid w:val="00571D13"/>
    <w:rsid w:val="00575794"/>
    <w:rsid w:val="00580B50"/>
    <w:rsid w:val="00583DA0"/>
    <w:rsid w:val="00585DEF"/>
    <w:rsid w:val="00593CE8"/>
    <w:rsid w:val="00594053"/>
    <w:rsid w:val="00595B06"/>
    <w:rsid w:val="00596B82"/>
    <w:rsid w:val="005A52B3"/>
    <w:rsid w:val="005A6B8A"/>
    <w:rsid w:val="005B0FE3"/>
    <w:rsid w:val="005B160B"/>
    <w:rsid w:val="005B6325"/>
    <w:rsid w:val="005B6FC0"/>
    <w:rsid w:val="005B77B0"/>
    <w:rsid w:val="005C181D"/>
    <w:rsid w:val="005C1BCB"/>
    <w:rsid w:val="005C5E4E"/>
    <w:rsid w:val="005C7304"/>
    <w:rsid w:val="005E0273"/>
    <w:rsid w:val="005E0BE8"/>
    <w:rsid w:val="005E6659"/>
    <w:rsid w:val="005F41C2"/>
    <w:rsid w:val="005F42F3"/>
    <w:rsid w:val="005F54DB"/>
    <w:rsid w:val="005F74DB"/>
    <w:rsid w:val="00607E9D"/>
    <w:rsid w:val="0061290B"/>
    <w:rsid w:val="0061521D"/>
    <w:rsid w:val="0061525F"/>
    <w:rsid w:val="00615406"/>
    <w:rsid w:val="0062595C"/>
    <w:rsid w:val="0063087B"/>
    <w:rsid w:val="00631503"/>
    <w:rsid w:val="00636B76"/>
    <w:rsid w:val="00637CB7"/>
    <w:rsid w:val="00651743"/>
    <w:rsid w:val="0066225F"/>
    <w:rsid w:val="0066353F"/>
    <w:rsid w:val="00666B0F"/>
    <w:rsid w:val="006775FB"/>
    <w:rsid w:val="00677657"/>
    <w:rsid w:val="00682B57"/>
    <w:rsid w:val="006940C7"/>
    <w:rsid w:val="00694F60"/>
    <w:rsid w:val="006974AD"/>
    <w:rsid w:val="006A3322"/>
    <w:rsid w:val="006A4753"/>
    <w:rsid w:val="006B6FA9"/>
    <w:rsid w:val="006C1C56"/>
    <w:rsid w:val="006C5F50"/>
    <w:rsid w:val="006D6E31"/>
    <w:rsid w:val="006D7157"/>
    <w:rsid w:val="006E061F"/>
    <w:rsid w:val="006E22D5"/>
    <w:rsid w:val="006E25CB"/>
    <w:rsid w:val="006E2BC7"/>
    <w:rsid w:val="006F1C53"/>
    <w:rsid w:val="006F2747"/>
    <w:rsid w:val="006F6B44"/>
    <w:rsid w:val="007027E1"/>
    <w:rsid w:val="00712653"/>
    <w:rsid w:val="007179C7"/>
    <w:rsid w:val="0072212E"/>
    <w:rsid w:val="0072322C"/>
    <w:rsid w:val="00723655"/>
    <w:rsid w:val="00726997"/>
    <w:rsid w:val="00736AD7"/>
    <w:rsid w:val="00747F21"/>
    <w:rsid w:val="00751514"/>
    <w:rsid w:val="00752409"/>
    <w:rsid w:val="00764A37"/>
    <w:rsid w:val="00764F1D"/>
    <w:rsid w:val="007742AF"/>
    <w:rsid w:val="00785857"/>
    <w:rsid w:val="00793A4A"/>
    <w:rsid w:val="0079455C"/>
    <w:rsid w:val="007A06A9"/>
    <w:rsid w:val="007A08B9"/>
    <w:rsid w:val="007A12E8"/>
    <w:rsid w:val="007A21A4"/>
    <w:rsid w:val="007A2386"/>
    <w:rsid w:val="007A33AE"/>
    <w:rsid w:val="007A4A69"/>
    <w:rsid w:val="007A4B45"/>
    <w:rsid w:val="007A6F64"/>
    <w:rsid w:val="007A7816"/>
    <w:rsid w:val="007B0478"/>
    <w:rsid w:val="007B5E65"/>
    <w:rsid w:val="007C6405"/>
    <w:rsid w:val="007E5BC4"/>
    <w:rsid w:val="007F1127"/>
    <w:rsid w:val="007F34DE"/>
    <w:rsid w:val="007F6DD3"/>
    <w:rsid w:val="007F743E"/>
    <w:rsid w:val="007F7AB3"/>
    <w:rsid w:val="0080093F"/>
    <w:rsid w:val="00813A58"/>
    <w:rsid w:val="008154A7"/>
    <w:rsid w:val="0081625C"/>
    <w:rsid w:val="0083679D"/>
    <w:rsid w:val="00846D61"/>
    <w:rsid w:val="00856F6B"/>
    <w:rsid w:val="00870B9B"/>
    <w:rsid w:val="00870E91"/>
    <w:rsid w:val="0087429C"/>
    <w:rsid w:val="00875774"/>
    <w:rsid w:val="008776E3"/>
    <w:rsid w:val="008801D5"/>
    <w:rsid w:val="008813E6"/>
    <w:rsid w:val="00881E59"/>
    <w:rsid w:val="0088581E"/>
    <w:rsid w:val="00896879"/>
    <w:rsid w:val="008A01CD"/>
    <w:rsid w:val="008A40C5"/>
    <w:rsid w:val="008A538A"/>
    <w:rsid w:val="008A7148"/>
    <w:rsid w:val="008B2DBE"/>
    <w:rsid w:val="008C05BC"/>
    <w:rsid w:val="008C533E"/>
    <w:rsid w:val="008C68E3"/>
    <w:rsid w:val="008D74D0"/>
    <w:rsid w:val="0090601F"/>
    <w:rsid w:val="00907F20"/>
    <w:rsid w:val="00912FB3"/>
    <w:rsid w:val="00932ED1"/>
    <w:rsid w:val="00941DF0"/>
    <w:rsid w:val="0094476A"/>
    <w:rsid w:val="009500F6"/>
    <w:rsid w:val="00953A2C"/>
    <w:rsid w:val="00957787"/>
    <w:rsid w:val="00963935"/>
    <w:rsid w:val="0096648B"/>
    <w:rsid w:val="009909DC"/>
    <w:rsid w:val="00996AE8"/>
    <w:rsid w:val="009A2D3A"/>
    <w:rsid w:val="009A562B"/>
    <w:rsid w:val="009B290B"/>
    <w:rsid w:val="009C2A13"/>
    <w:rsid w:val="009C56B5"/>
    <w:rsid w:val="009C6952"/>
    <w:rsid w:val="009C7BBB"/>
    <w:rsid w:val="009D51E3"/>
    <w:rsid w:val="009E0FF8"/>
    <w:rsid w:val="009E2B8C"/>
    <w:rsid w:val="009E3CEF"/>
    <w:rsid w:val="009F2CA2"/>
    <w:rsid w:val="009F36C8"/>
    <w:rsid w:val="00A00EEB"/>
    <w:rsid w:val="00A05042"/>
    <w:rsid w:val="00A05F82"/>
    <w:rsid w:val="00A06650"/>
    <w:rsid w:val="00A07157"/>
    <w:rsid w:val="00A11558"/>
    <w:rsid w:val="00A14F63"/>
    <w:rsid w:val="00A1609E"/>
    <w:rsid w:val="00A17041"/>
    <w:rsid w:val="00A23D3B"/>
    <w:rsid w:val="00A24BE1"/>
    <w:rsid w:val="00A31AA5"/>
    <w:rsid w:val="00A3530E"/>
    <w:rsid w:val="00A43C96"/>
    <w:rsid w:val="00A50041"/>
    <w:rsid w:val="00A65828"/>
    <w:rsid w:val="00A715DA"/>
    <w:rsid w:val="00A71D7E"/>
    <w:rsid w:val="00A7358F"/>
    <w:rsid w:val="00A766A0"/>
    <w:rsid w:val="00A77E13"/>
    <w:rsid w:val="00A815E6"/>
    <w:rsid w:val="00A82410"/>
    <w:rsid w:val="00A853BF"/>
    <w:rsid w:val="00A94EF5"/>
    <w:rsid w:val="00A97458"/>
    <w:rsid w:val="00AA3271"/>
    <w:rsid w:val="00AA4FD7"/>
    <w:rsid w:val="00AA528E"/>
    <w:rsid w:val="00AA734A"/>
    <w:rsid w:val="00AA7CED"/>
    <w:rsid w:val="00AB48FA"/>
    <w:rsid w:val="00AB591A"/>
    <w:rsid w:val="00AC2BD0"/>
    <w:rsid w:val="00AD1A3D"/>
    <w:rsid w:val="00AE0307"/>
    <w:rsid w:val="00AE0FCA"/>
    <w:rsid w:val="00AE15A6"/>
    <w:rsid w:val="00AE2A8B"/>
    <w:rsid w:val="00AF06C5"/>
    <w:rsid w:val="00AF4BA3"/>
    <w:rsid w:val="00AF5C33"/>
    <w:rsid w:val="00AF5FC4"/>
    <w:rsid w:val="00AF73D6"/>
    <w:rsid w:val="00B02854"/>
    <w:rsid w:val="00B051FD"/>
    <w:rsid w:val="00B0573C"/>
    <w:rsid w:val="00B07007"/>
    <w:rsid w:val="00B079E9"/>
    <w:rsid w:val="00B10001"/>
    <w:rsid w:val="00B10067"/>
    <w:rsid w:val="00B10183"/>
    <w:rsid w:val="00B10E48"/>
    <w:rsid w:val="00B13F9D"/>
    <w:rsid w:val="00B16835"/>
    <w:rsid w:val="00B22DD8"/>
    <w:rsid w:val="00B235AC"/>
    <w:rsid w:val="00B311C5"/>
    <w:rsid w:val="00B31527"/>
    <w:rsid w:val="00B51A77"/>
    <w:rsid w:val="00B53AD6"/>
    <w:rsid w:val="00B55CE6"/>
    <w:rsid w:val="00B6161C"/>
    <w:rsid w:val="00B638A1"/>
    <w:rsid w:val="00B64F58"/>
    <w:rsid w:val="00B67CB4"/>
    <w:rsid w:val="00B74D23"/>
    <w:rsid w:val="00B82198"/>
    <w:rsid w:val="00B82CB9"/>
    <w:rsid w:val="00B8411C"/>
    <w:rsid w:val="00B85EBE"/>
    <w:rsid w:val="00B8766B"/>
    <w:rsid w:val="00B911EA"/>
    <w:rsid w:val="00B91E93"/>
    <w:rsid w:val="00B9485E"/>
    <w:rsid w:val="00B95F25"/>
    <w:rsid w:val="00B9791B"/>
    <w:rsid w:val="00BA3C5C"/>
    <w:rsid w:val="00BA647E"/>
    <w:rsid w:val="00BA66A8"/>
    <w:rsid w:val="00BA6DA5"/>
    <w:rsid w:val="00BB56F1"/>
    <w:rsid w:val="00BB60A8"/>
    <w:rsid w:val="00BC160E"/>
    <w:rsid w:val="00BC44EF"/>
    <w:rsid w:val="00BC4705"/>
    <w:rsid w:val="00BC72DF"/>
    <w:rsid w:val="00BC7A22"/>
    <w:rsid w:val="00BD1F07"/>
    <w:rsid w:val="00BD374A"/>
    <w:rsid w:val="00BE2418"/>
    <w:rsid w:val="00BE42EE"/>
    <w:rsid w:val="00BE6B50"/>
    <w:rsid w:val="00BE7F59"/>
    <w:rsid w:val="00BF25B7"/>
    <w:rsid w:val="00BF32F3"/>
    <w:rsid w:val="00BF59B3"/>
    <w:rsid w:val="00BF793B"/>
    <w:rsid w:val="00C00B54"/>
    <w:rsid w:val="00C010FD"/>
    <w:rsid w:val="00C013AE"/>
    <w:rsid w:val="00C11D99"/>
    <w:rsid w:val="00C1715E"/>
    <w:rsid w:val="00C22836"/>
    <w:rsid w:val="00C2368F"/>
    <w:rsid w:val="00C23C96"/>
    <w:rsid w:val="00C23EA7"/>
    <w:rsid w:val="00C263FA"/>
    <w:rsid w:val="00C273BD"/>
    <w:rsid w:val="00C30FDC"/>
    <w:rsid w:val="00C32C37"/>
    <w:rsid w:val="00C341F3"/>
    <w:rsid w:val="00C345DD"/>
    <w:rsid w:val="00C3677E"/>
    <w:rsid w:val="00C41E81"/>
    <w:rsid w:val="00C47C98"/>
    <w:rsid w:val="00C54439"/>
    <w:rsid w:val="00C62740"/>
    <w:rsid w:val="00C66BCD"/>
    <w:rsid w:val="00C703CF"/>
    <w:rsid w:val="00C8247D"/>
    <w:rsid w:val="00C859A5"/>
    <w:rsid w:val="00C86B50"/>
    <w:rsid w:val="00C87A4C"/>
    <w:rsid w:val="00C940CF"/>
    <w:rsid w:val="00C9591F"/>
    <w:rsid w:val="00CA37DD"/>
    <w:rsid w:val="00CA38BE"/>
    <w:rsid w:val="00CA5ABB"/>
    <w:rsid w:val="00CA7148"/>
    <w:rsid w:val="00CA71D8"/>
    <w:rsid w:val="00CB68E7"/>
    <w:rsid w:val="00CC0F52"/>
    <w:rsid w:val="00CC1FDC"/>
    <w:rsid w:val="00CC342D"/>
    <w:rsid w:val="00CD0209"/>
    <w:rsid w:val="00CE7E5F"/>
    <w:rsid w:val="00CF3438"/>
    <w:rsid w:val="00CF70DB"/>
    <w:rsid w:val="00D00AE0"/>
    <w:rsid w:val="00D02095"/>
    <w:rsid w:val="00D05B74"/>
    <w:rsid w:val="00D11D08"/>
    <w:rsid w:val="00D17E0A"/>
    <w:rsid w:val="00D205A3"/>
    <w:rsid w:val="00D300BA"/>
    <w:rsid w:val="00D35122"/>
    <w:rsid w:val="00D35A6E"/>
    <w:rsid w:val="00D3664E"/>
    <w:rsid w:val="00D37315"/>
    <w:rsid w:val="00D4141C"/>
    <w:rsid w:val="00D41550"/>
    <w:rsid w:val="00D41F4F"/>
    <w:rsid w:val="00D4237E"/>
    <w:rsid w:val="00D44187"/>
    <w:rsid w:val="00D4430C"/>
    <w:rsid w:val="00D46097"/>
    <w:rsid w:val="00D505D0"/>
    <w:rsid w:val="00D6019F"/>
    <w:rsid w:val="00D62403"/>
    <w:rsid w:val="00D6565D"/>
    <w:rsid w:val="00D66345"/>
    <w:rsid w:val="00D70244"/>
    <w:rsid w:val="00D73D5E"/>
    <w:rsid w:val="00D7684E"/>
    <w:rsid w:val="00D778EC"/>
    <w:rsid w:val="00D81420"/>
    <w:rsid w:val="00D82A37"/>
    <w:rsid w:val="00D82C40"/>
    <w:rsid w:val="00D90C0E"/>
    <w:rsid w:val="00DA48C8"/>
    <w:rsid w:val="00DA6812"/>
    <w:rsid w:val="00DB4D95"/>
    <w:rsid w:val="00DC3B91"/>
    <w:rsid w:val="00DC5993"/>
    <w:rsid w:val="00DE05EF"/>
    <w:rsid w:val="00DE69BC"/>
    <w:rsid w:val="00DF04FC"/>
    <w:rsid w:val="00DF1B7A"/>
    <w:rsid w:val="00DF2A5B"/>
    <w:rsid w:val="00DF3B62"/>
    <w:rsid w:val="00E00251"/>
    <w:rsid w:val="00E00D13"/>
    <w:rsid w:val="00E071DB"/>
    <w:rsid w:val="00E07364"/>
    <w:rsid w:val="00E152B6"/>
    <w:rsid w:val="00E2063F"/>
    <w:rsid w:val="00E31064"/>
    <w:rsid w:val="00E31962"/>
    <w:rsid w:val="00E33CD2"/>
    <w:rsid w:val="00E35AE9"/>
    <w:rsid w:val="00E4235C"/>
    <w:rsid w:val="00E426AC"/>
    <w:rsid w:val="00E43EC1"/>
    <w:rsid w:val="00E44476"/>
    <w:rsid w:val="00E4525C"/>
    <w:rsid w:val="00E458F2"/>
    <w:rsid w:val="00E47B37"/>
    <w:rsid w:val="00E62B38"/>
    <w:rsid w:val="00E652CF"/>
    <w:rsid w:val="00E66413"/>
    <w:rsid w:val="00E66A93"/>
    <w:rsid w:val="00E7108E"/>
    <w:rsid w:val="00E77FA0"/>
    <w:rsid w:val="00E81004"/>
    <w:rsid w:val="00E82BAB"/>
    <w:rsid w:val="00E857A1"/>
    <w:rsid w:val="00E868A3"/>
    <w:rsid w:val="00E93AC7"/>
    <w:rsid w:val="00E95DBB"/>
    <w:rsid w:val="00E96BCB"/>
    <w:rsid w:val="00E96FC1"/>
    <w:rsid w:val="00EA0AAB"/>
    <w:rsid w:val="00EB25A3"/>
    <w:rsid w:val="00ED1222"/>
    <w:rsid w:val="00ED174B"/>
    <w:rsid w:val="00ED673C"/>
    <w:rsid w:val="00ED7950"/>
    <w:rsid w:val="00EE0D39"/>
    <w:rsid w:val="00EE16C9"/>
    <w:rsid w:val="00EE4481"/>
    <w:rsid w:val="00EE46C0"/>
    <w:rsid w:val="00EE4A3E"/>
    <w:rsid w:val="00EE5EC1"/>
    <w:rsid w:val="00EF18D2"/>
    <w:rsid w:val="00EF2828"/>
    <w:rsid w:val="00F051FF"/>
    <w:rsid w:val="00F07A31"/>
    <w:rsid w:val="00F14E47"/>
    <w:rsid w:val="00F17064"/>
    <w:rsid w:val="00F173C9"/>
    <w:rsid w:val="00F17F72"/>
    <w:rsid w:val="00F20284"/>
    <w:rsid w:val="00F2039E"/>
    <w:rsid w:val="00F241B9"/>
    <w:rsid w:val="00F35B8B"/>
    <w:rsid w:val="00F42DFF"/>
    <w:rsid w:val="00F43995"/>
    <w:rsid w:val="00F4572F"/>
    <w:rsid w:val="00F46221"/>
    <w:rsid w:val="00F46B96"/>
    <w:rsid w:val="00F600A6"/>
    <w:rsid w:val="00F616E9"/>
    <w:rsid w:val="00F6532A"/>
    <w:rsid w:val="00F720EF"/>
    <w:rsid w:val="00F83F78"/>
    <w:rsid w:val="00F8466E"/>
    <w:rsid w:val="00F9072B"/>
    <w:rsid w:val="00F90ED1"/>
    <w:rsid w:val="00F93D41"/>
    <w:rsid w:val="00F958AB"/>
    <w:rsid w:val="00FA3C56"/>
    <w:rsid w:val="00FA41DD"/>
    <w:rsid w:val="00FA51C0"/>
    <w:rsid w:val="00FC295D"/>
    <w:rsid w:val="00FC60C0"/>
    <w:rsid w:val="00FC64F4"/>
    <w:rsid w:val="00FC6CB4"/>
    <w:rsid w:val="00FE0C9A"/>
    <w:rsid w:val="00FE1E3A"/>
    <w:rsid w:val="00FE790D"/>
    <w:rsid w:val="00FF09E6"/>
    <w:rsid w:val="00FF0AD7"/>
    <w:rsid w:val="00FF223C"/>
    <w:rsid w:val="00FF68E9"/>
    <w:rsid w:val="00FF76A9"/>
    <w:rsid w:val="00FF774E"/>
    <w:rsid w:val="00FF7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7BB207F"/>
  <w15:docId w15:val="{C7B63F6B-910C-4090-BB45-371D5F109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1D"/>
    <w:rPr>
      <w:sz w:val="24"/>
      <w:szCs w:val="24"/>
    </w:rPr>
  </w:style>
  <w:style w:type="paragraph" w:styleId="Heading1">
    <w:name w:val="heading 1"/>
    <w:basedOn w:val="Normal"/>
    <w:next w:val="Normal"/>
    <w:qFormat/>
    <w:rsid w:val="0061521D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61521D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E1E3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61521D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61521D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FF76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9E3CEF"/>
    <w:pPr>
      <w:tabs>
        <w:tab w:val="center" w:pos="4320"/>
        <w:tab w:val="right" w:pos="8640"/>
      </w:tabs>
    </w:pPr>
    <w:rPr>
      <w:szCs w:val="20"/>
    </w:rPr>
  </w:style>
  <w:style w:type="paragraph" w:styleId="BalloonText">
    <w:name w:val="Balloon Text"/>
    <w:basedOn w:val="Normal"/>
    <w:semiHidden/>
    <w:rsid w:val="000553AE"/>
    <w:rPr>
      <w:rFonts w:ascii="Tahoma" w:hAnsi="Tahoma" w:cs="Tahoma"/>
      <w:sz w:val="16"/>
      <w:szCs w:val="16"/>
    </w:rPr>
  </w:style>
  <w:style w:type="paragraph" w:customStyle="1" w:styleId="CharChar">
    <w:name w:val="Char Char"/>
    <w:basedOn w:val="Normal"/>
    <w:rsid w:val="003E6C45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Heading2Char">
    <w:name w:val="Heading 2 Char"/>
    <w:link w:val="Heading2"/>
    <w:rsid w:val="007A7816"/>
    <w:rPr>
      <w:b/>
      <w:bCs/>
      <w:i/>
      <w:iCs/>
      <w:sz w:val="24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F43995"/>
    <w:pPr>
      <w:ind w:left="720"/>
    </w:pPr>
    <w:rPr>
      <w:lang w:val="en-US" w:eastAsia="en-US"/>
    </w:rPr>
  </w:style>
  <w:style w:type="character" w:customStyle="1" w:styleId="l5tlu1">
    <w:name w:val="l5tlu1"/>
    <w:basedOn w:val="DefaultParagraphFont"/>
    <w:rsid w:val="00FC295D"/>
    <w:rPr>
      <w:b/>
      <w:bCs/>
      <w:color w:val="000000"/>
      <w:sz w:val="32"/>
      <w:szCs w:val="32"/>
    </w:rPr>
  </w:style>
  <w:style w:type="character" w:customStyle="1" w:styleId="BodyTextIndentChar">
    <w:name w:val="Body Text Indent Char"/>
    <w:basedOn w:val="DefaultParagraphFont"/>
    <w:link w:val="BodyTextIndent"/>
    <w:rsid w:val="00D82A37"/>
    <w:rPr>
      <w:b/>
      <w:bCs/>
      <w:sz w:val="24"/>
      <w:szCs w:val="24"/>
    </w:rPr>
  </w:style>
  <w:style w:type="paragraph" w:styleId="BodyText">
    <w:name w:val="Body Text"/>
    <w:basedOn w:val="Normal"/>
    <w:link w:val="BodyTextChar"/>
    <w:rsid w:val="00C30FDC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C30FD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620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8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1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14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E06398-3D98-4743-B4BC-46BA780BCB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3</Pages>
  <Words>827</Words>
  <Characters>4798</Characters>
  <Application>Microsoft Office Word</Application>
  <DocSecurity>0</DocSecurity>
  <Lines>39</Lines>
  <Paragraphs>11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  <vt:variant>
        <vt:lpstr>Titlu</vt:lpstr>
      </vt:variant>
      <vt:variant>
        <vt:i4>1</vt:i4>
      </vt:variant>
    </vt:vector>
  </HeadingPairs>
  <TitlesOfParts>
    <vt:vector size="4" baseType="lpstr">
      <vt:lpstr>R O M Â N I A</vt:lpstr>
      <vt:lpstr>HOTĂRÂREA Nr. 56/2025</vt:lpstr>
      <vt:lpstr>    Cu un număr de ____ voturi din numărul total de 11 consilieri în funcţie.</vt:lpstr>
      <vt:lpstr>R O M Â N I A</vt:lpstr>
    </vt:vector>
  </TitlesOfParts>
  <Company/>
  <LinksUpToDate>false</LinksUpToDate>
  <CharactersWithSpaces>5614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27</cp:revision>
  <cp:lastPrinted>2025-10-02T12:52:00Z</cp:lastPrinted>
  <dcterms:created xsi:type="dcterms:W3CDTF">2025-10-03T07:47:00Z</dcterms:created>
  <dcterms:modified xsi:type="dcterms:W3CDTF">2025-10-03T09:29:00Z</dcterms:modified>
</cp:coreProperties>
</file>