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3F7D" w:rsidRPr="000E222A" w:rsidRDefault="00B33F7D" w:rsidP="00D82E05">
      <w:pPr>
        <w:rPr>
          <w:b/>
          <w:bCs/>
          <w:sz w:val="8"/>
          <w:szCs w:val="8"/>
        </w:rPr>
      </w:pPr>
    </w:p>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7066EB" w:rsidRPr="00DC091F" w:rsidRDefault="0096489A" w:rsidP="00DC091F">
      <w:pPr>
        <w:jc w:val="center"/>
        <w:rPr>
          <w:b/>
          <w:bCs/>
          <w:sz w:val="26"/>
          <w:szCs w:val="26"/>
        </w:rPr>
      </w:pPr>
      <w:r w:rsidRPr="00A15945">
        <w:rPr>
          <w:b/>
          <w:bCs/>
          <w:sz w:val="26"/>
          <w:szCs w:val="26"/>
        </w:rPr>
        <w:t>P R I M A R</w:t>
      </w:r>
    </w:p>
    <w:p w:rsidR="00B33F7D" w:rsidRPr="00A906B3" w:rsidRDefault="00B33F7D" w:rsidP="007066EB">
      <w:pPr>
        <w:rPr>
          <w:b/>
          <w:bCs/>
          <w:sz w:val="18"/>
          <w:szCs w:val="18"/>
        </w:rPr>
      </w:pP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Pr="00EC50C8" w:rsidRDefault="00DC6482" w:rsidP="007066EB">
      <w:pPr>
        <w:pStyle w:val="Heading1"/>
        <w:jc w:val="center"/>
        <w:rPr>
          <w:rFonts w:ascii="Arial" w:hAnsi="Arial" w:cs="Arial"/>
          <w:sz w:val="16"/>
          <w:szCs w:val="16"/>
        </w:rPr>
      </w:pPr>
    </w:p>
    <w:p w:rsidR="00D36D01" w:rsidRDefault="00D36D01" w:rsidP="00D36D01"/>
    <w:p w:rsidR="00D36D01" w:rsidRPr="00D36D01" w:rsidRDefault="00D36D01" w:rsidP="00D36D01"/>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1A571D">
        <w:rPr>
          <w:rFonts w:ascii="Arial" w:hAnsi="Arial" w:cs="Arial"/>
          <w:sz w:val="28"/>
          <w:szCs w:val="28"/>
        </w:rPr>
        <w:t>/20</w:t>
      </w:r>
      <w:r w:rsidR="00CB76EF">
        <w:rPr>
          <w:rFonts w:ascii="Arial" w:hAnsi="Arial" w:cs="Arial"/>
          <w:sz w:val="28"/>
          <w:szCs w:val="28"/>
        </w:rPr>
        <w:t>20</w:t>
      </w:r>
    </w:p>
    <w:p w:rsidR="00C6274A" w:rsidRPr="00690906" w:rsidRDefault="00C6274A" w:rsidP="00C6274A">
      <w:pPr>
        <w:rPr>
          <w:sz w:val="20"/>
          <w:szCs w:val="20"/>
        </w:rPr>
      </w:pPr>
    </w:p>
    <w:p w:rsidR="000724CD" w:rsidRPr="005E2B26" w:rsidRDefault="000724CD" w:rsidP="000724CD">
      <w:pPr>
        <w:spacing w:after="42" w:line="259" w:lineRule="auto"/>
        <w:ind w:right="375"/>
        <w:jc w:val="center"/>
        <w:rPr>
          <w:b/>
          <w:i/>
          <w:color w:val="000000"/>
          <w:sz w:val="26"/>
          <w:szCs w:val="26"/>
        </w:rPr>
      </w:pPr>
      <w:r w:rsidRPr="005E2B26">
        <w:rPr>
          <w:b/>
          <w:i/>
          <w:color w:val="000000"/>
          <w:sz w:val="26"/>
          <w:szCs w:val="26"/>
        </w:rPr>
        <w:t xml:space="preserve">privind aprobarea modului de întocmire a </w:t>
      </w:r>
      <w:r>
        <w:rPr>
          <w:b/>
          <w:i/>
          <w:color w:val="000000"/>
          <w:sz w:val="26"/>
          <w:szCs w:val="26"/>
        </w:rPr>
        <w:t>R</w:t>
      </w:r>
      <w:r w:rsidRPr="005E2B26">
        <w:rPr>
          <w:b/>
          <w:i/>
          <w:color w:val="000000"/>
          <w:sz w:val="26"/>
          <w:szCs w:val="26"/>
        </w:rPr>
        <w:t xml:space="preserve">egistrului </w:t>
      </w:r>
      <w:r>
        <w:rPr>
          <w:b/>
          <w:i/>
          <w:color w:val="000000"/>
          <w:sz w:val="26"/>
          <w:szCs w:val="26"/>
        </w:rPr>
        <w:t>A</w:t>
      </w:r>
      <w:r w:rsidRPr="005E2B26">
        <w:rPr>
          <w:b/>
          <w:i/>
          <w:color w:val="000000"/>
          <w:sz w:val="26"/>
          <w:szCs w:val="26"/>
        </w:rPr>
        <w:t>gricol la</w:t>
      </w:r>
    </w:p>
    <w:p w:rsidR="000724CD" w:rsidRPr="005E2B26" w:rsidRDefault="000724CD" w:rsidP="000724CD">
      <w:pPr>
        <w:spacing w:after="42" w:line="259" w:lineRule="auto"/>
        <w:ind w:right="375"/>
        <w:jc w:val="center"/>
        <w:rPr>
          <w:b/>
          <w:i/>
          <w:color w:val="000000"/>
          <w:sz w:val="26"/>
          <w:szCs w:val="26"/>
        </w:rPr>
      </w:pPr>
      <w:r w:rsidRPr="005E2B26">
        <w:rPr>
          <w:b/>
          <w:i/>
          <w:color w:val="000000"/>
          <w:sz w:val="26"/>
          <w:szCs w:val="26"/>
        </w:rPr>
        <w:t xml:space="preserve"> nivelul primariei comunei </w:t>
      </w:r>
      <w:r>
        <w:rPr>
          <w:b/>
          <w:i/>
          <w:color w:val="000000"/>
          <w:sz w:val="26"/>
          <w:szCs w:val="26"/>
        </w:rPr>
        <w:t>Rafaila, judetul Vaslui</w:t>
      </w:r>
    </w:p>
    <w:p w:rsidR="000724CD" w:rsidRDefault="000724CD" w:rsidP="000724CD">
      <w:pPr>
        <w:jc w:val="both"/>
        <w:rPr>
          <w:b/>
          <w:bCs/>
          <w:i/>
        </w:rPr>
      </w:pPr>
    </w:p>
    <w:p w:rsidR="000724CD" w:rsidRPr="00755B0E" w:rsidRDefault="000724CD" w:rsidP="000724CD">
      <w:pPr>
        <w:jc w:val="both"/>
        <w:rPr>
          <w:b/>
          <w:bCs/>
          <w:i/>
        </w:rPr>
      </w:pPr>
    </w:p>
    <w:p w:rsidR="000724CD" w:rsidRDefault="000724CD" w:rsidP="000724CD">
      <w:pPr>
        <w:ind w:left="38" w:right="14" w:firstLine="670"/>
        <w:jc w:val="both"/>
      </w:pPr>
      <w:r>
        <w:t>având în vedere e</w:t>
      </w:r>
      <w:r w:rsidRPr="004B0951">
        <w:t>xpunerea de motive a primarului comunei Rafaila</w:t>
      </w:r>
      <w:r>
        <w:t xml:space="preserve"> precum si</w:t>
      </w:r>
      <w:r w:rsidRPr="004B0951">
        <w:t xml:space="preserve"> raportul compartimentului de resort;</w:t>
      </w:r>
    </w:p>
    <w:p w:rsidR="000724CD" w:rsidRPr="003711A4" w:rsidRDefault="000724CD" w:rsidP="000724CD">
      <w:pPr>
        <w:pStyle w:val="ListParagraph"/>
        <w:spacing w:after="0" w:line="240" w:lineRule="auto"/>
        <w:ind w:left="0" w:firstLine="708"/>
        <w:jc w:val="both"/>
        <w:rPr>
          <w:rFonts w:ascii="Times New Roman" w:hAnsi="Times New Roman"/>
          <w:sz w:val="24"/>
          <w:szCs w:val="24"/>
        </w:rPr>
      </w:pPr>
      <w:r>
        <w:rPr>
          <w:rFonts w:ascii="Times New Roman" w:hAnsi="Times New Roman"/>
          <w:color w:val="000000"/>
          <w:sz w:val="24"/>
          <w:szCs w:val="24"/>
        </w:rPr>
        <w:t>i</w:t>
      </w:r>
      <w:r w:rsidRPr="003711A4">
        <w:rPr>
          <w:rFonts w:ascii="Times New Roman" w:hAnsi="Times New Roman"/>
          <w:color w:val="000000"/>
          <w:sz w:val="24"/>
          <w:szCs w:val="24"/>
        </w:rPr>
        <w:t>n baza prevederilor pct.</w:t>
      </w:r>
      <w:r>
        <w:rPr>
          <w:rFonts w:ascii="Times New Roman" w:hAnsi="Times New Roman"/>
          <w:color w:val="000000"/>
          <w:sz w:val="24"/>
          <w:szCs w:val="24"/>
        </w:rPr>
        <w:t xml:space="preserve"> </w:t>
      </w:r>
      <w:r w:rsidRPr="003711A4">
        <w:rPr>
          <w:rFonts w:ascii="Times New Roman" w:hAnsi="Times New Roman"/>
          <w:color w:val="000000"/>
          <w:sz w:val="24"/>
          <w:szCs w:val="24"/>
        </w:rPr>
        <w:t>3 alin.</w:t>
      </w:r>
      <w:r>
        <w:rPr>
          <w:rFonts w:ascii="Times New Roman" w:hAnsi="Times New Roman"/>
          <w:color w:val="000000"/>
          <w:sz w:val="24"/>
          <w:szCs w:val="24"/>
        </w:rPr>
        <w:t xml:space="preserve"> (6) și </w:t>
      </w:r>
      <w:r w:rsidRPr="003711A4">
        <w:rPr>
          <w:rFonts w:ascii="Times New Roman" w:hAnsi="Times New Roman"/>
          <w:color w:val="000000"/>
          <w:sz w:val="24"/>
          <w:szCs w:val="24"/>
        </w:rPr>
        <w:t>(</w:t>
      </w:r>
      <w:r>
        <w:rPr>
          <w:rFonts w:ascii="Times New Roman" w:hAnsi="Times New Roman"/>
          <w:color w:val="000000"/>
          <w:sz w:val="24"/>
          <w:szCs w:val="24"/>
        </w:rPr>
        <w:t>7</w:t>
      </w:r>
      <w:r w:rsidRPr="003711A4">
        <w:rPr>
          <w:rFonts w:ascii="Times New Roman" w:hAnsi="Times New Roman"/>
          <w:color w:val="000000"/>
          <w:sz w:val="24"/>
          <w:szCs w:val="24"/>
        </w:rPr>
        <w:t>) din Legea nr.</w:t>
      </w:r>
      <w:r>
        <w:rPr>
          <w:rFonts w:ascii="Times New Roman" w:hAnsi="Times New Roman"/>
          <w:color w:val="000000"/>
          <w:sz w:val="24"/>
          <w:szCs w:val="24"/>
        </w:rPr>
        <w:t xml:space="preserve"> </w:t>
      </w:r>
      <w:r w:rsidRPr="003711A4">
        <w:rPr>
          <w:rFonts w:ascii="Times New Roman" w:hAnsi="Times New Roman"/>
          <w:color w:val="000000"/>
          <w:sz w:val="24"/>
          <w:szCs w:val="24"/>
        </w:rPr>
        <w:t>54/2017 pentru modificarea si completarea Ordonantei Guvernului nr.</w:t>
      </w:r>
      <w:r>
        <w:rPr>
          <w:rFonts w:ascii="Times New Roman" w:hAnsi="Times New Roman"/>
          <w:color w:val="000000"/>
          <w:sz w:val="24"/>
          <w:szCs w:val="24"/>
        </w:rPr>
        <w:t xml:space="preserve"> </w:t>
      </w:r>
      <w:r w:rsidRPr="003711A4">
        <w:rPr>
          <w:rFonts w:ascii="Times New Roman" w:hAnsi="Times New Roman"/>
          <w:color w:val="000000"/>
          <w:sz w:val="24"/>
          <w:szCs w:val="24"/>
        </w:rPr>
        <w:t>28/2008 privind registrul agricol;</w:t>
      </w:r>
    </w:p>
    <w:p w:rsidR="000724CD" w:rsidRDefault="000724CD" w:rsidP="000724CD">
      <w:pPr>
        <w:ind w:firstLine="720"/>
        <w:jc w:val="both"/>
      </w:pPr>
      <w:r>
        <w:t>în temeiul prevederilor art. 129, alin. (2), lit. ,,a", alin. (3), lit. "a", art. 139, alin. (3), lit. "i" si art. 196, alin. (1), lit. "a", alin. (4), lit. "a" din Ordonanta de Urgenta a Guvemului nr. 57/2019, privind Codul administrativ;</w:t>
      </w:r>
    </w:p>
    <w:p w:rsidR="000724CD" w:rsidRDefault="000724CD" w:rsidP="000724CD">
      <w:pPr>
        <w:ind w:left="28" w:right="139" w:firstLine="701"/>
        <w:jc w:val="both"/>
        <w:rPr>
          <w:color w:val="000000"/>
        </w:rPr>
      </w:pPr>
      <w:r w:rsidRPr="003711A4">
        <w:rPr>
          <w:color w:val="000000"/>
        </w:rPr>
        <w:tab/>
      </w:r>
    </w:p>
    <w:p w:rsidR="000724CD" w:rsidRPr="00FB3BD7" w:rsidRDefault="000724CD" w:rsidP="000724CD">
      <w:pPr>
        <w:tabs>
          <w:tab w:val="left" w:pos="360"/>
        </w:tabs>
        <w:jc w:val="both"/>
        <w:rPr>
          <w:sz w:val="16"/>
          <w:szCs w:val="16"/>
        </w:rPr>
      </w:pPr>
      <w:r w:rsidRPr="003711A4">
        <w:rPr>
          <w:color w:val="000000"/>
        </w:rPr>
        <w:tab/>
      </w:r>
      <w:r w:rsidRPr="003711A4">
        <w:rPr>
          <w:color w:val="000000"/>
        </w:rPr>
        <w:tab/>
      </w:r>
      <w:r w:rsidRPr="003711A4">
        <w:rPr>
          <w:color w:val="000000"/>
        </w:rPr>
        <w:tab/>
      </w:r>
    </w:p>
    <w:p w:rsidR="000724CD" w:rsidRPr="00F20969" w:rsidRDefault="000724CD" w:rsidP="000724CD">
      <w:pPr>
        <w:pStyle w:val="western"/>
        <w:spacing w:before="0" w:beforeAutospacing="0" w:after="0" w:afterAutospacing="0"/>
        <w:jc w:val="center"/>
        <w:rPr>
          <w:b/>
          <w:i/>
          <w:sz w:val="28"/>
          <w:szCs w:val="28"/>
        </w:rPr>
      </w:pPr>
      <w:r w:rsidRPr="00F20969">
        <w:rPr>
          <w:b/>
          <w:i/>
          <w:sz w:val="28"/>
          <w:szCs w:val="28"/>
        </w:rPr>
        <w:t>Consiliul Local al comunei Rafaila, judeţul Vaslui,</w:t>
      </w:r>
    </w:p>
    <w:p w:rsidR="000724CD" w:rsidRDefault="000724CD" w:rsidP="000724CD">
      <w:pPr>
        <w:pStyle w:val="western"/>
        <w:spacing w:before="0" w:beforeAutospacing="0" w:after="0" w:afterAutospacing="0"/>
        <w:jc w:val="center"/>
      </w:pPr>
    </w:p>
    <w:p w:rsidR="000724CD" w:rsidRPr="002F47EE" w:rsidRDefault="000724CD" w:rsidP="000724CD">
      <w:pPr>
        <w:pStyle w:val="western"/>
        <w:spacing w:before="0" w:beforeAutospacing="0" w:after="0" w:afterAutospacing="0"/>
        <w:jc w:val="center"/>
        <w:rPr>
          <w:rFonts w:ascii="Arial" w:hAnsi="Arial" w:cs="Arial"/>
          <w:b/>
          <w:sz w:val="28"/>
          <w:szCs w:val="28"/>
        </w:rPr>
      </w:pPr>
      <w:r w:rsidRPr="002F47EE">
        <w:rPr>
          <w:rFonts w:ascii="Arial" w:hAnsi="Arial" w:cs="Arial"/>
          <w:b/>
          <w:sz w:val="28"/>
          <w:szCs w:val="28"/>
        </w:rPr>
        <w:t>HOTĂRĂŞTE:</w:t>
      </w:r>
    </w:p>
    <w:p w:rsidR="000724CD" w:rsidRDefault="000724CD" w:rsidP="000724CD">
      <w:pPr>
        <w:ind w:left="28" w:right="139" w:firstLine="701"/>
        <w:jc w:val="both"/>
        <w:rPr>
          <w:b/>
          <w:color w:val="000000"/>
          <w:szCs w:val="22"/>
          <w:u w:val="single"/>
        </w:rPr>
      </w:pPr>
    </w:p>
    <w:p w:rsidR="000724CD" w:rsidRPr="006F35CD" w:rsidRDefault="000724CD" w:rsidP="000724CD">
      <w:pPr>
        <w:ind w:left="28" w:right="139" w:firstLine="701"/>
        <w:jc w:val="center"/>
        <w:rPr>
          <w:color w:val="000000"/>
          <w:szCs w:val="22"/>
          <w:u w:val="single"/>
        </w:rPr>
      </w:pPr>
    </w:p>
    <w:p w:rsidR="000724CD" w:rsidRDefault="000724CD" w:rsidP="000724CD">
      <w:pPr>
        <w:ind w:left="28" w:right="14" w:firstLine="696"/>
        <w:jc w:val="both"/>
        <w:rPr>
          <w:color w:val="000000"/>
          <w:szCs w:val="22"/>
        </w:rPr>
      </w:pPr>
      <w:r w:rsidRPr="00AA5F60">
        <w:rPr>
          <w:b/>
          <w:color w:val="000000"/>
          <w:szCs w:val="22"/>
        </w:rPr>
        <w:t>Art.l (</w:t>
      </w:r>
      <w:r>
        <w:rPr>
          <w:b/>
          <w:color w:val="000000"/>
          <w:szCs w:val="22"/>
        </w:rPr>
        <w:t>1</w:t>
      </w:r>
      <w:r w:rsidRPr="00AA5F60">
        <w:rPr>
          <w:b/>
          <w:color w:val="000000"/>
          <w:szCs w:val="22"/>
        </w:rPr>
        <w:t>)</w:t>
      </w:r>
      <w:r>
        <w:rPr>
          <w:color w:val="000000"/>
          <w:szCs w:val="22"/>
        </w:rPr>
        <w:t xml:space="preserve"> Î</w:t>
      </w:r>
      <w:r w:rsidRPr="00D33C93">
        <w:rPr>
          <w:color w:val="000000"/>
          <w:szCs w:val="22"/>
        </w:rPr>
        <w:t xml:space="preserve">ncepand cu data de </w:t>
      </w:r>
      <w:r w:rsidRPr="00725B0F">
        <w:rPr>
          <w:color w:val="000000"/>
          <w:szCs w:val="22"/>
        </w:rPr>
        <w:t>1 ianuarie 20</w:t>
      </w:r>
      <w:r>
        <w:rPr>
          <w:color w:val="000000"/>
          <w:szCs w:val="22"/>
        </w:rPr>
        <w:t>20 Registrul Agricol, la nivelul comunei Rafaila, se î</w:t>
      </w:r>
      <w:r w:rsidRPr="00D33C93">
        <w:rPr>
          <w:color w:val="000000"/>
          <w:szCs w:val="22"/>
        </w:rPr>
        <w:t>ntocme</w:t>
      </w:r>
      <w:r>
        <w:rPr>
          <w:color w:val="000000"/>
          <w:szCs w:val="22"/>
        </w:rPr>
        <w:t>ș</w:t>
      </w:r>
      <w:r w:rsidRPr="00D33C93">
        <w:rPr>
          <w:color w:val="000000"/>
          <w:szCs w:val="22"/>
        </w:rPr>
        <w:t xml:space="preserve">te </w:t>
      </w:r>
      <w:r>
        <w:rPr>
          <w:color w:val="000000"/>
          <w:szCs w:val="22"/>
        </w:rPr>
        <w:t>ș</w:t>
      </w:r>
      <w:r w:rsidRPr="00D33C93">
        <w:rPr>
          <w:color w:val="000000"/>
          <w:szCs w:val="22"/>
        </w:rPr>
        <w:t xml:space="preserve">i </w:t>
      </w:r>
      <w:r>
        <w:rPr>
          <w:color w:val="000000"/>
          <w:szCs w:val="22"/>
        </w:rPr>
        <w:t>ține la zi î</w:t>
      </w:r>
      <w:r w:rsidRPr="00D33C93">
        <w:rPr>
          <w:color w:val="000000"/>
          <w:szCs w:val="22"/>
        </w:rPr>
        <w:t>n format electronic.</w:t>
      </w:r>
    </w:p>
    <w:p w:rsidR="000724CD" w:rsidRDefault="000724CD" w:rsidP="000724CD">
      <w:pPr>
        <w:ind w:left="28" w:right="14" w:firstLine="696"/>
        <w:jc w:val="both"/>
        <w:rPr>
          <w:color w:val="000000"/>
          <w:szCs w:val="22"/>
        </w:rPr>
      </w:pPr>
      <w:r w:rsidRPr="00AA5F60">
        <w:rPr>
          <w:b/>
          <w:color w:val="000000"/>
          <w:szCs w:val="22"/>
        </w:rPr>
        <w:t>(2)</w:t>
      </w:r>
      <w:r>
        <w:rPr>
          <w:color w:val="000000"/>
          <w:szCs w:val="22"/>
        </w:rPr>
        <w:t xml:space="preserve"> Înscrierea și actualizarea datelor  în registrul agricol se va face cu respectarea prevederilor din Legea </w:t>
      </w:r>
      <w:r w:rsidRPr="00D33C93">
        <w:rPr>
          <w:color w:val="000000"/>
          <w:szCs w:val="22"/>
        </w:rPr>
        <w:t>nr.</w:t>
      </w:r>
      <w:r>
        <w:rPr>
          <w:color w:val="000000"/>
          <w:szCs w:val="22"/>
        </w:rPr>
        <w:t xml:space="preserve"> 54/2017 </w:t>
      </w:r>
      <w:r w:rsidRPr="00D33C93">
        <w:rPr>
          <w:color w:val="000000"/>
          <w:szCs w:val="22"/>
        </w:rPr>
        <w:t>pentru modificarea si completarea Ordonantei Guvernului nr.</w:t>
      </w:r>
      <w:r>
        <w:rPr>
          <w:color w:val="000000"/>
          <w:szCs w:val="22"/>
        </w:rPr>
        <w:t xml:space="preserve"> </w:t>
      </w:r>
      <w:r w:rsidRPr="00D33C93">
        <w:rPr>
          <w:color w:val="000000"/>
          <w:szCs w:val="22"/>
        </w:rPr>
        <w:t>28</w:t>
      </w:r>
      <w:r>
        <w:rPr>
          <w:color w:val="000000"/>
          <w:szCs w:val="22"/>
        </w:rPr>
        <w:t>/2008 privind registrul agricol.</w:t>
      </w:r>
    </w:p>
    <w:p w:rsidR="000724CD" w:rsidRDefault="000724CD" w:rsidP="000724CD">
      <w:pPr>
        <w:ind w:left="28" w:right="14" w:firstLine="706"/>
        <w:jc w:val="both"/>
        <w:rPr>
          <w:color w:val="000000"/>
          <w:szCs w:val="22"/>
        </w:rPr>
      </w:pPr>
      <w:r w:rsidRPr="00AA5F60">
        <w:rPr>
          <w:b/>
          <w:color w:val="000000"/>
          <w:szCs w:val="22"/>
        </w:rPr>
        <w:t>Art.2</w:t>
      </w:r>
      <w:r>
        <w:rPr>
          <w:color w:val="000000"/>
          <w:szCs w:val="22"/>
        </w:rPr>
        <w:t xml:space="preserve"> </w:t>
      </w:r>
      <w:r w:rsidRPr="00D33C93">
        <w:rPr>
          <w:color w:val="000000"/>
          <w:szCs w:val="22"/>
        </w:rPr>
        <w:t>Cu ducerea la indeplinire a sa</w:t>
      </w:r>
      <w:r>
        <w:rPr>
          <w:color w:val="000000"/>
          <w:szCs w:val="22"/>
        </w:rPr>
        <w:t>rcinilor prezentei hotarari se î</w:t>
      </w:r>
      <w:r w:rsidRPr="00D33C93">
        <w:rPr>
          <w:color w:val="000000"/>
          <w:szCs w:val="22"/>
        </w:rPr>
        <w:t>ncredin</w:t>
      </w:r>
      <w:r>
        <w:rPr>
          <w:color w:val="000000"/>
          <w:szCs w:val="22"/>
        </w:rPr>
        <w:t>ț</w:t>
      </w:r>
      <w:r w:rsidRPr="00D33C93">
        <w:rPr>
          <w:color w:val="000000"/>
          <w:szCs w:val="22"/>
        </w:rPr>
        <w:t>eaz</w:t>
      </w:r>
      <w:r>
        <w:rPr>
          <w:color w:val="000000"/>
          <w:szCs w:val="22"/>
        </w:rPr>
        <w:t>ă</w:t>
      </w:r>
      <w:r w:rsidRPr="00D33C93">
        <w:rPr>
          <w:color w:val="000000"/>
          <w:szCs w:val="22"/>
        </w:rPr>
        <w:t xml:space="preserve"> </w:t>
      </w:r>
      <w:r>
        <w:rPr>
          <w:color w:val="000000"/>
          <w:szCs w:val="22"/>
        </w:rPr>
        <w:t>Compartimentul Agricol si fond funciar din cadrul aparatului de specialitate al primarului comunei Rafaila.</w:t>
      </w:r>
    </w:p>
    <w:p w:rsidR="000724CD" w:rsidRPr="00F07E47" w:rsidRDefault="000724CD" w:rsidP="000724CD">
      <w:pPr>
        <w:ind w:firstLine="720"/>
        <w:jc w:val="both"/>
      </w:pPr>
      <w:r w:rsidRPr="00AA5F60">
        <w:rPr>
          <w:b/>
          <w:color w:val="000000"/>
          <w:szCs w:val="22"/>
        </w:rPr>
        <w:t>Art.3</w:t>
      </w:r>
      <w:r w:rsidRPr="00D33C93">
        <w:rPr>
          <w:color w:val="000000"/>
          <w:szCs w:val="22"/>
        </w:rPr>
        <w:t xml:space="preserve"> </w:t>
      </w:r>
      <w:r>
        <w:rPr>
          <w:color w:val="000000"/>
          <w:szCs w:val="22"/>
        </w:rPr>
        <w:t>Pr</w:t>
      </w:r>
      <w:r w:rsidRPr="00F07E47">
        <w:t>ezenta hotărâre se aduce la cunoștință pers</w:t>
      </w:r>
      <w:r>
        <w:t>oanelor interesante prin grija s</w:t>
      </w:r>
      <w:r w:rsidRPr="00F07E47">
        <w:t>ecretarului</w:t>
      </w:r>
      <w:r>
        <w:t xml:space="preserve"> general al</w:t>
      </w:r>
      <w:r w:rsidRPr="00F07E47">
        <w:t xml:space="preserve"> </w:t>
      </w:r>
      <w:r>
        <w:t>c</w:t>
      </w:r>
      <w:r w:rsidRPr="00F07E47">
        <w:t xml:space="preserve">omunei </w:t>
      </w:r>
      <w:r>
        <w:t>R</w:t>
      </w:r>
      <w:r w:rsidRPr="00F07E47">
        <w:t>a</w:t>
      </w:r>
      <w:r>
        <w:t>faila</w:t>
      </w:r>
      <w:r w:rsidRPr="00F07E47">
        <w:t xml:space="preserve">. </w:t>
      </w:r>
    </w:p>
    <w:p w:rsidR="00734843" w:rsidRDefault="00DC6482" w:rsidP="00DF481E">
      <w:pPr>
        <w:pStyle w:val="Heading2"/>
        <w:tabs>
          <w:tab w:val="left" w:pos="9720"/>
        </w:tabs>
        <w:ind w:right="0"/>
        <w:jc w:val="center"/>
        <w:rPr>
          <w:rFonts w:ascii="Arial" w:hAnsi="Arial" w:cs="Arial"/>
          <w:sz w:val="23"/>
          <w:szCs w:val="23"/>
        </w:rPr>
      </w:pPr>
      <w:r>
        <w:rPr>
          <w:rFonts w:ascii="Arial" w:hAnsi="Arial" w:cs="Arial"/>
        </w:rPr>
        <w:t xml:space="preserve">                                                 </w:t>
      </w:r>
      <w:r w:rsidRPr="00974620">
        <w:rPr>
          <w:rFonts w:ascii="Arial" w:hAnsi="Arial" w:cs="Arial"/>
          <w:sz w:val="23"/>
          <w:szCs w:val="23"/>
        </w:rPr>
        <w:t xml:space="preserve">  </w:t>
      </w:r>
    </w:p>
    <w:p w:rsidR="00A90C68" w:rsidRPr="00974620" w:rsidRDefault="00734843" w:rsidP="00734843">
      <w:pPr>
        <w:pStyle w:val="Heading2"/>
        <w:tabs>
          <w:tab w:val="left" w:pos="7560"/>
        </w:tabs>
        <w:ind w:right="0"/>
        <w:jc w:val="center"/>
        <w:rPr>
          <w:rFonts w:ascii="Arial" w:hAnsi="Arial" w:cs="Arial"/>
          <w:sz w:val="23"/>
          <w:szCs w:val="23"/>
        </w:rPr>
      </w:pPr>
      <w:r>
        <w:rPr>
          <w:rFonts w:ascii="Arial" w:hAnsi="Arial" w:cs="Arial"/>
          <w:sz w:val="23"/>
          <w:szCs w:val="23"/>
        </w:rPr>
        <w:t xml:space="preserve">                                                                                                     </w:t>
      </w:r>
      <w:r w:rsidR="00DC6482" w:rsidRPr="00974620">
        <w:rPr>
          <w:rFonts w:ascii="Arial" w:hAnsi="Arial" w:cs="Arial"/>
          <w:sz w:val="23"/>
          <w:szCs w:val="23"/>
        </w:rPr>
        <w:t xml:space="preserve"> </w:t>
      </w:r>
      <w:r w:rsidR="008A6F63" w:rsidRPr="00974620">
        <w:rPr>
          <w:rFonts w:ascii="Arial" w:hAnsi="Arial" w:cs="Arial"/>
          <w:sz w:val="23"/>
          <w:szCs w:val="23"/>
        </w:rPr>
        <w:t>Rafaila</w:t>
      </w:r>
      <w:r w:rsidR="00E50863" w:rsidRPr="00974620">
        <w:rPr>
          <w:rFonts w:ascii="Arial" w:hAnsi="Arial" w:cs="Arial"/>
          <w:sz w:val="23"/>
          <w:szCs w:val="23"/>
        </w:rPr>
        <w:t>,</w:t>
      </w:r>
      <w:r w:rsidR="00087A9A" w:rsidRPr="00974620">
        <w:rPr>
          <w:rFonts w:ascii="Arial" w:hAnsi="Arial" w:cs="Arial"/>
          <w:sz w:val="23"/>
          <w:szCs w:val="23"/>
        </w:rPr>
        <w:t xml:space="preserve"> </w:t>
      </w:r>
      <w:r w:rsidR="005C5760">
        <w:rPr>
          <w:rFonts w:ascii="Arial" w:hAnsi="Arial" w:cs="Arial"/>
          <w:sz w:val="23"/>
          <w:szCs w:val="23"/>
        </w:rPr>
        <w:t>0</w:t>
      </w:r>
      <w:r w:rsidR="000724CD">
        <w:rPr>
          <w:rFonts w:ascii="Arial" w:hAnsi="Arial" w:cs="Arial"/>
          <w:sz w:val="23"/>
          <w:szCs w:val="23"/>
        </w:rPr>
        <w:t>6</w:t>
      </w:r>
      <w:r w:rsidR="005C5760">
        <w:rPr>
          <w:rFonts w:ascii="Arial" w:hAnsi="Arial" w:cs="Arial"/>
          <w:sz w:val="23"/>
          <w:szCs w:val="23"/>
        </w:rPr>
        <w:t xml:space="preserve"> ianuarie 20</w:t>
      </w:r>
      <w:r w:rsidR="00CB76EF">
        <w:rPr>
          <w:rFonts w:ascii="Arial" w:hAnsi="Arial" w:cs="Arial"/>
          <w:sz w:val="23"/>
          <w:szCs w:val="23"/>
        </w:rPr>
        <w:t>20</w:t>
      </w:r>
      <w:r w:rsidR="00D9065F" w:rsidRPr="00974620">
        <w:rPr>
          <w:rFonts w:ascii="Arial" w:hAnsi="Arial" w:cs="Arial"/>
          <w:sz w:val="23"/>
          <w:szCs w:val="23"/>
        </w:rPr>
        <w:t xml:space="preserve">   </w:t>
      </w:r>
    </w:p>
    <w:p w:rsidR="00DC6482" w:rsidRDefault="00DC6482" w:rsidP="00391D0A">
      <w:pPr>
        <w:tabs>
          <w:tab w:val="left" w:pos="5760"/>
        </w:tabs>
        <w:spacing w:line="228" w:lineRule="auto"/>
        <w:jc w:val="center"/>
        <w:rPr>
          <w:b/>
          <w:bCs/>
          <w:sz w:val="16"/>
          <w:szCs w:val="16"/>
        </w:rPr>
      </w:pPr>
    </w:p>
    <w:p w:rsidR="00734843" w:rsidRPr="007B23EE" w:rsidRDefault="00734843" w:rsidP="00391D0A">
      <w:pPr>
        <w:tabs>
          <w:tab w:val="left" w:pos="5760"/>
        </w:tabs>
        <w:spacing w:line="228" w:lineRule="auto"/>
        <w:jc w:val="center"/>
        <w:rPr>
          <w:b/>
          <w:bCs/>
          <w:sz w:val="16"/>
          <w:szCs w:val="16"/>
        </w:rPr>
      </w:pPr>
    </w:p>
    <w:p w:rsidR="00391D0A" w:rsidRDefault="00391D0A" w:rsidP="00391D0A">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391D0A" w:rsidTr="00463EC8">
        <w:trPr>
          <w:trHeight w:val="357"/>
        </w:trPr>
        <w:tc>
          <w:tcPr>
            <w:tcW w:w="3314" w:type="dxa"/>
            <w:tcBorders>
              <w:bottom w:val="single" w:sz="4" w:space="0" w:color="auto"/>
            </w:tcBorders>
            <w:shd w:val="clear" w:color="auto" w:fill="auto"/>
          </w:tcPr>
          <w:p w:rsidR="00391D0A" w:rsidRPr="00463EC8" w:rsidRDefault="00391D0A" w:rsidP="00463EC8">
            <w:pPr>
              <w:tabs>
                <w:tab w:val="left" w:pos="600"/>
              </w:tabs>
              <w:rPr>
                <w:sz w:val="18"/>
                <w:szCs w:val="18"/>
              </w:rPr>
            </w:pPr>
            <w:r w:rsidRPr="00463EC8">
              <w:rPr>
                <w:sz w:val="18"/>
                <w:szCs w:val="18"/>
              </w:rPr>
              <w:t>- Comisia</w:t>
            </w:r>
            <w:r w:rsidRPr="00463EC8">
              <w:rPr>
                <w:b/>
                <w:sz w:val="18"/>
                <w:szCs w:val="18"/>
              </w:rPr>
              <w:t xml:space="preserve"> </w:t>
            </w:r>
            <w:r w:rsidRPr="00463EC8">
              <w:rPr>
                <w:sz w:val="18"/>
                <w:szCs w:val="18"/>
              </w:rPr>
              <w:t>pentru programe de dezvoltare economico-socială, buget-finanţe,</w:t>
            </w:r>
          </w:p>
          <w:p w:rsidR="00391D0A" w:rsidRPr="00463EC8" w:rsidRDefault="00391D0A" w:rsidP="00463EC8">
            <w:pPr>
              <w:tabs>
                <w:tab w:val="left" w:pos="600"/>
              </w:tabs>
              <w:rPr>
                <w:sz w:val="18"/>
                <w:szCs w:val="18"/>
              </w:rPr>
            </w:pPr>
            <w:r w:rsidRPr="00463EC8">
              <w:rPr>
                <w:sz w:val="18"/>
                <w:szCs w:val="18"/>
              </w:rPr>
              <w:t>administrarea domeniului public şi privat al comunei, agricultură, gospodărire comunală, protecţia mediului, servicii şi comerţ.</w:t>
            </w:r>
          </w:p>
          <w:p w:rsidR="00391D0A" w:rsidRPr="00463EC8" w:rsidRDefault="00391D0A" w:rsidP="00463EC8">
            <w:pPr>
              <w:tabs>
                <w:tab w:val="left" w:pos="600"/>
              </w:tabs>
              <w:rPr>
                <w:sz w:val="18"/>
                <w:szCs w:val="18"/>
              </w:rPr>
            </w:pPr>
            <w:r w:rsidRPr="00463EC8">
              <w:rPr>
                <w:sz w:val="18"/>
                <w:szCs w:val="18"/>
              </w:rPr>
              <w:t>- Comisia pentru administraţie publică locală, juridică, apărarea ordinii şi liniştii publice, a drepturilor cetăţenilor şi protecţiei sociale.</w:t>
            </w:r>
          </w:p>
          <w:p w:rsidR="00391D0A" w:rsidRPr="00463EC8" w:rsidRDefault="00391D0A" w:rsidP="00463EC8">
            <w:pPr>
              <w:tabs>
                <w:tab w:val="left" w:pos="2040"/>
              </w:tabs>
              <w:rPr>
                <w:sz w:val="18"/>
                <w:szCs w:val="18"/>
              </w:rPr>
            </w:pPr>
            <w:r w:rsidRPr="00463EC8">
              <w:rPr>
                <w:sz w:val="18"/>
                <w:szCs w:val="18"/>
              </w:rPr>
              <w:t>- Comisia învăţământ, sănătate, cultură, activităţi sportive şi de agrement, turism.</w:t>
            </w:r>
          </w:p>
          <w:p w:rsidR="00391D0A" w:rsidRPr="00463EC8" w:rsidRDefault="00391D0A" w:rsidP="00CB76EF">
            <w:pPr>
              <w:tabs>
                <w:tab w:val="left" w:pos="600"/>
              </w:tabs>
              <w:rPr>
                <w:sz w:val="18"/>
                <w:szCs w:val="18"/>
                <w:lang w:val="pt-BR"/>
              </w:rPr>
            </w:pPr>
            <w:r w:rsidRPr="00463EC8">
              <w:rPr>
                <w:b/>
                <w:sz w:val="18"/>
                <w:szCs w:val="18"/>
                <w:lang w:val="pt-BR"/>
              </w:rPr>
              <w:t>Data depunere raport de avizare</w:t>
            </w:r>
            <w:r w:rsidRPr="00463EC8">
              <w:rPr>
                <w:sz w:val="18"/>
                <w:szCs w:val="18"/>
                <w:lang w:val="pt-BR"/>
              </w:rPr>
              <w:t xml:space="preserve"> – </w:t>
            </w:r>
            <w:r w:rsidR="00AC2F9C">
              <w:rPr>
                <w:b/>
                <w:sz w:val="18"/>
                <w:szCs w:val="18"/>
                <w:lang w:val="pt-BR"/>
              </w:rPr>
              <w:t>16</w:t>
            </w:r>
            <w:r w:rsidR="005C5760">
              <w:rPr>
                <w:b/>
                <w:sz w:val="18"/>
                <w:szCs w:val="18"/>
                <w:lang w:val="pt-BR"/>
              </w:rPr>
              <w:t>.01.2</w:t>
            </w:r>
            <w:r w:rsidR="00CB76EF">
              <w:rPr>
                <w:b/>
                <w:sz w:val="18"/>
                <w:szCs w:val="18"/>
                <w:lang w:val="pt-BR"/>
              </w:rPr>
              <w:t>020</w:t>
            </w:r>
          </w:p>
        </w:tc>
      </w:tr>
    </w:tbl>
    <w:p w:rsidR="00391D0A" w:rsidRDefault="00391D0A" w:rsidP="00391D0A">
      <w:pPr>
        <w:tabs>
          <w:tab w:val="left" w:pos="3720"/>
        </w:tabs>
        <w:spacing w:line="360" w:lineRule="auto"/>
        <w:ind w:right="3738"/>
        <w:jc w:val="center"/>
        <w:rPr>
          <w:b/>
          <w:bCs/>
        </w:rPr>
      </w:pPr>
      <w:r>
        <w:rPr>
          <w:b/>
          <w:bCs/>
        </w:rPr>
        <w:t xml:space="preserve">    P R I M A R,</w:t>
      </w:r>
    </w:p>
    <w:p w:rsidR="00391D0A" w:rsidRPr="0009731E" w:rsidRDefault="00391D0A" w:rsidP="00391D0A">
      <w:pPr>
        <w:tabs>
          <w:tab w:val="left" w:pos="3720"/>
        </w:tabs>
        <w:spacing w:line="360" w:lineRule="auto"/>
        <w:ind w:right="3738"/>
        <w:jc w:val="center"/>
        <w:rPr>
          <w:b/>
          <w:bCs/>
          <w:sz w:val="16"/>
          <w:szCs w:val="16"/>
        </w:rPr>
      </w:pPr>
    </w:p>
    <w:p w:rsidR="00391D0A" w:rsidRPr="00E130DE" w:rsidRDefault="00391D0A" w:rsidP="00391D0A">
      <w:pPr>
        <w:tabs>
          <w:tab w:val="left" w:pos="3840"/>
          <w:tab w:val="left" w:pos="6240"/>
        </w:tabs>
        <w:spacing w:line="360" w:lineRule="auto"/>
        <w:ind w:right="3600"/>
        <w:jc w:val="center"/>
        <w:rPr>
          <w:b/>
          <w:bCs/>
        </w:rPr>
      </w:pPr>
      <w:r>
        <w:rPr>
          <w:b/>
          <w:i/>
        </w:rPr>
        <w:t xml:space="preserve"> Fînariu Constantin </w:t>
      </w:r>
    </w:p>
    <w:p w:rsidR="00391D0A" w:rsidRDefault="00391D0A" w:rsidP="00391D0A">
      <w:pPr>
        <w:spacing w:line="228" w:lineRule="auto"/>
        <w:ind w:right="240"/>
        <w:jc w:val="center"/>
        <w:rPr>
          <w:b/>
          <w:bCs/>
        </w:rPr>
      </w:pPr>
      <w:r>
        <w:rPr>
          <w:b/>
          <w:bCs/>
        </w:rPr>
        <w:t xml:space="preserve">                                                                           </w:t>
      </w:r>
      <w:r w:rsidR="00CB76EF">
        <w:rPr>
          <w:b/>
          <w:bCs/>
        </w:rPr>
        <w:t xml:space="preserve">                            </w:t>
      </w:r>
      <w:r w:rsidR="00CB76EF">
        <w:rPr>
          <w:b/>
          <w:bCs/>
        </w:rPr>
        <w:tab/>
      </w:r>
      <w:r w:rsidR="00CB76EF">
        <w:rPr>
          <w:b/>
          <w:bCs/>
        </w:rPr>
        <w:tab/>
      </w:r>
      <w:r w:rsidR="00CB76EF">
        <w:rPr>
          <w:b/>
          <w:bCs/>
        </w:rPr>
        <w:tab/>
      </w:r>
      <w:r>
        <w:rPr>
          <w:b/>
          <w:bCs/>
        </w:rPr>
        <w:t xml:space="preserve">Avizat pentru legalitate, </w:t>
      </w:r>
    </w:p>
    <w:p w:rsidR="00391D0A" w:rsidRDefault="00391D0A" w:rsidP="00391D0A">
      <w:pPr>
        <w:spacing w:line="360" w:lineRule="auto"/>
        <w:ind w:right="120"/>
        <w:jc w:val="center"/>
        <w:rPr>
          <w:b/>
        </w:rPr>
      </w:pPr>
      <w:r>
        <w:rPr>
          <w:b/>
        </w:rPr>
        <w:t xml:space="preserve">                                   Secretar</w:t>
      </w:r>
      <w:r w:rsidR="00CB76EF">
        <w:rPr>
          <w:b/>
        </w:rPr>
        <w:t xml:space="preserve"> general al</w:t>
      </w:r>
      <w:r w:rsidRPr="00F60A00">
        <w:rPr>
          <w:b/>
        </w:rPr>
        <w:t xml:space="preserve"> comunei Rafaila,</w:t>
      </w:r>
    </w:p>
    <w:p w:rsidR="00391D0A" w:rsidRPr="00E17181" w:rsidRDefault="00391D0A" w:rsidP="00391D0A">
      <w:pPr>
        <w:rPr>
          <w:b/>
        </w:rPr>
      </w:pPr>
      <w:r w:rsidRPr="00E17181">
        <w:rPr>
          <w:b/>
        </w:rPr>
        <w:t xml:space="preserve">                     </w:t>
      </w:r>
      <w:r w:rsidR="00D9065F">
        <w:rPr>
          <w:b/>
        </w:rPr>
        <w:t xml:space="preserve">                           </w:t>
      </w:r>
      <w:r>
        <w:rPr>
          <w:b/>
        </w:rPr>
        <w:t xml:space="preserve"> </w:t>
      </w:r>
      <w:r w:rsidR="00622016">
        <w:rPr>
          <w:b/>
        </w:rPr>
        <w:t>p. Voicu Victorita</w:t>
      </w:r>
      <w:r w:rsidRPr="00E17181">
        <w:rPr>
          <w:b/>
          <w:i/>
        </w:rPr>
        <w:t xml:space="preserve"> </w:t>
      </w:r>
    </w:p>
    <w:p w:rsidR="00391D0A" w:rsidRPr="002423C0" w:rsidRDefault="00391D0A" w:rsidP="00391D0A">
      <w:pPr>
        <w:spacing w:line="360" w:lineRule="auto"/>
        <w:rPr>
          <w:i/>
        </w:rPr>
      </w:pPr>
    </w:p>
    <w:sectPr w:rsidR="00391D0A" w:rsidRPr="002423C0" w:rsidSect="007B23EE">
      <w:footerReference w:type="even" r:id="rId7"/>
      <w:footerReference w:type="default" r:id="rId8"/>
      <w:pgSz w:w="11907" w:h="16840" w:code="9"/>
      <w:pgMar w:top="540" w:right="1107" w:bottom="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3691" w:rsidRDefault="001D3691">
      <w:r>
        <w:separator/>
      </w:r>
    </w:p>
  </w:endnote>
  <w:endnote w:type="continuationSeparator" w:id="1">
    <w:p w:rsidR="001D3691" w:rsidRDefault="001D369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2016" w:rsidRDefault="002B51B3" w:rsidP="006C136E">
    <w:pPr>
      <w:pStyle w:val="Footer"/>
      <w:framePr w:wrap="around" w:vAnchor="text" w:hAnchor="margin" w:xAlign="center" w:y="1"/>
      <w:rPr>
        <w:rStyle w:val="PageNumber"/>
      </w:rPr>
    </w:pPr>
    <w:r>
      <w:rPr>
        <w:rStyle w:val="PageNumber"/>
      </w:rPr>
      <w:fldChar w:fldCharType="begin"/>
    </w:r>
    <w:r w:rsidR="00622016">
      <w:rPr>
        <w:rStyle w:val="PageNumber"/>
      </w:rPr>
      <w:instrText xml:space="preserve">PAGE  </w:instrText>
    </w:r>
    <w:r>
      <w:rPr>
        <w:rStyle w:val="PageNumber"/>
      </w:rPr>
      <w:fldChar w:fldCharType="end"/>
    </w:r>
  </w:p>
  <w:p w:rsidR="00622016" w:rsidRDefault="0062201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2016" w:rsidRDefault="002B51B3" w:rsidP="006C136E">
    <w:pPr>
      <w:pStyle w:val="Footer"/>
      <w:framePr w:wrap="around" w:vAnchor="text" w:hAnchor="margin" w:xAlign="center" w:y="1"/>
      <w:rPr>
        <w:rStyle w:val="PageNumber"/>
      </w:rPr>
    </w:pPr>
    <w:r>
      <w:rPr>
        <w:rStyle w:val="PageNumber"/>
      </w:rPr>
      <w:fldChar w:fldCharType="begin"/>
    </w:r>
    <w:r w:rsidR="00622016">
      <w:rPr>
        <w:rStyle w:val="PageNumber"/>
      </w:rPr>
      <w:instrText xml:space="preserve">PAGE  </w:instrText>
    </w:r>
    <w:r>
      <w:rPr>
        <w:rStyle w:val="PageNumber"/>
      </w:rPr>
      <w:fldChar w:fldCharType="separate"/>
    </w:r>
    <w:r w:rsidR="00622016">
      <w:rPr>
        <w:rStyle w:val="PageNumber"/>
        <w:noProof/>
      </w:rPr>
      <w:t>2</w:t>
    </w:r>
    <w:r>
      <w:rPr>
        <w:rStyle w:val="PageNumber"/>
      </w:rPr>
      <w:fldChar w:fldCharType="end"/>
    </w:r>
  </w:p>
  <w:p w:rsidR="00622016" w:rsidRDefault="0062201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3691" w:rsidRDefault="001D3691">
      <w:r>
        <w:separator/>
      </w:r>
    </w:p>
  </w:footnote>
  <w:footnote w:type="continuationSeparator" w:id="1">
    <w:p w:rsidR="001D3691" w:rsidRDefault="001D369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4013"/>
    <w:rsid w:val="00004DBE"/>
    <w:rsid w:val="00020E7E"/>
    <w:rsid w:val="00021544"/>
    <w:rsid w:val="00026538"/>
    <w:rsid w:val="00044A01"/>
    <w:rsid w:val="000502A0"/>
    <w:rsid w:val="00052109"/>
    <w:rsid w:val="000602A7"/>
    <w:rsid w:val="00060840"/>
    <w:rsid w:val="00060EAA"/>
    <w:rsid w:val="00062799"/>
    <w:rsid w:val="0006356A"/>
    <w:rsid w:val="00070D59"/>
    <w:rsid w:val="000724CD"/>
    <w:rsid w:val="00072878"/>
    <w:rsid w:val="00074983"/>
    <w:rsid w:val="0008190E"/>
    <w:rsid w:val="00086A80"/>
    <w:rsid w:val="00087A9A"/>
    <w:rsid w:val="000970A9"/>
    <w:rsid w:val="0009731E"/>
    <w:rsid w:val="000A1365"/>
    <w:rsid w:val="000A2DA2"/>
    <w:rsid w:val="000A2E8B"/>
    <w:rsid w:val="000A2EED"/>
    <w:rsid w:val="000A3553"/>
    <w:rsid w:val="000B0671"/>
    <w:rsid w:val="000B1CC8"/>
    <w:rsid w:val="000B6EDC"/>
    <w:rsid w:val="000C4E1B"/>
    <w:rsid w:val="000C7571"/>
    <w:rsid w:val="000D2392"/>
    <w:rsid w:val="000D31A4"/>
    <w:rsid w:val="000E07A1"/>
    <w:rsid w:val="000E222A"/>
    <w:rsid w:val="000F3555"/>
    <w:rsid w:val="000F7475"/>
    <w:rsid w:val="000F7E50"/>
    <w:rsid w:val="0010182D"/>
    <w:rsid w:val="00107BEE"/>
    <w:rsid w:val="001118BE"/>
    <w:rsid w:val="001217D7"/>
    <w:rsid w:val="00121A78"/>
    <w:rsid w:val="00130417"/>
    <w:rsid w:val="00130BF8"/>
    <w:rsid w:val="0013248D"/>
    <w:rsid w:val="00133EC6"/>
    <w:rsid w:val="0013794D"/>
    <w:rsid w:val="00140F8B"/>
    <w:rsid w:val="00144BB8"/>
    <w:rsid w:val="00145198"/>
    <w:rsid w:val="001469AC"/>
    <w:rsid w:val="00151178"/>
    <w:rsid w:val="00155CBB"/>
    <w:rsid w:val="00155E84"/>
    <w:rsid w:val="00162148"/>
    <w:rsid w:val="001622F4"/>
    <w:rsid w:val="00166DD9"/>
    <w:rsid w:val="001760FB"/>
    <w:rsid w:val="0017670A"/>
    <w:rsid w:val="00176EA3"/>
    <w:rsid w:val="0018294B"/>
    <w:rsid w:val="00187091"/>
    <w:rsid w:val="001A4A11"/>
    <w:rsid w:val="001A571D"/>
    <w:rsid w:val="001A57E1"/>
    <w:rsid w:val="001A7F22"/>
    <w:rsid w:val="001B5B97"/>
    <w:rsid w:val="001B7168"/>
    <w:rsid w:val="001C0B88"/>
    <w:rsid w:val="001C3F57"/>
    <w:rsid w:val="001C6E4A"/>
    <w:rsid w:val="001C784E"/>
    <w:rsid w:val="001D3691"/>
    <w:rsid w:val="001D44A4"/>
    <w:rsid w:val="001E45AA"/>
    <w:rsid w:val="001E756C"/>
    <w:rsid w:val="001F0BDE"/>
    <w:rsid w:val="001F1FBC"/>
    <w:rsid w:val="001F2833"/>
    <w:rsid w:val="001F5C60"/>
    <w:rsid w:val="00202AFC"/>
    <w:rsid w:val="00204AFB"/>
    <w:rsid w:val="002114A6"/>
    <w:rsid w:val="0021150D"/>
    <w:rsid w:val="002117EF"/>
    <w:rsid w:val="0021478A"/>
    <w:rsid w:val="0021739E"/>
    <w:rsid w:val="00222DB3"/>
    <w:rsid w:val="002257FB"/>
    <w:rsid w:val="00225827"/>
    <w:rsid w:val="0023034B"/>
    <w:rsid w:val="00236A99"/>
    <w:rsid w:val="0023764A"/>
    <w:rsid w:val="00237A62"/>
    <w:rsid w:val="00240022"/>
    <w:rsid w:val="00242E4D"/>
    <w:rsid w:val="00243D06"/>
    <w:rsid w:val="002514E5"/>
    <w:rsid w:val="00260969"/>
    <w:rsid w:val="0026152D"/>
    <w:rsid w:val="00262B04"/>
    <w:rsid w:val="00271085"/>
    <w:rsid w:val="0028003E"/>
    <w:rsid w:val="00280BDB"/>
    <w:rsid w:val="00283F2A"/>
    <w:rsid w:val="00284050"/>
    <w:rsid w:val="00285229"/>
    <w:rsid w:val="00285508"/>
    <w:rsid w:val="00290295"/>
    <w:rsid w:val="00290806"/>
    <w:rsid w:val="00295A25"/>
    <w:rsid w:val="002A1EBE"/>
    <w:rsid w:val="002B2DDA"/>
    <w:rsid w:val="002B4FDA"/>
    <w:rsid w:val="002B51B3"/>
    <w:rsid w:val="002C0083"/>
    <w:rsid w:val="002C4523"/>
    <w:rsid w:val="002C4BEA"/>
    <w:rsid w:val="002C750F"/>
    <w:rsid w:val="002C79E9"/>
    <w:rsid w:val="002D2B7A"/>
    <w:rsid w:val="002D59F2"/>
    <w:rsid w:val="002D6384"/>
    <w:rsid w:val="002D7F5F"/>
    <w:rsid w:val="002E60BF"/>
    <w:rsid w:val="002F163A"/>
    <w:rsid w:val="002F1DBE"/>
    <w:rsid w:val="002F424E"/>
    <w:rsid w:val="002F4F9F"/>
    <w:rsid w:val="002F78FD"/>
    <w:rsid w:val="0030141A"/>
    <w:rsid w:val="00305D7F"/>
    <w:rsid w:val="003076AE"/>
    <w:rsid w:val="00311F8D"/>
    <w:rsid w:val="00321E2C"/>
    <w:rsid w:val="003235F2"/>
    <w:rsid w:val="00323EC5"/>
    <w:rsid w:val="00325237"/>
    <w:rsid w:val="003253F5"/>
    <w:rsid w:val="00331CE3"/>
    <w:rsid w:val="003445C6"/>
    <w:rsid w:val="00346833"/>
    <w:rsid w:val="00351097"/>
    <w:rsid w:val="0036325C"/>
    <w:rsid w:val="00366578"/>
    <w:rsid w:val="00367812"/>
    <w:rsid w:val="00371AC3"/>
    <w:rsid w:val="00380497"/>
    <w:rsid w:val="00384FCA"/>
    <w:rsid w:val="00391B63"/>
    <w:rsid w:val="00391D0A"/>
    <w:rsid w:val="00392024"/>
    <w:rsid w:val="00394672"/>
    <w:rsid w:val="003A524A"/>
    <w:rsid w:val="003B4CC7"/>
    <w:rsid w:val="003C16EC"/>
    <w:rsid w:val="003C26A5"/>
    <w:rsid w:val="003C4114"/>
    <w:rsid w:val="003C75DA"/>
    <w:rsid w:val="003D585A"/>
    <w:rsid w:val="003E1A2B"/>
    <w:rsid w:val="003F148C"/>
    <w:rsid w:val="003F66FA"/>
    <w:rsid w:val="004012DD"/>
    <w:rsid w:val="00404683"/>
    <w:rsid w:val="00405088"/>
    <w:rsid w:val="00413676"/>
    <w:rsid w:val="004160BE"/>
    <w:rsid w:val="004165D2"/>
    <w:rsid w:val="004207DC"/>
    <w:rsid w:val="00423EFB"/>
    <w:rsid w:val="00424AB4"/>
    <w:rsid w:val="00435C42"/>
    <w:rsid w:val="00435DF9"/>
    <w:rsid w:val="00436FCA"/>
    <w:rsid w:val="00442BE6"/>
    <w:rsid w:val="004457F7"/>
    <w:rsid w:val="00445EC5"/>
    <w:rsid w:val="00452511"/>
    <w:rsid w:val="00455B4B"/>
    <w:rsid w:val="00462D61"/>
    <w:rsid w:val="00463EC8"/>
    <w:rsid w:val="004728E0"/>
    <w:rsid w:val="00474B20"/>
    <w:rsid w:val="0048213C"/>
    <w:rsid w:val="00483B62"/>
    <w:rsid w:val="00487DEC"/>
    <w:rsid w:val="004A0245"/>
    <w:rsid w:val="004A1A88"/>
    <w:rsid w:val="004A46B7"/>
    <w:rsid w:val="004B1ECB"/>
    <w:rsid w:val="004B2A12"/>
    <w:rsid w:val="004B4343"/>
    <w:rsid w:val="004C013C"/>
    <w:rsid w:val="004C2882"/>
    <w:rsid w:val="004C2A11"/>
    <w:rsid w:val="004C5F59"/>
    <w:rsid w:val="004C7BF3"/>
    <w:rsid w:val="004D02E5"/>
    <w:rsid w:val="004D3FAD"/>
    <w:rsid w:val="004D49E9"/>
    <w:rsid w:val="004F4189"/>
    <w:rsid w:val="004F75F0"/>
    <w:rsid w:val="005009E1"/>
    <w:rsid w:val="005063A2"/>
    <w:rsid w:val="00514308"/>
    <w:rsid w:val="00515C03"/>
    <w:rsid w:val="00542648"/>
    <w:rsid w:val="00550044"/>
    <w:rsid w:val="005504C3"/>
    <w:rsid w:val="00555106"/>
    <w:rsid w:val="0055656D"/>
    <w:rsid w:val="00556B78"/>
    <w:rsid w:val="00560C2B"/>
    <w:rsid w:val="0056676D"/>
    <w:rsid w:val="00571083"/>
    <w:rsid w:val="00571FAC"/>
    <w:rsid w:val="005829B1"/>
    <w:rsid w:val="00591292"/>
    <w:rsid w:val="00592C56"/>
    <w:rsid w:val="005961B8"/>
    <w:rsid w:val="0059785A"/>
    <w:rsid w:val="005A071E"/>
    <w:rsid w:val="005A6E2D"/>
    <w:rsid w:val="005B2809"/>
    <w:rsid w:val="005B49EB"/>
    <w:rsid w:val="005C0302"/>
    <w:rsid w:val="005C0F92"/>
    <w:rsid w:val="005C2A29"/>
    <w:rsid w:val="005C3ED5"/>
    <w:rsid w:val="005C5760"/>
    <w:rsid w:val="005C6758"/>
    <w:rsid w:val="005E0309"/>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0F78"/>
    <w:rsid w:val="00622016"/>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1048"/>
    <w:rsid w:val="00674397"/>
    <w:rsid w:val="006773B8"/>
    <w:rsid w:val="00690906"/>
    <w:rsid w:val="00690ED7"/>
    <w:rsid w:val="0069164F"/>
    <w:rsid w:val="00697388"/>
    <w:rsid w:val="006A7EEF"/>
    <w:rsid w:val="006B0901"/>
    <w:rsid w:val="006B18AD"/>
    <w:rsid w:val="006C0E18"/>
    <w:rsid w:val="006C136E"/>
    <w:rsid w:val="006C2892"/>
    <w:rsid w:val="006C2A6D"/>
    <w:rsid w:val="006C76AB"/>
    <w:rsid w:val="006D0F23"/>
    <w:rsid w:val="006D1CC6"/>
    <w:rsid w:val="006D5C2F"/>
    <w:rsid w:val="006F015D"/>
    <w:rsid w:val="006F0298"/>
    <w:rsid w:val="006F181C"/>
    <w:rsid w:val="006F3701"/>
    <w:rsid w:val="006F6B7A"/>
    <w:rsid w:val="007047DB"/>
    <w:rsid w:val="0070569D"/>
    <w:rsid w:val="007066EB"/>
    <w:rsid w:val="00706F71"/>
    <w:rsid w:val="007278A1"/>
    <w:rsid w:val="00734843"/>
    <w:rsid w:val="007359FE"/>
    <w:rsid w:val="0074570B"/>
    <w:rsid w:val="00747E13"/>
    <w:rsid w:val="0075130C"/>
    <w:rsid w:val="0075226D"/>
    <w:rsid w:val="00756D5B"/>
    <w:rsid w:val="007611D9"/>
    <w:rsid w:val="0076239F"/>
    <w:rsid w:val="00775A1A"/>
    <w:rsid w:val="007771A8"/>
    <w:rsid w:val="00786F96"/>
    <w:rsid w:val="007924DC"/>
    <w:rsid w:val="00793E60"/>
    <w:rsid w:val="00796E2D"/>
    <w:rsid w:val="00797B59"/>
    <w:rsid w:val="007A4F89"/>
    <w:rsid w:val="007A59A8"/>
    <w:rsid w:val="007B23EE"/>
    <w:rsid w:val="007C67C9"/>
    <w:rsid w:val="007D0D27"/>
    <w:rsid w:val="007D1F38"/>
    <w:rsid w:val="007D5963"/>
    <w:rsid w:val="007E047E"/>
    <w:rsid w:val="007E0AC8"/>
    <w:rsid w:val="007E3692"/>
    <w:rsid w:val="007E376B"/>
    <w:rsid w:val="007E7793"/>
    <w:rsid w:val="007F14A6"/>
    <w:rsid w:val="007F433C"/>
    <w:rsid w:val="007F6176"/>
    <w:rsid w:val="007F7B55"/>
    <w:rsid w:val="00804E2F"/>
    <w:rsid w:val="00815628"/>
    <w:rsid w:val="0082035F"/>
    <w:rsid w:val="00820E1F"/>
    <w:rsid w:val="008262CF"/>
    <w:rsid w:val="00831D8A"/>
    <w:rsid w:val="008341B2"/>
    <w:rsid w:val="008369A9"/>
    <w:rsid w:val="008417C2"/>
    <w:rsid w:val="00843C93"/>
    <w:rsid w:val="008457D3"/>
    <w:rsid w:val="00846EB4"/>
    <w:rsid w:val="00853783"/>
    <w:rsid w:val="008538AD"/>
    <w:rsid w:val="008613A5"/>
    <w:rsid w:val="00861A4E"/>
    <w:rsid w:val="00862B21"/>
    <w:rsid w:val="0086481F"/>
    <w:rsid w:val="008650C2"/>
    <w:rsid w:val="00865A09"/>
    <w:rsid w:val="008767F9"/>
    <w:rsid w:val="00887592"/>
    <w:rsid w:val="00887646"/>
    <w:rsid w:val="0089075E"/>
    <w:rsid w:val="0089161B"/>
    <w:rsid w:val="00892AD0"/>
    <w:rsid w:val="00893E93"/>
    <w:rsid w:val="008A0A5A"/>
    <w:rsid w:val="008A2383"/>
    <w:rsid w:val="008A2A2B"/>
    <w:rsid w:val="008A3F56"/>
    <w:rsid w:val="008A4280"/>
    <w:rsid w:val="008A5047"/>
    <w:rsid w:val="008A5AA3"/>
    <w:rsid w:val="008A6F63"/>
    <w:rsid w:val="008C32B4"/>
    <w:rsid w:val="008C4326"/>
    <w:rsid w:val="008D2AAD"/>
    <w:rsid w:val="008D55A2"/>
    <w:rsid w:val="008D6FB7"/>
    <w:rsid w:val="008F62FD"/>
    <w:rsid w:val="008F6C85"/>
    <w:rsid w:val="00901BB5"/>
    <w:rsid w:val="009075BA"/>
    <w:rsid w:val="00912CE6"/>
    <w:rsid w:val="009158DA"/>
    <w:rsid w:val="0092167B"/>
    <w:rsid w:val="0092420D"/>
    <w:rsid w:val="0093645B"/>
    <w:rsid w:val="00942121"/>
    <w:rsid w:val="009449FE"/>
    <w:rsid w:val="00945E9F"/>
    <w:rsid w:val="009519EA"/>
    <w:rsid w:val="009545A7"/>
    <w:rsid w:val="00960DA6"/>
    <w:rsid w:val="00960FD1"/>
    <w:rsid w:val="0096489A"/>
    <w:rsid w:val="00966A6D"/>
    <w:rsid w:val="009701C3"/>
    <w:rsid w:val="00974620"/>
    <w:rsid w:val="00975CE2"/>
    <w:rsid w:val="00977E68"/>
    <w:rsid w:val="009805DC"/>
    <w:rsid w:val="009806CD"/>
    <w:rsid w:val="009834AF"/>
    <w:rsid w:val="00983C79"/>
    <w:rsid w:val="009847E0"/>
    <w:rsid w:val="00986E96"/>
    <w:rsid w:val="00990BF2"/>
    <w:rsid w:val="00991EB8"/>
    <w:rsid w:val="0099503B"/>
    <w:rsid w:val="00995191"/>
    <w:rsid w:val="00996C89"/>
    <w:rsid w:val="009A03BE"/>
    <w:rsid w:val="009A2F44"/>
    <w:rsid w:val="009B09CB"/>
    <w:rsid w:val="009B0A89"/>
    <w:rsid w:val="009B7C1F"/>
    <w:rsid w:val="009C0767"/>
    <w:rsid w:val="009C0C56"/>
    <w:rsid w:val="009C1A0C"/>
    <w:rsid w:val="009C2B1F"/>
    <w:rsid w:val="009C37D4"/>
    <w:rsid w:val="009C71D0"/>
    <w:rsid w:val="009C77FE"/>
    <w:rsid w:val="009D1E30"/>
    <w:rsid w:val="009D354A"/>
    <w:rsid w:val="009D4A6F"/>
    <w:rsid w:val="009D6904"/>
    <w:rsid w:val="009E3439"/>
    <w:rsid w:val="009F0768"/>
    <w:rsid w:val="009F20DE"/>
    <w:rsid w:val="009F41DA"/>
    <w:rsid w:val="009F6DF0"/>
    <w:rsid w:val="009F7E05"/>
    <w:rsid w:val="00A02723"/>
    <w:rsid w:val="00A03C10"/>
    <w:rsid w:val="00A05CA0"/>
    <w:rsid w:val="00A10125"/>
    <w:rsid w:val="00A11E01"/>
    <w:rsid w:val="00A127F5"/>
    <w:rsid w:val="00A15945"/>
    <w:rsid w:val="00A21138"/>
    <w:rsid w:val="00A27D02"/>
    <w:rsid w:val="00A3011F"/>
    <w:rsid w:val="00A35116"/>
    <w:rsid w:val="00A37085"/>
    <w:rsid w:val="00A42E49"/>
    <w:rsid w:val="00A44B6E"/>
    <w:rsid w:val="00A45C3D"/>
    <w:rsid w:val="00A521C2"/>
    <w:rsid w:val="00A53E8B"/>
    <w:rsid w:val="00A60944"/>
    <w:rsid w:val="00A63F02"/>
    <w:rsid w:val="00A67654"/>
    <w:rsid w:val="00A76560"/>
    <w:rsid w:val="00A76D6A"/>
    <w:rsid w:val="00A77654"/>
    <w:rsid w:val="00A809B9"/>
    <w:rsid w:val="00A80BCE"/>
    <w:rsid w:val="00A85567"/>
    <w:rsid w:val="00A85B5A"/>
    <w:rsid w:val="00A8603C"/>
    <w:rsid w:val="00A906B3"/>
    <w:rsid w:val="00A90C68"/>
    <w:rsid w:val="00AA38BC"/>
    <w:rsid w:val="00AB0A34"/>
    <w:rsid w:val="00AB5A14"/>
    <w:rsid w:val="00AB6FE4"/>
    <w:rsid w:val="00AC231C"/>
    <w:rsid w:val="00AC2F9C"/>
    <w:rsid w:val="00AC46B0"/>
    <w:rsid w:val="00AD4A01"/>
    <w:rsid w:val="00AD526E"/>
    <w:rsid w:val="00AE041E"/>
    <w:rsid w:val="00AE3844"/>
    <w:rsid w:val="00AE6E15"/>
    <w:rsid w:val="00AF15E6"/>
    <w:rsid w:val="00B04B3C"/>
    <w:rsid w:val="00B106A9"/>
    <w:rsid w:val="00B11CBF"/>
    <w:rsid w:val="00B208DF"/>
    <w:rsid w:val="00B238E6"/>
    <w:rsid w:val="00B24A55"/>
    <w:rsid w:val="00B25BAA"/>
    <w:rsid w:val="00B33F7D"/>
    <w:rsid w:val="00B3554A"/>
    <w:rsid w:val="00B36FB9"/>
    <w:rsid w:val="00B50991"/>
    <w:rsid w:val="00B50AEF"/>
    <w:rsid w:val="00B55137"/>
    <w:rsid w:val="00B65A00"/>
    <w:rsid w:val="00B706FF"/>
    <w:rsid w:val="00B751D7"/>
    <w:rsid w:val="00B763F7"/>
    <w:rsid w:val="00B84CEB"/>
    <w:rsid w:val="00B91EE9"/>
    <w:rsid w:val="00B963A8"/>
    <w:rsid w:val="00BA4860"/>
    <w:rsid w:val="00BB6FC1"/>
    <w:rsid w:val="00BC0B43"/>
    <w:rsid w:val="00BC5A8F"/>
    <w:rsid w:val="00BC5B8C"/>
    <w:rsid w:val="00BC76F7"/>
    <w:rsid w:val="00BD61C9"/>
    <w:rsid w:val="00BE61C1"/>
    <w:rsid w:val="00BE715B"/>
    <w:rsid w:val="00BE7875"/>
    <w:rsid w:val="00BF6119"/>
    <w:rsid w:val="00BF662A"/>
    <w:rsid w:val="00C01A3A"/>
    <w:rsid w:val="00C02184"/>
    <w:rsid w:val="00C02DD9"/>
    <w:rsid w:val="00C03686"/>
    <w:rsid w:val="00C1212F"/>
    <w:rsid w:val="00C132B6"/>
    <w:rsid w:val="00C13438"/>
    <w:rsid w:val="00C1359A"/>
    <w:rsid w:val="00C16BCB"/>
    <w:rsid w:val="00C335E1"/>
    <w:rsid w:val="00C35058"/>
    <w:rsid w:val="00C35568"/>
    <w:rsid w:val="00C35BE1"/>
    <w:rsid w:val="00C412B5"/>
    <w:rsid w:val="00C41F98"/>
    <w:rsid w:val="00C424D9"/>
    <w:rsid w:val="00C44BC2"/>
    <w:rsid w:val="00C4617F"/>
    <w:rsid w:val="00C527C1"/>
    <w:rsid w:val="00C5471B"/>
    <w:rsid w:val="00C559B0"/>
    <w:rsid w:val="00C55D4E"/>
    <w:rsid w:val="00C57215"/>
    <w:rsid w:val="00C5791F"/>
    <w:rsid w:val="00C61F70"/>
    <w:rsid w:val="00C6274A"/>
    <w:rsid w:val="00C64146"/>
    <w:rsid w:val="00C70CD7"/>
    <w:rsid w:val="00C71C4A"/>
    <w:rsid w:val="00C71D8C"/>
    <w:rsid w:val="00C766CA"/>
    <w:rsid w:val="00C81DFE"/>
    <w:rsid w:val="00C843D6"/>
    <w:rsid w:val="00C857D0"/>
    <w:rsid w:val="00C86358"/>
    <w:rsid w:val="00C939E0"/>
    <w:rsid w:val="00C9441F"/>
    <w:rsid w:val="00C94F1A"/>
    <w:rsid w:val="00CA2D92"/>
    <w:rsid w:val="00CA3E4D"/>
    <w:rsid w:val="00CB21D2"/>
    <w:rsid w:val="00CB76EF"/>
    <w:rsid w:val="00CC569E"/>
    <w:rsid w:val="00CD081E"/>
    <w:rsid w:val="00CD535B"/>
    <w:rsid w:val="00CD793B"/>
    <w:rsid w:val="00CE0C57"/>
    <w:rsid w:val="00CE112D"/>
    <w:rsid w:val="00CE5851"/>
    <w:rsid w:val="00CE6774"/>
    <w:rsid w:val="00CF1459"/>
    <w:rsid w:val="00CF5179"/>
    <w:rsid w:val="00CF7349"/>
    <w:rsid w:val="00D04044"/>
    <w:rsid w:val="00D10547"/>
    <w:rsid w:val="00D168CB"/>
    <w:rsid w:val="00D22ABC"/>
    <w:rsid w:val="00D23D77"/>
    <w:rsid w:val="00D25119"/>
    <w:rsid w:val="00D264B9"/>
    <w:rsid w:val="00D26796"/>
    <w:rsid w:val="00D36D01"/>
    <w:rsid w:val="00D36D04"/>
    <w:rsid w:val="00D4292A"/>
    <w:rsid w:val="00D4354B"/>
    <w:rsid w:val="00D47BA2"/>
    <w:rsid w:val="00D5200E"/>
    <w:rsid w:val="00D630CE"/>
    <w:rsid w:val="00D65118"/>
    <w:rsid w:val="00D74018"/>
    <w:rsid w:val="00D76C67"/>
    <w:rsid w:val="00D80464"/>
    <w:rsid w:val="00D81ACD"/>
    <w:rsid w:val="00D82E05"/>
    <w:rsid w:val="00D85C13"/>
    <w:rsid w:val="00D85CD2"/>
    <w:rsid w:val="00D9065F"/>
    <w:rsid w:val="00D913F0"/>
    <w:rsid w:val="00DA4F6F"/>
    <w:rsid w:val="00DA7796"/>
    <w:rsid w:val="00DB5599"/>
    <w:rsid w:val="00DC091F"/>
    <w:rsid w:val="00DC3796"/>
    <w:rsid w:val="00DC4E34"/>
    <w:rsid w:val="00DC62B4"/>
    <w:rsid w:val="00DC6482"/>
    <w:rsid w:val="00DD0E30"/>
    <w:rsid w:val="00DD3B27"/>
    <w:rsid w:val="00DD4934"/>
    <w:rsid w:val="00DE2720"/>
    <w:rsid w:val="00DE71A4"/>
    <w:rsid w:val="00DE7A74"/>
    <w:rsid w:val="00DF191C"/>
    <w:rsid w:val="00DF481E"/>
    <w:rsid w:val="00E07AAB"/>
    <w:rsid w:val="00E206AE"/>
    <w:rsid w:val="00E25056"/>
    <w:rsid w:val="00E26E33"/>
    <w:rsid w:val="00E35DAE"/>
    <w:rsid w:val="00E364E8"/>
    <w:rsid w:val="00E40606"/>
    <w:rsid w:val="00E45EB4"/>
    <w:rsid w:val="00E4695C"/>
    <w:rsid w:val="00E50863"/>
    <w:rsid w:val="00E517E8"/>
    <w:rsid w:val="00E52D32"/>
    <w:rsid w:val="00E56996"/>
    <w:rsid w:val="00E600B7"/>
    <w:rsid w:val="00E60CE1"/>
    <w:rsid w:val="00E66F55"/>
    <w:rsid w:val="00E76A9D"/>
    <w:rsid w:val="00E76E2C"/>
    <w:rsid w:val="00E817CB"/>
    <w:rsid w:val="00E83A20"/>
    <w:rsid w:val="00E858B3"/>
    <w:rsid w:val="00E92871"/>
    <w:rsid w:val="00E932EA"/>
    <w:rsid w:val="00E97405"/>
    <w:rsid w:val="00EA6AFC"/>
    <w:rsid w:val="00EB1764"/>
    <w:rsid w:val="00EB3835"/>
    <w:rsid w:val="00EB4A38"/>
    <w:rsid w:val="00EB7755"/>
    <w:rsid w:val="00EC0C79"/>
    <w:rsid w:val="00EC28AB"/>
    <w:rsid w:val="00EC50C8"/>
    <w:rsid w:val="00ED0ACA"/>
    <w:rsid w:val="00EE6367"/>
    <w:rsid w:val="00EE63F5"/>
    <w:rsid w:val="00EE70CA"/>
    <w:rsid w:val="00EE7E29"/>
    <w:rsid w:val="00EF0305"/>
    <w:rsid w:val="00EF0A3D"/>
    <w:rsid w:val="00EF2FD1"/>
    <w:rsid w:val="00EF4723"/>
    <w:rsid w:val="00F0055D"/>
    <w:rsid w:val="00F04709"/>
    <w:rsid w:val="00F078D8"/>
    <w:rsid w:val="00F17D5A"/>
    <w:rsid w:val="00F21D39"/>
    <w:rsid w:val="00F2385D"/>
    <w:rsid w:val="00F324F5"/>
    <w:rsid w:val="00F3691C"/>
    <w:rsid w:val="00F41BD6"/>
    <w:rsid w:val="00F4256E"/>
    <w:rsid w:val="00F50D5D"/>
    <w:rsid w:val="00F525D3"/>
    <w:rsid w:val="00F537F9"/>
    <w:rsid w:val="00F70BB1"/>
    <w:rsid w:val="00F770A2"/>
    <w:rsid w:val="00F83810"/>
    <w:rsid w:val="00F87B64"/>
    <w:rsid w:val="00F90859"/>
    <w:rsid w:val="00F92BAC"/>
    <w:rsid w:val="00F94484"/>
    <w:rsid w:val="00F95865"/>
    <w:rsid w:val="00F95ADF"/>
    <w:rsid w:val="00FB3F6E"/>
    <w:rsid w:val="00FB59CC"/>
    <w:rsid w:val="00FB5F04"/>
    <w:rsid w:val="00FC5500"/>
    <w:rsid w:val="00FC5943"/>
    <w:rsid w:val="00FD7A0A"/>
    <w:rsid w:val="00FE1321"/>
    <w:rsid w:val="00FE4F2E"/>
    <w:rsid w:val="00FE59DE"/>
    <w:rsid w:val="00FE615E"/>
    <w:rsid w:val="00FE72E8"/>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5C5760"/>
    <w:rPr>
      <w:b/>
      <w:bCs/>
      <w:sz w:val="24"/>
      <w:szCs w:val="24"/>
      <w:lang w:val="ro-RO" w:eastAsia="ro-RO"/>
    </w:rPr>
  </w:style>
  <w:style w:type="paragraph" w:styleId="ListParagraph">
    <w:name w:val="List Paragraph"/>
    <w:basedOn w:val="Normal"/>
    <w:uiPriority w:val="34"/>
    <w:qFormat/>
    <w:rsid w:val="000724CD"/>
    <w:pPr>
      <w:spacing w:after="200" w:line="276" w:lineRule="auto"/>
      <w:ind w:left="720"/>
      <w:contextualSpacing/>
    </w:pPr>
    <w:rPr>
      <w:rFonts w:ascii="Calibri" w:eastAsia="Calibri" w:hAnsi="Calibri"/>
      <w:sz w:val="22"/>
      <w:szCs w:val="22"/>
      <w:lang w:val="en-US" w:eastAsia="en-US"/>
    </w:rPr>
  </w:style>
  <w:style w:type="paragraph" w:customStyle="1" w:styleId="western">
    <w:name w:val="western"/>
    <w:basedOn w:val="Normal"/>
    <w:rsid w:val="000724CD"/>
    <w:pPr>
      <w:spacing w:before="100" w:beforeAutospacing="1" w:after="100" w:afterAutospacing="1"/>
    </w:pPr>
    <w:rPr>
      <w:lang w:val="en-US" w:eastAsia="en-US"/>
    </w:rPr>
  </w:style>
</w:styles>
</file>

<file path=word/webSettings.xml><?xml version="1.0" encoding="utf-8"?>
<w:webSettings xmlns:r="http://schemas.openxmlformats.org/officeDocument/2006/relationships" xmlns:w="http://schemas.openxmlformats.org/wordprocessingml/2006/main">
  <w:divs>
    <w:div w:id="551308738">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2115244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365</Words>
  <Characters>2119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2480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2015-01-28T01:25:00Z</cp:lastPrinted>
  <dcterms:created xsi:type="dcterms:W3CDTF">2020-01-21T12:26:00Z</dcterms:created>
  <dcterms:modified xsi:type="dcterms:W3CDTF">2020-01-21T12:35:00Z</dcterms:modified>
</cp:coreProperties>
</file>