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2FD1" w:rsidRPr="00B21DEE" w:rsidRDefault="00F13B27" w:rsidP="00F13B27">
      <w:pPr>
        <w:tabs>
          <w:tab w:val="center" w:pos="4860"/>
          <w:tab w:val="right" w:pos="9720"/>
        </w:tabs>
        <w:jc w:val="right"/>
        <w:rPr>
          <w:rFonts w:ascii="Arial Narrow" w:hAnsi="Arial Narrow"/>
          <w:b/>
          <w:vanish/>
          <w:sz w:val="24"/>
          <w:szCs w:val="24"/>
        </w:rPr>
      </w:pPr>
      <w:r>
        <w:rPr>
          <w:rFonts w:ascii="Arial Narrow" w:hAnsi="Arial Narrow"/>
          <w:sz w:val="24"/>
          <w:szCs w:val="24"/>
        </w:rPr>
        <w:tab/>
      </w:r>
      <w:r>
        <w:rPr>
          <w:rFonts w:ascii="Arial Narrow" w:hAnsi="Arial Narrow"/>
          <w:sz w:val="24"/>
          <w:szCs w:val="24"/>
        </w:rPr>
        <w:tab/>
        <w:t>ANEXA LA HOTARAREA NR. 11/20.02.2020</w:t>
      </w:r>
      <w:r>
        <w:rPr>
          <w:rFonts w:ascii="Arial Narrow" w:hAnsi="Arial Narrow"/>
          <w:sz w:val="24"/>
          <w:szCs w:val="24"/>
        </w:rPr>
        <w:tab/>
      </w:r>
      <w:r>
        <w:rPr>
          <w:rFonts w:ascii="Arial Narrow" w:hAnsi="Arial Narrow"/>
          <w:sz w:val="24"/>
          <w:szCs w:val="24"/>
        </w:rPr>
        <w:tab/>
      </w:r>
      <w:r>
        <w:rPr>
          <w:rFonts w:ascii="Arial Narrow" w:hAnsi="Arial Narrow"/>
          <w:sz w:val="24"/>
          <w:szCs w:val="24"/>
        </w:rPr>
        <w:tab/>
      </w:r>
      <w:r w:rsidR="008D0E21" w:rsidRPr="00B21DEE">
        <w:rPr>
          <w:rFonts w:ascii="Arial Narrow" w:hAnsi="Arial Narrow"/>
          <w:sz w:val="24"/>
          <w:szCs w:val="24"/>
        </w:rPr>
        <w:tab/>
        <w:t xml:space="preserve">                                                                              </w:t>
      </w:r>
    </w:p>
    <w:p w:rsidR="00CD2FD1" w:rsidRPr="00B21DEE" w:rsidRDefault="00CD2FD1" w:rsidP="00F13B27">
      <w:pPr>
        <w:jc w:val="right"/>
        <w:rPr>
          <w:rFonts w:ascii="Arial Narrow" w:hAnsi="Arial Narrow"/>
          <w:b/>
          <w:vanish/>
          <w:sz w:val="24"/>
          <w:szCs w:val="24"/>
        </w:rPr>
      </w:pPr>
    </w:p>
    <w:p w:rsidR="00CD2FD1" w:rsidRPr="00B21DEE" w:rsidRDefault="00CD2FD1" w:rsidP="00F13B27">
      <w:pPr>
        <w:tabs>
          <w:tab w:val="center" w:pos="4860"/>
          <w:tab w:val="right" w:pos="9720"/>
        </w:tabs>
        <w:jc w:val="right"/>
        <w:rPr>
          <w:rFonts w:ascii="Arial Narrow" w:hAnsi="Arial Narrow"/>
          <w:b/>
          <w:sz w:val="24"/>
          <w:szCs w:val="24"/>
          <w:lang w:val="ro-RO"/>
        </w:rPr>
      </w:pPr>
    </w:p>
    <w:p w:rsidR="00DD4657" w:rsidRPr="00B21DEE" w:rsidRDefault="00DD4657" w:rsidP="00DD4657">
      <w:pPr>
        <w:tabs>
          <w:tab w:val="center" w:pos="4860"/>
          <w:tab w:val="right" w:pos="9720"/>
        </w:tabs>
        <w:jc w:val="right"/>
        <w:rPr>
          <w:rFonts w:ascii="Arial Narrow" w:hAnsi="Arial Narrow"/>
          <w:b/>
          <w:sz w:val="24"/>
          <w:szCs w:val="24"/>
          <w:lang w:val="ro-RO"/>
        </w:rPr>
      </w:pPr>
    </w:p>
    <w:p w:rsidR="00CD2FD1" w:rsidRPr="00B21DEE" w:rsidRDefault="00CD2FD1" w:rsidP="00CD2FD1">
      <w:pPr>
        <w:jc w:val="both"/>
        <w:rPr>
          <w:rFonts w:ascii="Arial Narrow" w:hAnsi="Arial Narrow"/>
          <w:b/>
          <w:sz w:val="24"/>
          <w:szCs w:val="24"/>
          <w:lang w:val="ro-RO"/>
        </w:rPr>
      </w:pPr>
    </w:p>
    <w:p w:rsidR="00CD2FD1" w:rsidRPr="00B21DEE" w:rsidRDefault="00CD2FD1" w:rsidP="00CD2FD1">
      <w:pPr>
        <w:jc w:val="both"/>
        <w:rPr>
          <w:rFonts w:ascii="Arial Narrow" w:hAnsi="Arial Narrow"/>
          <w:b/>
          <w:sz w:val="24"/>
          <w:szCs w:val="24"/>
          <w:lang w:val="ro-RO"/>
        </w:rPr>
      </w:pPr>
    </w:p>
    <w:p w:rsidR="00CD2FD1" w:rsidRPr="00B21DEE" w:rsidRDefault="00CD2FD1" w:rsidP="00CD2FD1">
      <w:pPr>
        <w:jc w:val="center"/>
        <w:rPr>
          <w:rFonts w:ascii="Arial Narrow" w:hAnsi="Arial Narrow"/>
          <w:b/>
          <w:sz w:val="24"/>
          <w:szCs w:val="24"/>
          <w:lang w:val="ro-RO"/>
        </w:rPr>
      </w:pPr>
    </w:p>
    <w:p w:rsidR="00CD2FD1" w:rsidRPr="00B21DEE" w:rsidRDefault="00CD2FD1" w:rsidP="00F9241B">
      <w:pPr>
        <w:spacing w:after="0" w:line="360" w:lineRule="auto"/>
        <w:jc w:val="center"/>
        <w:rPr>
          <w:rFonts w:ascii="Arial Narrow" w:hAnsi="Arial Narrow"/>
          <w:b/>
          <w:sz w:val="28"/>
          <w:szCs w:val="28"/>
          <w:lang w:val="ro-RO"/>
        </w:rPr>
      </w:pPr>
      <w:r w:rsidRPr="00B21DEE">
        <w:rPr>
          <w:rFonts w:ascii="Arial Narrow" w:hAnsi="Arial Narrow"/>
          <w:b/>
          <w:sz w:val="28"/>
          <w:szCs w:val="28"/>
          <w:lang w:val="ro-RO"/>
        </w:rPr>
        <w:t>REGULAMENT</w:t>
      </w:r>
    </w:p>
    <w:p w:rsidR="00CD2FD1" w:rsidRPr="00B21DEE" w:rsidRDefault="00CD2FD1" w:rsidP="00F9241B">
      <w:pPr>
        <w:spacing w:after="0" w:line="360" w:lineRule="auto"/>
        <w:jc w:val="center"/>
        <w:rPr>
          <w:rFonts w:ascii="Arial Narrow" w:hAnsi="Arial Narrow"/>
          <w:b/>
          <w:sz w:val="28"/>
          <w:szCs w:val="28"/>
          <w:lang w:val="ro-RO"/>
        </w:rPr>
      </w:pPr>
      <w:r w:rsidRPr="00B21DEE">
        <w:rPr>
          <w:rFonts w:ascii="Arial Narrow" w:hAnsi="Arial Narrow"/>
          <w:b/>
          <w:sz w:val="28"/>
          <w:szCs w:val="28"/>
          <w:lang w:val="ro-RO"/>
        </w:rPr>
        <w:t>DE INSTITUIRE ŞI ADMINISTRARE</w:t>
      </w:r>
    </w:p>
    <w:p w:rsidR="00643540" w:rsidRDefault="00CD2FD1" w:rsidP="00F9241B">
      <w:pPr>
        <w:spacing w:after="0" w:line="360" w:lineRule="auto"/>
        <w:jc w:val="center"/>
        <w:rPr>
          <w:rFonts w:ascii="Arial Narrow" w:hAnsi="Arial Narrow"/>
          <w:b/>
          <w:sz w:val="28"/>
          <w:szCs w:val="28"/>
          <w:lang w:val="ro-RO"/>
        </w:rPr>
      </w:pPr>
      <w:r w:rsidRPr="00B21DEE">
        <w:rPr>
          <w:rFonts w:ascii="Arial Narrow" w:hAnsi="Arial Narrow"/>
          <w:b/>
          <w:sz w:val="28"/>
          <w:szCs w:val="28"/>
          <w:lang w:val="ro-RO"/>
        </w:rPr>
        <w:t xml:space="preserve">A TAXEI SPECIALE DE </w:t>
      </w:r>
      <w:r w:rsidR="00DD4657" w:rsidRPr="00B21DEE">
        <w:rPr>
          <w:rFonts w:ascii="Arial Narrow" w:hAnsi="Arial Narrow"/>
          <w:b/>
          <w:sz w:val="28"/>
          <w:szCs w:val="28"/>
          <w:lang w:val="ro-RO"/>
        </w:rPr>
        <w:t>SALUBRIZARE</w:t>
      </w:r>
      <w:r w:rsidR="00BC5AE5" w:rsidRPr="00B21DEE">
        <w:rPr>
          <w:rFonts w:ascii="Arial Narrow" w:hAnsi="Arial Narrow"/>
          <w:b/>
          <w:sz w:val="28"/>
          <w:szCs w:val="28"/>
          <w:lang w:val="ro-RO"/>
        </w:rPr>
        <w:t xml:space="preserve"> </w:t>
      </w:r>
      <w:r w:rsidR="000B3DEE" w:rsidRPr="00B21DEE">
        <w:rPr>
          <w:rFonts w:ascii="Arial Narrow" w:hAnsi="Arial Narrow"/>
          <w:b/>
          <w:sz w:val="28"/>
          <w:szCs w:val="28"/>
          <w:lang w:val="ro-RO"/>
        </w:rPr>
        <w:t>SIMD</w:t>
      </w:r>
      <w:r w:rsidR="004E4164" w:rsidRPr="00B21DEE">
        <w:rPr>
          <w:rFonts w:ascii="Arial Narrow" w:hAnsi="Arial Narrow"/>
          <w:b/>
          <w:sz w:val="28"/>
          <w:szCs w:val="28"/>
          <w:lang w:val="ro-RO"/>
        </w:rPr>
        <w:t>S</w:t>
      </w:r>
      <w:r w:rsidR="00C21F8D" w:rsidRPr="00B21DEE">
        <w:rPr>
          <w:rFonts w:ascii="Arial Narrow" w:hAnsi="Arial Narrow"/>
          <w:b/>
          <w:sz w:val="28"/>
          <w:szCs w:val="28"/>
          <w:lang w:val="ro-RO"/>
        </w:rPr>
        <w:t xml:space="preserve"> </w:t>
      </w:r>
    </w:p>
    <w:p w:rsidR="00CD2FD1" w:rsidRPr="00B21DEE" w:rsidRDefault="00C21F8D" w:rsidP="00F9241B">
      <w:pPr>
        <w:spacing w:after="0" w:line="360" w:lineRule="auto"/>
        <w:jc w:val="center"/>
        <w:rPr>
          <w:rFonts w:ascii="Arial Narrow" w:hAnsi="Arial Narrow"/>
          <w:b/>
          <w:sz w:val="28"/>
          <w:szCs w:val="28"/>
          <w:lang w:val="ro-RO"/>
        </w:rPr>
      </w:pPr>
      <w:r w:rsidRPr="00B21DEE">
        <w:rPr>
          <w:rFonts w:ascii="Arial Narrow" w:hAnsi="Arial Narrow"/>
          <w:b/>
          <w:sz w:val="28"/>
          <w:szCs w:val="28"/>
          <w:lang w:val="ro-RO"/>
        </w:rPr>
        <w:t xml:space="preserve">COMUNA </w:t>
      </w:r>
      <w:r w:rsidR="00643540">
        <w:rPr>
          <w:rFonts w:ascii="Arial Narrow" w:hAnsi="Arial Narrow"/>
          <w:b/>
          <w:sz w:val="28"/>
          <w:szCs w:val="28"/>
          <w:lang w:val="ro-RO"/>
        </w:rPr>
        <w:t>RAFAILA</w:t>
      </w:r>
    </w:p>
    <w:p w:rsidR="00C21F8D" w:rsidRPr="00B21DEE" w:rsidRDefault="00C21F8D" w:rsidP="00F9241B">
      <w:pPr>
        <w:spacing w:after="0" w:line="360" w:lineRule="auto"/>
        <w:jc w:val="center"/>
        <w:rPr>
          <w:rFonts w:ascii="Arial Narrow" w:hAnsi="Arial Narrow"/>
          <w:b/>
          <w:sz w:val="28"/>
          <w:szCs w:val="28"/>
          <w:lang w:val="ro-RO"/>
        </w:rPr>
      </w:pPr>
      <w:r w:rsidRPr="00B21DEE">
        <w:rPr>
          <w:rFonts w:ascii="Arial Narrow" w:hAnsi="Arial Narrow"/>
          <w:b/>
          <w:sz w:val="28"/>
          <w:szCs w:val="28"/>
          <w:lang w:val="ro-RO"/>
        </w:rPr>
        <w:t xml:space="preserve">JUDEȚUL </w:t>
      </w:r>
      <w:r w:rsidR="00903387" w:rsidRPr="00B21DEE">
        <w:rPr>
          <w:rFonts w:ascii="Arial Narrow" w:hAnsi="Arial Narrow"/>
          <w:b/>
          <w:sz w:val="28"/>
          <w:szCs w:val="28"/>
          <w:lang w:val="ro-RO"/>
        </w:rPr>
        <w:t>VASLUI</w:t>
      </w:r>
    </w:p>
    <w:p w:rsidR="00CD2FD1" w:rsidRPr="00B21DEE" w:rsidRDefault="00CD2FD1" w:rsidP="00CD2FD1">
      <w:pPr>
        <w:contextualSpacing/>
        <w:jc w:val="center"/>
        <w:rPr>
          <w:rFonts w:ascii="Arial Narrow" w:hAnsi="Arial Narrow"/>
          <w:sz w:val="24"/>
          <w:szCs w:val="24"/>
          <w:lang w:val="ro-RO"/>
        </w:rPr>
      </w:pPr>
    </w:p>
    <w:p w:rsidR="00973DC3" w:rsidRPr="00B21DEE" w:rsidRDefault="00973DC3" w:rsidP="00973DC3">
      <w:pPr>
        <w:pStyle w:val="Titlucuprins1"/>
        <w:spacing w:before="0"/>
        <w:rPr>
          <w:rFonts w:ascii="Arial Narrow" w:hAnsi="Arial Narrow"/>
          <w:vanish w:val="0"/>
          <w:color w:val="auto"/>
          <w:sz w:val="24"/>
          <w:szCs w:val="24"/>
          <w:lang w:val="ro-RO"/>
        </w:rPr>
      </w:pPr>
    </w:p>
    <w:p w:rsidR="00973DC3" w:rsidRPr="00B21DEE" w:rsidRDefault="00973DC3" w:rsidP="00973DC3">
      <w:pPr>
        <w:rPr>
          <w:rFonts w:ascii="Arial Narrow" w:hAnsi="Arial Narrow"/>
          <w:sz w:val="24"/>
          <w:szCs w:val="24"/>
          <w:lang w:val="ro-RO" w:eastAsia="ja-JP"/>
        </w:rPr>
      </w:pPr>
    </w:p>
    <w:p w:rsidR="00973DC3" w:rsidRPr="00B21DEE" w:rsidRDefault="00973DC3" w:rsidP="00973DC3">
      <w:pPr>
        <w:rPr>
          <w:rFonts w:ascii="Arial Narrow" w:hAnsi="Arial Narrow"/>
          <w:sz w:val="24"/>
          <w:szCs w:val="24"/>
          <w:lang w:val="ro-RO" w:eastAsia="ja-JP"/>
        </w:rPr>
      </w:pPr>
    </w:p>
    <w:p w:rsidR="00973DC3" w:rsidRPr="00B21DEE" w:rsidRDefault="00973DC3" w:rsidP="00973DC3">
      <w:pPr>
        <w:rPr>
          <w:rFonts w:ascii="Arial Narrow" w:hAnsi="Arial Narrow"/>
          <w:sz w:val="24"/>
          <w:szCs w:val="24"/>
          <w:lang w:val="ro-RO" w:eastAsia="ja-JP"/>
        </w:rPr>
      </w:pPr>
    </w:p>
    <w:p w:rsidR="00973DC3" w:rsidRPr="00B21DEE" w:rsidRDefault="00973DC3" w:rsidP="00973DC3">
      <w:pPr>
        <w:rPr>
          <w:rFonts w:ascii="Arial Narrow" w:hAnsi="Arial Narrow"/>
          <w:sz w:val="24"/>
          <w:szCs w:val="24"/>
          <w:lang w:val="ro-RO" w:eastAsia="ja-JP"/>
        </w:rPr>
      </w:pPr>
    </w:p>
    <w:p w:rsidR="00973DC3" w:rsidRPr="00B21DEE" w:rsidRDefault="00973DC3" w:rsidP="00973DC3">
      <w:pPr>
        <w:rPr>
          <w:rFonts w:ascii="Arial Narrow" w:hAnsi="Arial Narrow"/>
          <w:sz w:val="24"/>
          <w:szCs w:val="24"/>
          <w:lang w:val="ro-RO" w:eastAsia="ja-JP"/>
        </w:rPr>
      </w:pPr>
    </w:p>
    <w:p w:rsidR="00973DC3" w:rsidRPr="00B21DEE" w:rsidRDefault="00973DC3" w:rsidP="00973DC3">
      <w:pPr>
        <w:rPr>
          <w:rFonts w:ascii="Arial Narrow" w:hAnsi="Arial Narrow"/>
          <w:sz w:val="24"/>
          <w:szCs w:val="24"/>
          <w:lang w:val="ro-RO" w:eastAsia="ja-JP"/>
        </w:rPr>
      </w:pPr>
    </w:p>
    <w:p w:rsidR="00973DC3" w:rsidRPr="00B21DEE" w:rsidRDefault="00973DC3" w:rsidP="00973DC3">
      <w:pPr>
        <w:rPr>
          <w:rFonts w:ascii="Arial Narrow" w:hAnsi="Arial Narrow"/>
          <w:sz w:val="24"/>
          <w:szCs w:val="24"/>
          <w:lang w:val="ro-RO" w:eastAsia="ja-JP"/>
        </w:rPr>
      </w:pPr>
    </w:p>
    <w:p w:rsidR="007A5F01" w:rsidRPr="00B21DEE" w:rsidRDefault="007A5F01" w:rsidP="00973DC3">
      <w:pPr>
        <w:rPr>
          <w:rFonts w:ascii="Arial Narrow" w:hAnsi="Arial Narrow"/>
          <w:sz w:val="24"/>
          <w:szCs w:val="24"/>
          <w:lang w:val="ro-RO" w:eastAsia="ja-JP"/>
        </w:rPr>
      </w:pPr>
    </w:p>
    <w:p w:rsidR="007A5F01" w:rsidRPr="00B21DEE" w:rsidRDefault="007A5F01" w:rsidP="00973DC3">
      <w:pPr>
        <w:rPr>
          <w:rFonts w:ascii="Arial Narrow" w:hAnsi="Arial Narrow"/>
          <w:sz w:val="24"/>
          <w:szCs w:val="24"/>
          <w:lang w:val="ro-RO" w:eastAsia="ja-JP"/>
        </w:rPr>
      </w:pPr>
    </w:p>
    <w:p w:rsidR="00886083" w:rsidRPr="00B21DEE" w:rsidRDefault="00886083" w:rsidP="00973DC3">
      <w:pPr>
        <w:rPr>
          <w:rFonts w:ascii="Arial Narrow" w:hAnsi="Arial Narrow"/>
          <w:sz w:val="24"/>
          <w:szCs w:val="24"/>
          <w:lang w:val="ro-RO" w:eastAsia="ja-JP"/>
        </w:rPr>
      </w:pPr>
    </w:p>
    <w:p w:rsidR="003E1F5D" w:rsidRPr="00B21DEE" w:rsidRDefault="003E1F5D" w:rsidP="00076739">
      <w:pPr>
        <w:pStyle w:val="Titlucuprins1"/>
        <w:spacing w:before="0"/>
        <w:jc w:val="center"/>
        <w:rPr>
          <w:rFonts w:ascii="Arial Narrow" w:hAnsi="Arial Narrow"/>
          <w:vanish w:val="0"/>
          <w:color w:val="auto"/>
          <w:sz w:val="24"/>
          <w:szCs w:val="24"/>
          <w:lang w:val="ro-RO"/>
        </w:rPr>
      </w:pPr>
    </w:p>
    <w:p w:rsidR="00886083" w:rsidRPr="00B21DEE" w:rsidRDefault="00886083" w:rsidP="00886083">
      <w:pPr>
        <w:rPr>
          <w:rFonts w:ascii="Arial Narrow" w:hAnsi="Arial Narrow"/>
          <w:sz w:val="24"/>
          <w:szCs w:val="24"/>
          <w:lang w:val="ro-RO" w:eastAsia="ja-JP"/>
        </w:rPr>
      </w:pPr>
    </w:p>
    <w:p w:rsidR="00892BBC" w:rsidRPr="00B21DEE" w:rsidRDefault="00892BBC" w:rsidP="00892BBC">
      <w:pPr>
        <w:rPr>
          <w:rFonts w:ascii="Arial Narrow" w:hAnsi="Arial Narrow"/>
          <w:sz w:val="24"/>
          <w:szCs w:val="24"/>
          <w:lang w:val="ro-RO" w:eastAsia="ja-JP"/>
        </w:rPr>
      </w:pPr>
    </w:p>
    <w:p w:rsidR="00892BBC" w:rsidRPr="00B21DEE" w:rsidRDefault="00892BBC" w:rsidP="00892BBC">
      <w:pPr>
        <w:rPr>
          <w:rFonts w:ascii="Arial Narrow" w:hAnsi="Arial Narrow"/>
          <w:sz w:val="24"/>
          <w:szCs w:val="24"/>
          <w:lang w:val="ro-RO" w:eastAsia="ja-JP"/>
        </w:rPr>
      </w:pPr>
    </w:p>
    <w:p w:rsidR="00973DC3" w:rsidRPr="00B21DEE" w:rsidRDefault="00973DC3" w:rsidP="00076739">
      <w:pPr>
        <w:pStyle w:val="Titlucuprins1"/>
        <w:spacing w:before="0"/>
        <w:jc w:val="center"/>
        <w:rPr>
          <w:rFonts w:ascii="Arial Narrow" w:hAnsi="Arial Narrow"/>
          <w:vanish w:val="0"/>
          <w:color w:val="auto"/>
          <w:sz w:val="24"/>
          <w:szCs w:val="24"/>
          <w:lang w:val="ro-RO"/>
        </w:rPr>
      </w:pPr>
      <w:r w:rsidRPr="00B21DEE">
        <w:rPr>
          <w:rFonts w:ascii="Arial Narrow" w:hAnsi="Arial Narrow"/>
          <w:vanish w:val="0"/>
          <w:color w:val="auto"/>
          <w:sz w:val="24"/>
          <w:szCs w:val="24"/>
          <w:lang w:val="ro-RO"/>
        </w:rPr>
        <w:lastRenderedPageBreak/>
        <w:t>CUPRINS</w:t>
      </w:r>
    </w:p>
    <w:p w:rsidR="00076739" w:rsidRPr="00B21DEE" w:rsidRDefault="00076739" w:rsidP="00076739">
      <w:pPr>
        <w:rPr>
          <w:rFonts w:ascii="Arial Narrow" w:hAnsi="Arial Narrow"/>
          <w:sz w:val="24"/>
          <w:szCs w:val="24"/>
          <w:lang w:val="ro-RO" w:eastAsia="ja-JP"/>
        </w:rPr>
      </w:pPr>
    </w:p>
    <w:p w:rsidR="00076739" w:rsidRPr="00B21DEE" w:rsidRDefault="00076739" w:rsidP="00973DC3">
      <w:pPr>
        <w:pStyle w:val="TOC1"/>
        <w:rPr>
          <w:rFonts w:ascii="Arial Narrow" w:eastAsia="SimSun" w:hAnsi="Arial Narrow"/>
          <w:b/>
          <w:bCs/>
          <w:sz w:val="24"/>
          <w:szCs w:val="24"/>
          <w:lang w:val="ro-RO" w:eastAsia="ja-JP"/>
        </w:rPr>
      </w:pPr>
    </w:p>
    <w:p w:rsidR="00973DC3" w:rsidRPr="00B21DEE" w:rsidRDefault="00976B6F" w:rsidP="00973DC3">
      <w:pPr>
        <w:pStyle w:val="TOC1"/>
        <w:rPr>
          <w:rFonts w:ascii="Arial Narrow" w:eastAsia="MS Mincho" w:hAnsi="Arial Narrow"/>
          <w:noProof/>
          <w:sz w:val="24"/>
          <w:szCs w:val="24"/>
          <w:lang w:val="de-DE" w:eastAsia="ja-JP"/>
        </w:rPr>
      </w:pPr>
      <w:r w:rsidRPr="00976B6F">
        <w:rPr>
          <w:rFonts w:ascii="Arial Narrow" w:hAnsi="Arial Narrow"/>
          <w:sz w:val="24"/>
          <w:szCs w:val="24"/>
          <w:lang w:val="ro-RO"/>
        </w:rPr>
        <w:fldChar w:fldCharType="begin"/>
      </w:r>
      <w:r w:rsidR="00973DC3" w:rsidRPr="00B21DEE">
        <w:rPr>
          <w:rFonts w:ascii="Arial Narrow" w:hAnsi="Arial Narrow"/>
          <w:sz w:val="24"/>
          <w:szCs w:val="24"/>
          <w:lang w:val="ro-RO"/>
        </w:rPr>
        <w:instrText xml:space="preserve"> TOC \o "1-3" \h \z \u </w:instrText>
      </w:r>
      <w:r w:rsidRPr="00976B6F">
        <w:rPr>
          <w:rFonts w:ascii="Arial Narrow" w:hAnsi="Arial Narrow"/>
          <w:sz w:val="24"/>
          <w:szCs w:val="24"/>
          <w:lang w:val="ro-RO"/>
        </w:rPr>
        <w:fldChar w:fldCharType="separate"/>
      </w:r>
      <w:r w:rsidR="00973DC3" w:rsidRPr="00B21DEE">
        <w:rPr>
          <w:rFonts w:ascii="Arial Narrow" w:hAnsi="Arial Narrow"/>
          <w:noProof/>
          <w:sz w:val="24"/>
          <w:szCs w:val="24"/>
          <w:lang w:val="ro-RO"/>
        </w:rPr>
        <w:t>1.</w:t>
      </w:r>
      <w:r w:rsidR="00973DC3" w:rsidRPr="00B21DEE">
        <w:rPr>
          <w:rFonts w:ascii="Arial Narrow" w:eastAsia="MS Mincho" w:hAnsi="Arial Narrow"/>
          <w:noProof/>
          <w:sz w:val="24"/>
          <w:szCs w:val="24"/>
          <w:lang w:val="de-DE" w:eastAsia="ja-JP"/>
        </w:rPr>
        <w:tab/>
      </w:r>
      <w:r w:rsidR="00973DC3" w:rsidRPr="00B21DEE">
        <w:rPr>
          <w:rFonts w:ascii="Arial Narrow" w:hAnsi="Arial Narrow"/>
          <w:noProof/>
          <w:sz w:val="24"/>
          <w:szCs w:val="24"/>
          <w:lang w:val="ro-RO"/>
        </w:rPr>
        <w:t>DISPOZIȚII GENERALE</w:t>
      </w:r>
      <w:r w:rsidR="00973DC3" w:rsidRPr="00B21DEE">
        <w:rPr>
          <w:rFonts w:ascii="Arial Narrow" w:hAnsi="Arial Narrow"/>
          <w:noProof/>
          <w:sz w:val="24"/>
          <w:szCs w:val="24"/>
          <w:lang w:val="ro-RO"/>
        </w:rPr>
        <w:tab/>
      </w:r>
      <w:r w:rsidR="00973DC3" w:rsidRPr="00B21DEE">
        <w:rPr>
          <w:rFonts w:ascii="Arial Narrow" w:hAnsi="Arial Narrow"/>
          <w:noProof/>
          <w:sz w:val="24"/>
          <w:szCs w:val="24"/>
          <w:lang w:val="ro-RO"/>
        </w:rPr>
        <w:tab/>
      </w:r>
      <w:r w:rsidR="00973DC3" w:rsidRPr="00B21DEE">
        <w:rPr>
          <w:rFonts w:ascii="Arial Narrow" w:hAnsi="Arial Narrow"/>
          <w:noProof/>
          <w:sz w:val="24"/>
          <w:szCs w:val="24"/>
          <w:lang w:val="ro-RO"/>
        </w:rPr>
        <w:tab/>
      </w:r>
      <w:r w:rsidR="00973DC3" w:rsidRPr="00B21DEE">
        <w:rPr>
          <w:rFonts w:ascii="Arial Narrow" w:hAnsi="Arial Narrow"/>
          <w:noProof/>
          <w:sz w:val="24"/>
          <w:szCs w:val="24"/>
          <w:lang w:val="ro-RO"/>
        </w:rPr>
        <w:tab/>
      </w:r>
      <w:r w:rsidR="00973DC3" w:rsidRPr="00B21DEE">
        <w:rPr>
          <w:rFonts w:ascii="Arial Narrow" w:hAnsi="Arial Narrow"/>
          <w:noProof/>
          <w:sz w:val="24"/>
          <w:szCs w:val="24"/>
          <w:lang w:val="ro-RO"/>
        </w:rPr>
        <w:tab/>
      </w:r>
      <w:r w:rsidR="00973DC3" w:rsidRPr="00B21DEE">
        <w:rPr>
          <w:rFonts w:ascii="Arial Narrow" w:hAnsi="Arial Narrow"/>
          <w:noProof/>
          <w:sz w:val="24"/>
          <w:szCs w:val="24"/>
          <w:lang w:val="ro-RO"/>
        </w:rPr>
        <w:tab/>
      </w:r>
      <w:r w:rsidR="00973DC3" w:rsidRPr="00B21DEE">
        <w:rPr>
          <w:rFonts w:ascii="Arial Narrow" w:hAnsi="Arial Narrow"/>
          <w:noProof/>
          <w:sz w:val="24"/>
          <w:szCs w:val="24"/>
          <w:lang w:val="ro-RO"/>
        </w:rPr>
        <w:tab/>
      </w:r>
      <w:r w:rsidR="00973DC3" w:rsidRPr="00B21DEE">
        <w:rPr>
          <w:rFonts w:ascii="Arial Narrow" w:hAnsi="Arial Narrow"/>
          <w:noProof/>
          <w:sz w:val="24"/>
          <w:szCs w:val="24"/>
          <w:lang w:val="ro-RO"/>
        </w:rPr>
        <w:tab/>
      </w:r>
      <w:r w:rsidR="00076739" w:rsidRPr="00B21DEE">
        <w:rPr>
          <w:rFonts w:ascii="Arial Narrow" w:hAnsi="Arial Narrow"/>
          <w:noProof/>
          <w:sz w:val="24"/>
          <w:szCs w:val="24"/>
          <w:lang w:val="ro-RO"/>
        </w:rPr>
        <w:tab/>
      </w:r>
      <w:r w:rsidRPr="00B21DEE">
        <w:rPr>
          <w:rFonts w:ascii="Arial Narrow" w:hAnsi="Arial Narrow"/>
          <w:noProof/>
          <w:sz w:val="24"/>
          <w:szCs w:val="24"/>
        </w:rPr>
        <w:fldChar w:fldCharType="begin"/>
      </w:r>
      <w:r w:rsidR="00973DC3" w:rsidRPr="00B21DEE">
        <w:rPr>
          <w:rFonts w:ascii="Arial Narrow" w:hAnsi="Arial Narrow"/>
          <w:noProof/>
          <w:sz w:val="24"/>
          <w:szCs w:val="24"/>
          <w:lang w:val="ro-RO"/>
        </w:rPr>
        <w:instrText xml:space="preserve"> PAGEREF _Toc245811789 \h </w:instrText>
      </w:r>
      <w:r w:rsidRPr="00B21DEE">
        <w:rPr>
          <w:rFonts w:ascii="Arial Narrow" w:hAnsi="Arial Narrow"/>
          <w:noProof/>
          <w:sz w:val="24"/>
          <w:szCs w:val="24"/>
        </w:rPr>
      </w:r>
      <w:r w:rsidRPr="00B21DEE">
        <w:rPr>
          <w:rFonts w:ascii="Arial Narrow" w:hAnsi="Arial Narrow"/>
          <w:noProof/>
          <w:sz w:val="24"/>
          <w:szCs w:val="24"/>
        </w:rPr>
        <w:fldChar w:fldCharType="separate"/>
      </w:r>
      <w:r w:rsidR="00F11EE4">
        <w:rPr>
          <w:rFonts w:ascii="Arial Narrow" w:hAnsi="Arial Narrow"/>
          <w:noProof/>
          <w:sz w:val="24"/>
          <w:szCs w:val="24"/>
          <w:lang w:val="ro-RO"/>
        </w:rPr>
        <w:t>3</w:t>
      </w:r>
      <w:r w:rsidRPr="00B21DEE">
        <w:rPr>
          <w:rFonts w:ascii="Arial Narrow" w:hAnsi="Arial Narrow"/>
          <w:noProof/>
          <w:sz w:val="24"/>
          <w:szCs w:val="24"/>
        </w:rPr>
        <w:fldChar w:fldCharType="end"/>
      </w:r>
    </w:p>
    <w:p w:rsidR="0070179F" w:rsidRPr="00B21DEE" w:rsidRDefault="00973DC3" w:rsidP="00973DC3">
      <w:pPr>
        <w:pStyle w:val="TOC1"/>
        <w:rPr>
          <w:rFonts w:ascii="Arial Narrow" w:eastAsia="MS Mincho" w:hAnsi="Arial Narrow"/>
          <w:noProof/>
          <w:sz w:val="24"/>
          <w:szCs w:val="24"/>
          <w:lang w:val="de-DE" w:eastAsia="ja-JP"/>
        </w:rPr>
      </w:pPr>
      <w:r w:rsidRPr="00B21DEE">
        <w:rPr>
          <w:rFonts w:ascii="Arial Narrow" w:hAnsi="Arial Narrow"/>
          <w:noProof/>
          <w:sz w:val="24"/>
          <w:szCs w:val="24"/>
          <w:lang w:val="ro-RO"/>
        </w:rPr>
        <w:t>2.</w:t>
      </w:r>
      <w:r w:rsidRPr="00B21DEE">
        <w:rPr>
          <w:rFonts w:ascii="Arial Narrow" w:eastAsia="MS Mincho" w:hAnsi="Arial Narrow"/>
          <w:noProof/>
          <w:sz w:val="24"/>
          <w:szCs w:val="24"/>
          <w:lang w:val="de-DE" w:eastAsia="ja-JP"/>
        </w:rPr>
        <w:tab/>
      </w:r>
      <w:r w:rsidR="0070179F" w:rsidRPr="00B21DEE">
        <w:rPr>
          <w:rFonts w:ascii="Arial Narrow" w:eastAsia="MS Mincho" w:hAnsi="Arial Narrow"/>
          <w:noProof/>
          <w:sz w:val="24"/>
          <w:szCs w:val="24"/>
          <w:lang w:val="de-DE" w:eastAsia="ja-JP"/>
        </w:rPr>
        <w:t>MODALITĂȚI DE STABILIRE A TAXEI (CONDIȚII ȘI TERMENE DE DEPUNERE A DECLARAȚIILOR DE IMPUNERE)</w:t>
      </w:r>
      <w:r w:rsidR="0070179F" w:rsidRPr="00B21DEE">
        <w:rPr>
          <w:rFonts w:ascii="Arial Narrow" w:eastAsia="MS Mincho" w:hAnsi="Arial Narrow"/>
          <w:noProof/>
          <w:sz w:val="24"/>
          <w:szCs w:val="24"/>
          <w:lang w:val="de-DE" w:eastAsia="ja-JP"/>
        </w:rPr>
        <w:tab/>
      </w:r>
      <w:r w:rsidR="00C256DD" w:rsidRPr="00B21DEE">
        <w:rPr>
          <w:rFonts w:ascii="Arial Narrow" w:eastAsia="MS Mincho" w:hAnsi="Arial Narrow"/>
          <w:noProof/>
          <w:sz w:val="24"/>
          <w:szCs w:val="24"/>
          <w:lang w:val="de-DE" w:eastAsia="ja-JP"/>
        </w:rPr>
        <w:tab/>
      </w:r>
      <w:r w:rsidR="0070179F" w:rsidRPr="00B21DEE">
        <w:rPr>
          <w:rFonts w:ascii="Arial Narrow" w:eastAsia="MS Mincho" w:hAnsi="Arial Narrow"/>
          <w:noProof/>
          <w:sz w:val="24"/>
          <w:szCs w:val="24"/>
          <w:lang w:val="de-DE" w:eastAsia="ja-JP"/>
        </w:rPr>
        <w:tab/>
      </w:r>
      <w:r w:rsidR="0070179F" w:rsidRPr="00B21DEE">
        <w:rPr>
          <w:rFonts w:ascii="Arial Narrow" w:eastAsia="MS Mincho" w:hAnsi="Arial Narrow"/>
          <w:noProof/>
          <w:sz w:val="24"/>
          <w:szCs w:val="24"/>
          <w:lang w:val="de-DE" w:eastAsia="ja-JP"/>
        </w:rPr>
        <w:tab/>
      </w:r>
      <w:r w:rsidR="0070179F" w:rsidRPr="00B21DEE">
        <w:rPr>
          <w:rFonts w:ascii="Arial Narrow" w:eastAsia="MS Mincho" w:hAnsi="Arial Narrow"/>
          <w:noProof/>
          <w:sz w:val="24"/>
          <w:szCs w:val="24"/>
          <w:lang w:val="de-DE" w:eastAsia="ja-JP"/>
        </w:rPr>
        <w:tab/>
      </w:r>
      <w:r w:rsidR="0070179F" w:rsidRPr="00B21DEE">
        <w:rPr>
          <w:rFonts w:ascii="Arial Narrow" w:eastAsia="MS Mincho" w:hAnsi="Arial Narrow"/>
          <w:noProof/>
          <w:sz w:val="24"/>
          <w:szCs w:val="24"/>
          <w:lang w:val="de-DE" w:eastAsia="ja-JP"/>
        </w:rPr>
        <w:tab/>
      </w:r>
      <w:r w:rsidR="0062013E">
        <w:rPr>
          <w:rFonts w:ascii="Arial Narrow" w:eastAsia="MS Mincho" w:hAnsi="Arial Narrow"/>
          <w:noProof/>
          <w:sz w:val="24"/>
          <w:szCs w:val="24"/>
          <w:lang w:val="de-DE" w:eastAsia="ja-JP"/>
        </w:rPr>
        <w:t xml:space="preserve">                                      </w:t>
      </w:r>
      <w:r w:rsidR="0070179F" w:rsidRPr="00B21DEE">
        <w:rPr>
          <w:rFonts w:ascii="Arial Narrow" w:eastAsia="MS Mincho" w:hAnsi="Arial Narrow"/>
          <w:noProof/>
          <w:sz w:val="24"/>
          <w:szCs w:val="24"/>
          <w:lang w:val="de-DE" w:eastAsia="ja-JP"/>
        </w:rPr>
        <w:t>3</w:t>
      </w:r>
    </w:p>
    <w:p w:rsidR="00973DC3" w:rsidRPr="00B21DEE" w:rsidRDefault="0070179F" w:rsidP="00973DC3">
      <w:pPr>
        <w:pStyle w:val="TOC1"/>
        <w:rPr>
          <w:rFonts w:ascii="Arial Narrow" w:eastAsia="MS Mincho" w:hAnsi="Arial Narrow"/>
          <w:noProof/>
          <w:sz w:val="24"/>
          <w:szCs w:val="24"/>
          <w:lang w:val="de-DE" w:eastAsia="ja-JP"/>
        </w:rPr>
      </w:pPr>
      <w:r w:rsidRPr="00B21DEE">
        <w:rPr>
          <w:rFonts w:ascii="Arial Narrow" w:hAnsi="Arial Narrow"/>
          <w:noProof/>
          <w:sz w:val="24"/>
          <w:szCs w:val="24"/>
          <w:lang w:val="ro-RO"/>
        </w:rPr>
        <w:t>3</w:t>
      </w:r>
      <w:r w:rsidR="00973DC3" w:rsidRPr="00B21DEE">
        <w:rPr>
          <w:rFonts w:ascii="Arial Narrow" w:hAnsi="Arial Narrow"/>
          <w:noProof/>
          <w:sz w:val="24"/>
          <w:szCs w:val="24"/>
          <w:lang w:val="ro-RO"/>
        </w:rPr>
        <w:t>.</w:t>
      </w:r>
      <w:r w:rsidR="00973DC3" w:rsidRPr="00B21DEE">
        <w:rPr>
          <w:rFonts w:ascii="Arial Narrow" w:eastAsia="MS Mincho" w:hAnsi="Arial Narrow"/>
          <w:noProof/>
          <w:sz w:val="24"/>
          <w:szCs w:val="24"/>
          <w:lang w:val="de-DE" w:eastAsia="ja-JP"/>
        </w:rPr>
        <w:tab/>
      </w:r>
      <w:r w:rsidR="00973DC3" w:rsidRPr="00B21DEE">
        <w:rPr>
          <w:rFonts w:ascii="Arial Narrow" w:hAnsi="Arial Narrow"/>
          <w:noProof/>
          <w:sz w:val="24"/>
          <w:szCs w:val="24"/>
          <w:lang w:val="ro-RO"/>
        </w:rPr>
        <w:t>T</w:t>
      </w:r>
      <w:r w:rsidRPr="00B21DEE">
        <w:rPr>
          <w:rFonts w:ascii="Arial Narrow" w:hAnsi="Arial Narrow"/>
          <w:noProof/>
          <w:sz w:val="24"/>
          <w:szCs w:val="24"/>
          <w:lang w:val="ro-RO"/>
        </w:rPr>
        <w:t xml:space="preserve">ERMENE ȘI MODALITĂȚI DE PLATĂ A TAXEI SPECIALE DE </w:t>
      </w:r>
      <w:r w:rsidR="00C21F8D" w:rsidRPr="00B21DEE">
        <w:rPr>
          <w:rFonts w:ascii="Arial Narrow" w:hAnsi="Arial Narrow"/>
          <w:noProof/>
          <w:sz w:val="24"/>
          <w:szCs w:val="24"/>
          <w:lang w:val="ro-RO"/>
        </w:rPr>
        <w:t xml:space="preserve">SALUBRIZARE </w:t>
      </w:r>
      <w:r w:rsidR="00EF2780" w:rsidRPr="00B21DEE">
        <w:rPr>
          <w:rFonts w:ascii="Arial Narrow" w:hAnsi="Arial Narrow"/>
          <w:noProof/>
          <w:sz w:val="24"/>
          <w:szCs w:val="24"/>
          <w:lang w:val="ro-RO"/>
        </w:rPr>
        <w:t>SIMDS</w:t>
      </w:r>
      <w:r w:rsidR="00DF71FB" w:rsidRPr="00B21DEE">
        <w:rPr>
          <w:rFonts w:ascii="Arial Narrow" w:hAnsi="Arial Narrow"/>
          <w:noProof/>
          <w:sz w:val="24"/>
          <w:szCs w:val="24"/>
          <w:lang w:val="ro-RO"/>
        </w:rPr>
        <w:t xml:space="preserve"> ÎN JUDEȚUL </w:t>
      </w:r>
      <w:r w:rsidR="00521FBB" w:rsidRPr="00B21DEE">
        <w:rPr>
          <w:rFonts w:ascii="Arial Narrow" w:hAnsi="Arial Narrow"/>
          <w:noProof/>
          <w:sz w:val="24"/>
          <w:szCs w:val="24"/>
          <w:lang w:val="ro-RO"/>
        </w:rPr>
        <w:t>VASLUI</w:t>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00C21F8D" w:rsidRPr="00B21DEE">
        <w:rPr>
          <w:rFonts w:ascii="Arial Narrow" w:hAnsi="Arial Narrow"/>
          <w:noProof/>
          <w:sz w:val="24"/>
          <w:szCs w:val="24"/>
          <w:lang w:val="de-DE"/>
        </w:rPr>
        <w:tab/>
      </w:r>
      <w:r w:rsidR="00C21F8D" w:rsidRPr="00B21DEE">
        <w:rPr>
          <w:rFonts w:ascii="Arial Narrow" w:hAnsi="Arial Narrow"/>
          <w:noProof/>
          <w:sz w:val="24"/>
          <w:szCs w:val="24"/>
          <w:lang w:val="de-DE"/>
        </w:rPr>
        <w:tab/>
      </w:r>
      <w:r w:rsidR="0062013E">
        <w:rPr>
          <w:rFonts w:ascii="Arial Narrow" w:hAnsi="Arial Narrow"/>
          <w:noProof/>
          <w:sz w:val="24"/>
          <w:szCs w:val="24"/>
          <w:lang w:val="de-DE"/>
        </w:rPr>
        <w:t xml:space="preserve">                                                               </w:t>
      </w:r>
      <w:r w:rsidR="00EC4B91" w:rsidRPr="00B21DEE">
        <w:rPr>
          <w:rFonts w:ascii="Arial Narrow" w:hAnsi="Arial Narrow"/>
          <w:noProof/>
          <w:sz w:val="24"/>
          <w:szCs w:val="24"/>
          <w:lang w:val="de-DE"/>
        </w:rPr>
        <w:t>6</w:t>
      </w:r>
    </w:p>
    <w:p w:rsidR="00DF71FB" w:rsidRPr="00B21DEE" w:rsidRDefault="00973DC3" w:rsidP="00973DC3">
      <w:pPr>
        <w:pStyle w:val="TOC1"/>
        <w:rPr>
          <w:rFonts w:ascii="Arial Narrow" w:hAnsi="Arial Narrow"/>
          <w:noProof/>
          <w:sz w:val="24"/>
          <w:szCs w:val="24"/>
          <w:lang w:val="ro-RO"/>
        </w:rPr>
      </w:pPr>
      <w:r w:rsidRPr="00B21DEE">
        <w:rPr>
          <w:rFonts w:ascii="Arial Narrow" w:hAnsi="Arial Narrow"/>
          <w:noProof/>
          <w:sz w:val="24"/>
          <w:szCs w:val="24"/>
          <w:lang w:val="ro-RO"/>
        </w:rPr>
        <w:t>4.</w:t>
      </w:r>
      <w:r w:rsidRPr="00B21DEE">
        <w:rPr>
          <w:rFonts w:ascii="Arial Narrow" w:eastAsia="MS Mincho" w:hAnsi="Arial Narrow"/>
          <w:noProof/>
          <w:sz w:val="24"/>
          <w:szCs w:val="24"/>
          <w:lang w:val="de-DE" w:eastAsia="ja-JP"/>
        </w:rPr>
        <w:tab/>
      </w:r>
      <w:r w:rsidRPr="00B21DEE">
        <w:rPr>
          <w:rFonts w:ascii="Arial Narrow" w:hAnsi="Arial Narrow"/>
          <w:noProof/>
          <w:sz w:val="24"/>
          <w:szCs w:val="24"/>
          <w:lang w:val="ro-RO"/>
        </w:rPr>
        <w:t xml:space="preserve">FACILITĂȚI PRIVIND PLATA TAXEI SPECIALE DE </w:t>
      </w:r>
      <w:r w:rsidR="00C21F8D" w:rsidRPr="00B21DEE">
        <w:rPr>
          <w:rFonts w:ascii="Arial Narrow" w:hAnsi="Arial Narrow"/>
          <w:noProof/>
          <w:sz w:val="24"/>
          <w:szCs w:val="24"/>
          <w:lang w:val="ro-RO"/>
        </w:rPr>
        <w:t>SALUBRIZARE</w:t>
      </w:r>
      <w:r w:rsidR="00DD4657" w:rsidRPr="00B21DEE">
        <w:rPr>
          <w:rFonts w:ascii="Arial Narrow" w:hAnsi="Arial Narrow"/>
          <w:noProof/>
          <w:sz w:val="24"/>
          <w:szCs w:val="24"/>
          <w:lang w:val="ro-RO"/>
        </w:rPr>
        <w:t xml:space="preserve"> </w:t>
      </w:r>
      <w:r w:rsidR="000B3DEE" w:rsidRPr="00B21DEE">
        <w:rPr>
          <w:rFonts w:ascii="Arial Narrow" w:hAnsi="Arial Narrow"/>
          <w:noProof/>
          <w:sz w:val="24"/>
          <w:szCs w:val="24"/>
          <w:lang w:val="ro-RO"/>
        </w:rPr>
        <w:t>SIMD</w:t>
      </w:r>
      <w:r w:rsidR="00DB55A2" w:rsidRPr="00B21DEE">
        <w:rPr>
          <w:rFonts w:ascii="Arial Narrow" w:hAnsi="Arial Narrow"/>
          <w:noProof/>
          <w:sz w:val="24"/>
          <w:szCs w:val="24"/>
          <w:lang w:val="ro-RO"/>
        </w:rPr>
        <w:t>S</w:t>
      </w:r>
      <w:r w:rsidR="00C21F8D" w:rsidRPr="00B21DEE">
        <w:rPr>
          <w:rFonts w:ascii="Arial Narrow" w:hAnsi="Arial Narrow"/>
          <w:noProof/>
          <w:sz w:val="24"/>
          <w:szCs w:val="24"/>
          <w:lang w:val="ro-RO"/>
        </w:rPr>
        <w:t xml:space="preserve"> </w:t>
      </w:r>
    </w:p>
    <w:p w:rsidR="00973DC3" w:rsidRPr="00B21DEE" w:rsidRDefault="00DF71FB" w:rsidP="00973DC3">
      <w:pPr>
        <w:pStyle w:val="TOC1"/>
        <w:rPr>
          <w:rFonts w:ascii="Arial Narrow" w:eastAsia="MS Mincho" w:hAnsi="Arial Narrow"/>
          <w:noProof/>
          <w:sz w:val="24"/>
          <w:szCs w:val="24"/>
          <w:lang w:val="de-DE" w:eastAsia="ja-JP"/>
        </w:rPr>
      </w:pPr>
      <w:r w:rsidRPr="00B21DEE">
        <w:rPr>
          <w:rFonts w:ascii="Arial Narrow" w:hAnsi="Arial Narrow"/>
          <w:noProof/>
          <w:sz w:val="24"/>
          <w:szCs w:val="24"/>
          <w:lang w:val="ro-RO"/>
        </w:rPr>
        <w:t xml:space="preserve"> ÎN JUDEȚUL </w:t>
      </w:r>
      <w:r w:rsidR="00521FBB" w:rsidRPr="00B21DEE">
        <w:rPr>
          <w:rFonts w:ascii="Arial Narrow" w:hAnsi="Arial Narrow"/>
          <w:noProof/>
          <w:sz w:val="24"/>
          <w:szCs w:val="24"/>
          <w:lang w:val="ro-RO"/>
        </w:rPr>
        <w:t>VASLUI</w:t>
      </w:r>
      <w:r w:rsidR="00076739"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0062013E">
        <w:rPr>
          <w:rFonts w:ascii="Arial Narrow" w:hAnsi="Arial Narrow"/>
          <w:noProof/>
          <w:sz w:val="24"/>
          <w:szCs w:val="24"/>
          <w:lang w:val="de-DE"/>
        </w:rPr>
        <w:t xml:space="preserve">                     </w:t>
      </w:r>
      <w:r w:rsidRPr="00B21DEE">
        <w:rPr>
          <w:rFonts w:ascii="Arial Narrow" w:hAnsi="Arial Narrow"/>
          <w:noProof/>
          <w:sz w:val="24"/>
          <w:szCs w:val="24"/>
          <w:lang w:val="de-DE"/>
        </w:rPr>
        <w:tab/>
      </w:r>
      <w:r w:rsidR="00173FE8" w:rsidRPr="00B21DEE">
        <w:rPr>
          <w:rFonts w:ascii="Arial Narrow" w:hAnsi="Arial Narrow"/>
          <w:noProof/>
          <w:sz w:val="24"/>
          <w:szCs w:val="24"/>
          <w:lang w:val="de-DE"/>
        </w:rPr>
        <w:t xml:space="preserve">      </w:t>
      </w:r>
      <w:r w:rsidRPr="00B21DEE">
        <w:rPr>
          <w:rFonts w:ascii="Arial Narrow" w:hAnsi="Arial Narrow"/>
          <w:noProof/>
          <w:sz w:val="24"/>
          <w:szCs w:val="24"/>
          <w:lang w:val="de-DE"/>
        </w:rPr>
        <w:tab/>
      </w:r>
      <w:r w:rsidR="00C21F8D" w:rsidRPr="00B21DEE">
        <w:rPr>
          <w:rFonts w:ascii="Arial Narrow" w:hAnsi="Arial Narrow"/>
          <w:noProof/>
          <w:sz w:val="24"/>
          <w:szCs w:val="24"/>
          <w:lang w:val="de-DE"/>
        </w:rPr>
        <w:tab/>
      </w:r>
      <w:r w:rsidR="00173FE8" w:rsidRPr="00B21DEE">
        <w:rPr>
          <w:rFonts w:ascii="Arial Narrow" w:hAnsi="Arial Narrow"/>
          <w:noProof/>
          <w:sz w:val="24"/>
          <w:szCs w:val="24"/>
          <w:lang w:val="de-DE"/>
        </w:rPr>
        <w:t xml:space="preserve">          </w:t>
      </w:r>
      <w:r w:rsidR="0062013E">
        <w:rPr>
          <w:rFonts w:ascii="Arial Narrow" w:hAnsi="Arial Narrow"/>
          <w:noProof/>
          <w:sz w:val="24"/>
          <w:szCs w:val="24"/>
          <w:lang w:val="de-DE"/>
        </w:rPr>
        <w:t xml:space="preserve"> </w:t>
      </w:r>
      <w:r w:rsidR="00173FE8" w:rsidRPr="00B21DEE">
        <w:rPr>
          <w:rFonts w:ascii="Arial Narrow" w:hAnsi="Arial Narrow"/>
          <w:noProof/>
          <w:sz w:val="24"/>
          <w:szCs w:val="24"/>
          <w:lang w:val="de-DE"/>
        </w:rPr>
        <w:t xml:space="preserve"> </w:t>
      </w:r>
      <w:r w:rsidR="00EC4B91" w:rsidRPr="00B21DEE">
        <w:rPr>
          <w:rFonts w:ascii="Arial Narrow" w:hAnsi="Arial Narrow"/>
          <w:noProof/>
          <w:sz w:val="24"/>
          <w:szCs w:val="24"/>
          <w:lang w:val="de-DE"/>
        </w:rPr>
        <w:t>7</w:t>
      </w:r>
    </w:p>
    <w:p w:rsidR="00973DC3" w:rsidRPr="00B21DEE" w:rsidRDefault="0070179F" w:rsidP="00973DC3">
      <w:pPr>
        <w:pStyle w:val="TOC1"/>
        <w:rPr>
          <w:rFonts w:ascii="Arial Narrow" w:eastAsia="MS Mincho" w:hAnsi="Arial Narrow"/>
          <w:noProof/>
          <w:sz w:val="24"/>
          <w:szCs w:val="24"/>
          <w:lang w:val="de-DE" w:eastAsia="ja-JP"/>
        </w:rPr>
      </w:pPr>
      <w:r w:rsidRPr="00B21DEE">
        <w:rPr>
          <w:rFonts w:ascii="Arial Narrow" w:hAnsi="Arial Narrow"/>
          <w:noProof/>
          <w:sz w:val="24"/>
          <w:szCs w:val="24"/>
          <w:lang w:val="ro-RO"/>
        </w:rPr>
        <w:t>5</w:t>
      </w:r>
      <w:r w:rsidR="00973DC3" w:rsidRPr="00B21DEE">
        <w:rPr>
          <w:rFonts w:ascii="Arial Narrow" w:hAnsi="Arial Narrow"/>
          <w:noProof/>
          <w:sz w:val="24"/>
          <w:szCs w:val="24"/>
          <w:lang w:val="ro-RO"/>
        </w:rPr>
        <w:t>.</w:t>
      </w:r>
      <w:r w:rsidR="00973DC3" w:rsidRPr="00B21DEE">
        <w:rPr>
          <w:rFonts w:ascii="Arial Narrow" w:eastAsia="MS Mincho" w:hAnsi="Arial Narrow"/>
          <w:noProof/>
          <w:sz w:val="24"/>
          <w:szCs w:val="24"/>
          <w:lang w:val="de-DE" w:eastAsia="ja-JP"/>
        </w:rPr>
        <w:tab/>
      </w:r>
      <w:r w:rsidR="00BC5AE5" w:rsidRPr="00B21DEE">
        <w:rPr>
          <w:rFonts w:ascii="Arial Narrow" w:hAnsi="Arial Narrow"/>
          <w:noProof/>
          <w:sz w:val="24"/>
          <w:szCs w:val="24"/>
          <w:lang w:val="ro-RO"/>
        </w:rPr>
        <w:t>SANCȚ</w:t>
      </w:r>
      <w:r w:rsidR="00973DC3" w:rsidRPr="00B21DEE">
        <w:rPr>
          <w:rFonts w:ascii="Arial Narrow" w:hAnsi="Arial Narrow"/>
          <w:noProof/>
          <w:sz w:val="24"/>
          <w:szCs w:val="24"/>
          <w:lang w:val="ro-RO"/>
        </w:rPr>
        <w:t>IUNI</w:t>
      </w:r>
      <w:r w:rsidR="00973DC3" w:rsidRPr="00B21DEE">
        <w:rPr>
          <w:rFonts w:ascii="Arial Narrow" w:hAnsi="Arial Narrow"/>
          <w:noProof/>
          <w:sz w:val="24"/>
          <w:szCs w:val="24"/>
          <w:lang w:val="it-IT"/>
        </w:rPr>
        <w:tab/>
      </w:r>
      <w:r w:rsidRPr="00B21DEE">
        <w:rPr>
          <w:rFonts w:ascii="Arial Narrow" w:hAnsi="Arial Narrow"/>
          <w:noProof/>
          <w:sz w:val="24"/>
          <w:szCs w:val="24"/>
          <w:lang w:val="it-IT"/>
        </w:rPr>
        <w:tab/>
      </w:r>
      <w:r w:rsidRPr="00B21DEE">
        <w:rPr>
          <w:rFonts w:ascii="Arial Narrow" w:hAnsi="Arial Narrow"/>
          <w:noProof/>
          <w:sz w:val="24"/>
          <w:szCs w:val="24"/>
          <w:lang w:val="it-IT"/>
        </w:rPr>
        <w:tab/>
      </w:r>
      <w:r w:rsidRPr="00B21DEE">
        <w:rPr>
          <w:rFonts w:ascii="Arial Narrow" w:hAnsi="Arial Narrow"/>
          <w:noProof/>
          <w:sz w:val="24"/>
          <w:szCs w:val="24"/>
          <w:lang w:val="it-IT"/>
        </w:rPr>
        <w:tab/>
      </w:r>
      <w:r w:rsidRPr="00B21DEE">
        <w:rPr>
          <w:rFonts w:ascii="Arial Narrow" w:hAnsi="Arial Narrow"/>
          <w:noProof/>
          <w:sz w:val="24"/>
          <w:szCs w:val="24"/>
          <w:lang w:val="it-IT"/>
        </w:rPr>
        <w:tab/>
      </w:r>
      <w:r w:rsidRPr="00B21DEE">
        <w:rPr>
          <w:rFonts w:ascii="Arial Narrow" w:hAnsi="Arial Narrow"/>
          <w:noProof/>
          <w:sz w:val="24"/>
          <w:szCs w:val="24"/>
          <w:lang w:val="it-IT"/>
        </w:rPr>
        <w:tab/>
      </w:r>
      <w:r w:rsidRPr="00B21DEE">
        <w:rPr>
          <w:rFonts w:ascii="Arial Narrow" w:hAnsi="Arial Narrow"/>
          <w:noProof/>
          <w:sz w:val="24"/>
          <w:szCs w:val="24"/>
          <w:lang w:val="it-IT"/>
        </w:rPr>
        <w:tab/>
      </w:r>
      <w:r w:rsidRPr="00B21DEE">
        <w:rPr>
          <w:rFonts w:ascii="Arial Narrow" w:hAnsi="Arial Narrow"/>
          <w:noProof/>
          <w:sz w:val="24"/>
          <w:szCs w:val="24"/>
          <w:lang w:val="it-IT"/>
        </w:rPr>
        <w:tab/>
      </w:r>
      <w:r w:rsidRPr="00B21DEE">
        <w:rPr>
          <w:rFonts w:ascii="Arial Narrow" w:hAnsi="Arial Narrow"/>
          <w:noProof/>
          <w:sz w:val="24"/>
          <w:szCs w:val="24"/>
          <w:lang w:val="it-IT"/>
        </w:rPr>
        <w:tab/>
      </w:r>
      <w:r w:rsidRPr="00B21DEE">
        <w:rPr>
          <w:rFonts w:ascii="Arial Narrow" w:hAnsi="Arial Narrow"/>
          <w:noProof/>
          <w:sz w:val="24"/>
          <w:szCs w:val="24"/>
          <w:lang w:val="it-IT"/>
        </w:rPr>
        <w:tab/>
      </w:r>
      <w:r w:rsidRPr="00B21DEE">
        <w:rPr>
          <w:rFonts w:ascii="Arial Narrow" w:hAnsi="Arial Narrow"/>
          <w:noProof/>
          <w:sz w:val="24"/>
          <w:szCs w:val="24"/>
          <w:lang w:val="it-IT"/>
        </w:rPr>
        <w:tab/>
      </w:r>
      <w:r w:rsidR="00EC4B91" w:rsidRPr="00B21DEE">
        <w:rPr>
          <w:rFonts w:ascii="Arial Narrow" w:hAnsi="Arial Narrow"/>
          <w:noProof/>
          <w:sz w:val="24"/>
          <w:szCs w:val="24"/>
          <w:lang w:val="it-IT"/>
        </w:rPr>
        <w:t>7</w:t>
      </w:r>
    </w:p>
    <w:p w:rsidR="00C256DD" w:rsidRPr="00B21DEE" w:rsidRDefault="00C256DD" w:rsidP="00C256DD">
      <w:pPr>
        <w:pStyle w:val="Heading1"/>
        <w:spacing w:before="0"/>
        <w:jc w:val="both"/>
        <w:rPr>
          <w:rFonts w:ascii="Arial Narrow" w:eastAsia="MS Mincho" w:hAnsi="Arial Narrow"/>
          <w:b w:val="0"/>
          <w:noProof/>
          <w:color w:val="auto"/>
          <w:sz w:val="24"/>
          <w:szCs w:val="24"/>
          <w:lang w:val="de-DE" w:eastAsia="ja-JP"/>
        </w:rPr>
      </w:pPr>
      <w:r w:rsidRPr="00B21DEE">
        <w:rPr>
          <w:rFonts w:ascii="Arial Narrow" w:hAnsi="Arial Narrow"/>
          <w:b w:val="0"/>
          <w:noProof/>
          <w:color w:val="auto"/>
          <w:sz w:val="24"/>
          <w:szCs w:val="24"/>
          <w:lang w:val="ro-RO"/>
        </w:rPr>
        <w:t>6.</w:t>
      </w:r>
      <w:r w:rsidRPr="00B21DEE">
        <w:rPr>
          <w:rFonts w:ascii="Arial Narrow" w:eastAsia="MS Mincho" w:hAnsi="Arial Narrow"/>
          <w:b w:val="0"/>
          <w:noProof/>
          <w:color w:val="auto"/>
          <w:sz w:val="24"/>
          <w:szCs w:val="24"/>
          <w:lang w:val="de-DE" w:eastAsia="ja-JP"/>
        </w:rPr>
        <w:tab/>
      </w:r>
      <w:r w:rsidRPr="00B21DEE">
        <w:rPr>
          <w:rFonts w:ascii="Arial Narrow" w:hAnsi="Arial Narrow"/>
          <w:b w:val="0"/>
          <w:color w:val="auto"/>
          <w:sz w:val="24"/>
          <w:szCs w:val="24"/>
          <w:lang w:val="ro-RO"/>
        </w:rPr>
        <w:t>ATRIBUȚII ALE SERVICIULUI TAXE ȘI IMPOZITE</w:t>
      </w:r>
      <w:r w:rsidRPr="00B21DEE">
        <w:rPr>
          <w:rFonts w:ascii="Arial Narrow" w:hAnsi="Arial Narrow"/>
          <w:b w:val="0"/>
          <w:color w:val="auto"/>
          <w:sz w:val="24"/>
          <w:szCs w:val="24"/>
          <w:lang w:val="ro-RO"/>
        </w:rPr>
        <w:tab/>
      </w:r>
      <w:r w:rsidRPr="00B21DEE">
        <w:rPr>
          <w:rFonts w:ascii="Arial Narrow" w:hAnsi="Arial Narrow"/>
          <w:b w:val="0"/>
          <w:color w:val="auto"/>
          <w:sz w:val="24"/>
          <w:szCs w:val="24"/>
          <w:lang w:val="ro-RO"/>
        </w:rPr>
        <w:tab/>
      </w:r>
      <w:r w:rsidR="0062013E">
        <w:rPr>
          <w:rFonts w:ascii="Arial Narrow" w:hAnsi="Arial Narrow"/>
          <w:b w:val="0"/>
          <w:color w:val="auto"/>
          <w:sz w:val="24"/>
          <w:szCs w:val="24"/>
          <w:lang w:val="ro-RO"/>
        </w:rPr>
        <w:t xml:space="preserve">   </w:t>
      </w:r>
      <w:r w:rsidRPr="00B21DEE">
        <w:rPr>
          <w:rFonts w:ascii="Arial Narrow" w:hAnsi="Arial Narrow"/>
          <w:b w:val="0"/>
          <w:color w:val="auto"/>
          <w:sz w:val="24"/>
          <w:szCs w:val="24"/>
          <w:lang w:val="ro-RO"/>
        </w:rPr>
        <w:tab/>
      </w:r>
      <w:r w:rsidRPr="00B21DEE">
        <w:rPr>
          <w:rFonts w:ascii="Arial Narrow" w:hAnsi="Arial Narrow"/>
          <w:b w:val="0"/>
          <w:color w:val="auto"/>
          <w:sz w:val="24"/>
          <w:szCs w:val="24"/>
          <w:lang w:val="ro-RO"/>
        </w:rPr>
        <w:tab/>
      </w:r>
      <w:r w:rsidR="0062013E">
        <w:rPr>
          <w:rFonts w:ascii="Arial Narrow" w:hAnsi="Arial Narrow"/>
          <w:b w:val="0"/>
          <w:color w:val="auto"/>
          <w:sz w:val="24"/>
          <w:szCs w:val="24"/>
          <w:lang w:val="ro-RO"/>
        </w:rPr>
        <w:t xml:space="preserve">                        </w:t>
      </w:r>
      <w:r w:rsidR="00EC4B91" w:rsidRPr="00B21DEE">
        <w:rPr>
          <w:rFonts w:ascii="Arial Narrow" w:hAnsi="Arial Narrow"/>
          <w:b w:val="0"/>
          <w:noProof/>
          <w:color w:val="auto"/>
          <w:sz w:val="24"/>
          <w:szCs w:val="24"/>
          <w:lang w:val="it-IT"/>
        </w:rPr>
        <w:t>7</w:t>
      </w:r>
    </w:p>
    <w:p w:rsidR="00C256DD" w:rsidRPr="00B21DEE" w:rsidRDefault="00C256DD" w:rsidP="00C256DD">
      <w:pPr>
        <w:pStyle w:val="TOC1"/>
        <w:rPr>
          <w:rFonts w:ascii="Arial Narrow" w:eastAsia="MS Mincho" w:hAnsi="Arial Narrow"/>
          <w:noProof/>
          <w:sz w:val="24"/>
          <w:szCs w:val="24"/>
          <w:lang w:val="de-DE" w:eastAsia="ja-JP"/>
        </w:rPr>
      </w:pPr>
      <w:r w:rsidRPr="00B21DEE">
        <w:rPr>
          <w:rFonts w:ascii="Arial Narrow" w:hAnsi="Arial Narrow"/>
          <w:noProof/>
          <w:sz w:val="24"/>
          <w:szCs w:val="24"/>
          <w:lang w:val="ro-RO"/>
        </w:rPr>
        <w:t>7.</w:t>
      </w:r>
      <w:r w:rsidRPr="00B21DEE">
        <w:rPr>
          <w:rFonts w:ascii="Arial Narrow" w:eastAsia="MS Mincho" w:hAnsi="Arial Narrow"/>
          <w:noProof/>
          <w:sz w:val="24"/>
          <w:szCs w:val="24"/>
          <w:lang w:val="de-DE" w:eastAsia="ja-JP"/>
        </w:rPr>
        <w:tab/>
      </w:r>
      <w:r w:rsidRPr="00B21DEE">
        <w:rPr>
          <w:rFonts w:ascii="Arial Narrow" w:hAnsi="Arial Narrow"/>
          <w:noProof/>
          <w:sz w:val="24"/>
          <w:szCs w:val="24"/>
          <w:lang w:val="ro-RO"/>
        </w:rPr>
        <w:t>DISPOZIȚII FINALE</w:t>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Pr="00B21DEE">
        <w:rPr>
          <w:rFonts w:ascii="Arial Narrow" w:hAnsi="Arial Narrow"/>
          <w:noProof/>
          <w:sz w:val="24"/>
          <w:szCs w:val="24"/>
          <w:lang w:val="de-DE"/>
        </w:rPr>
        <w:tab/>
      </w:r>
      <w:r w:rsidR="0062013E">
        <w:rPr>
          <w:rFonts w:ascii="Arial Narrow" w:hAnsi="Arial Narrow"/>
          <w:noProof/>
          <w:sz w:val="24"/>
          <w:szCs w:val="24"/>
          <w:lang w:val="de-DE"/>
        </w:rPr>
        <w:t xml:space="preserve">             </w:t>
      </w:r>
      <w:r w:rsidR="00EC4B91" w:rsidRPr="00B21DEE">
        <w:rPr>
          <w:rFonts w:ascii="Arial Narrow" w:hAnsi="Arial Narrow"/>
          <w:noProof/>
          <w:sz w:val="24"/>
          <w:szCs w:val="24"/>
          <w:lang w:val="de-DE"/>
        </w:rPr>
        <w:t>8</w:t>
      </w:r>
    </w:p>
    <w:p w:rsidR="00973DC3" w:rsidRPr="00B21DEE" w:rsidRDefault="00973DC3" w:rsidP="00973DC3">
      <w:pPr>
        <w:pStyle w:val="TOC1"/>
        <w:rPr>
          <w:rFonts w:ascii="Arial Narrow" w:hAnsi="Arial Narrow"/>
          <w:noProof/>
          <w:sz w:val="24"/>
          <w:szCs w:val="24"/>
          <w:lang w:val="ro-RO"/>
        </w:rPr>
      </w:pPr>
    </w:p>
    <w:p w:rsidR="00973DC3" w:rsidRPr="00B21DEE" w:rsidRDefault="00973DC3" w:rsidP="00973DC3">
      <w:pPr>
        <w:pStyle w:val="Titlucuprins1"/>
        <w:spacing w:before="0"/>
        <w:rPr>
          <w:rFonts w:ascii="Arial Narrow" w:hAnsi="Arial Narrow"/>
          <w:vanish w:val="0"/>
          <w:color w:val="auto"/>
          <w:sz w:val="24"/>
          <w:szCs w:val="24"/>
          <w:lang w:val="ro-RO"/>
        </w:rPr>
      </w:pPr>
      <w:r w:rsidRPr="00B21DEE">
        <w:rPr>
          <w:rFonts w:ascii="Arial Narrow" w:hAnsi="Arial Narrow"/>
          <w:vanish w:val="0"/>
          <w:color w:val="auto"/>
          <w:sz w:val="24"/>
          <w:szCs w:val="24"/>
          <w:lang w:val="ro-RO"/>
        </w:rPr>
        <w:t>ANEXE</w:t>
      </w:r>
    </w:p>
    <w:p w:rsidR="00973DC3" w:rsidRPr="00B21DEE" w:rsidRDefault="00973DC3" w:rsidP="00973DC3">
      <w:pPr>
        <w:pStyle w:val="TOC1"/>
        <w:rPr>
          <w:rFonts w:ascii="Arial Narrow" w:eastAsia="MS Mincho" w:hAnsi="Arial Narrow"/>
          <w:noProof/>
          <w:sz w:val="24"/>
          <w:szCs w:val="24"/>
          <w:lang w:val="de-DE" w:eastAsia="ja-JP"/>
        </w:rPr>
      </w:pPr>
      <w:r w:rsidRPr="00B21DEE">
        <w:rPr>
          <w:rFonts w:ascii="Arial Narrow" w:hAnsi="Arial Narrow"/>
          <w:noProof/>
          <w:sz w:val="24"/>
          <w:szCs w:val="24"/>
          <w:lang w:val="ro-RO"/>
        </w:rPr>
        <w:t xml:space="preserve">ANEXA 1 – Declarația de impunere în vederea stabilirii cuantumului taxei speciale de </w:t>
      </w:r>
      <w:r w:rsidR="00DD4657" w:rsidRPr="00B21DEE">
        <w:rPr>
          <w:rFonts w:ascii="Arial Narrow" w:hAnsi="Arial Narrow"/>
          <w:noProof/>
          <w:sz w:val="24"/>
          <w:szCs w:val="24"/>
          <w:lang w:val="ro-RO"/>
        </w:rPr>
        <w:t>salubrizare</w:t>
      </w:r>
      <w:r w:rsidR="0029511C" w:rsidRPr="00B21DEE">
        <w:rPr>
          <w:rFonts w:ascii="Arial Narrow" w:hAnsi="Arial Narrow"/>
          <w:noProof/>
          <w:sz w:val="24"/>
          <w:szCs w:val="24"/>
          <w:lang w:val="ro-RO"/>
        </w:rPr>
        <w:t xml:space="preserve"> </w:t>
      </w:r>
      <w:r w:rsidR="00EF2780" w:rsidRPr="00B21DEE">
        <w:rPr>
          <w:rFonts w:ascii="Arial Narrow" w:hAnsi="Arial Narrow"/>
          <w:noProof/>
          <w:sz w:val="24"/>
          <w:szCs w:val="24"/>
          <w:lang w:val="ro-RO"/>
        </w:rPr>
        <w:t>SIMDS</w:t>
      </w:r>
      <w:r w:rsidR="00DF71FB" w:rsidRPr="00B21DEE">
        <w:rPr>
          <w:rFonts w:ascii="Arial Narrow" w:hAnsi="Arial Narrow"/>
          <w:noProof/>
          <w:sz w:val="24"/>
          <w:szCs w:val="24"/>
          <w:lang w:val="ro-RO"/>
        </w:rPr>
        <w:t xml:space="preserve"> </w:t>
      </w:r>
      <w:r w:rsidRPr="00B21DEE">
        <w:rPr>
          <w:rFonts w:ascii="Arial Narrow" w:hAnsi="Arial Narrow"/>
          <w:noProof/>
          <w:sz w:val="24"/>
          <w:szCs w:val="24"/>
          <w:lang w:val="ro-RO"/>
        </w:rPr>
        <w:t>datorată de utilizatori casnici</w:t>
      </w:r>
      <w:r w:rsidRPr="00B21DEE">
        <w:rPr>
          <w:rFonts w:ascii="Arial Narrow" w:hAnsi="Arial Narrow"/>
          <w:noProof/>
          <w:sz w:val="24"/>
          <w:szCs w:val="24"/>
          <w:lang w:val="de-DE"/>
        </w:rPr>
        <w:tab/>
      </w:r>
      <w:r w:rsidR="00076739" w:rsidRPr="00B21DEE">
        <w:rPr>
          <w:rFonts w:ascii="Arial Narrow" w:hAnsi="Arial Narrow"/>
          <w:noProof/>
          <w:sz w:val="24"/>
          <w:szCs w:val="24"/>
          <w:lang w:val="de-DE"/>
        </w:rPr>
        <w:tab/>
      </w:r>
      <w:r w:rsidR="00C21F8D" w:rsidRPr="00B21DEE">
        <w:rPr>
          <w:rFonts w:ascii="Arial Narrow" w:hAnsi="Arial Narrow"/>
          <w:noProof/>
          <w:sz w:val="24"/>
          <w:szCs w:val="24"/>
          <w:lang w:val="de-DE"/>
        </w:rPr>
        <w:tab/>
      </w:r>
      <w:r w:rsidR="00C21F8D" w:rsidRPr="00B21DEE">
        <w:rPr>
          <w:rFonts w:ascii="Arial Narrow" w:hAnsi="Arial Narrow"/>
          <w:noProof/>
          <w:sz w:val="24"/>
          <w:szCs w:val="24"/>
          <w:lang w:val="de-DE"/>
        </w:rPr>
        <w:tab/>
      </w:r>
      <w:r w:rsidR="00076739" w:rsidRPr="00B21DEE">
        <w:rPr>
          <w:rFonts w:ascii="Arial Narrow" w:hAnsi="Arial Narrow"/>
          <w:noProof/>
          <w:sz w:val="24"/>
          <w:szCs w:val="24"/>
          <w:lang w:val="de-DE"/>
        </w:rPr>
        <w:tab/>
      </w:r>
      <w:r w:rsidR="00DD4657" w:rsidRPr="00B21DEE">
        <w:rPr>
          <w:rFonts w:ascii="Arial Narrow" w:hAnsi="Arial Narrow"/>
          <w:noProof/>
          <w:sz w:val="24"/>
          <w:szCs w:val="24"/>
          <w:lang w:val="de-DE"/>
        </w:rPr>
        <w:t xml:space="preserve">             </w:t>
      </w:r>
      <w:r w:rsidR="0062013E">
        <w:rPr>
          <w:rFonts w:ascii="Arial Narrow" w:hAnsi="Arial Narrow"/>
          <w:noProof/>
          <w:sz w:val="24"/>
          <w:szCs w:val="24"/>
          <w:lang w:val="de-DE"/>
        </w:rPr>
        <w:t xml:space="preserve">                                                </w:t>
      </w:r>
      <w:r w:rsidR="00EC4B91" w:rsidRPr="00B21DEE">
        <w:rPr>
          <w:rFonts w:ascii="Arial Narrow" w:hAnsi="Arial Narrow"/>
          <w:noProof/>
          <w:sz w:val="24"/>
          <w:szCs w:val="24"/>
          <w:lang w:val="de-DE"/>
        </w:rPr>
        <w:t>9</w:t>
      </w:r>
    </w:p>
    <w:p w:rsidR="00973DC3" w:rsidRPr="00B21DEE" w:rsidRDefault="00973DC3" w:rsidP="00973DC3">
      <w:pPr>
        <w:pStyle w:val="TOC1"/>
        <w:rPr>
          <w:rFonts w:ascii="Arial Narrow" w:eastAsia="MS Mincho" w:hAnsi="Arial Narrow"/>
          <w:noProof/>
          <w:sz w:val="24"/>
          <w:szCs w:val="24"/>
          <w:lang w:val="de-DE" w:eastAsia="ja-JP"/>
        </w:rPr>
      </w:pPr>
      <w:r w:rsidRPr="00B21DEE">
        <w:rPr>
          <w:rFonts w:ascii="Arial Narrow" w:hAnsi="Arial Narrow"/>
          <w:noProof/>
          <w:sz w:val="24"/>
          <w:szCs w:val="24"/>
          <w:lang w:val="ro-RO"/>
        </w:rPr>
        <w:t xml:space="preserve">ANEXA 2 – Declarația de impunere în vederea stabilirii cuantumului taxei speciale de </w:t>
      </w:r>
      <w:r w:rsidR="00DD4657" w:rsidRPr="00B21DEE">
        <w:rPr>
          <w:rFonts w:ascii="Arial Narrow" w:hAnsi="Arial Narrow"/>
          <w:noProof/>
          <w:sz w:val="24"/>
          <w:szCs w:val="24"/>
          <w:lang w:val="ro-RO"/>
        </w:rPr>
        <w:t>salubrizare</w:t>
      </w:r>
      <w:r w:rsidR="0029511C" w:rsidRPr="00B21DEE">
        <w:rPr>
          <w:rFonts w:ascii="Arial Narrow" w:hAnsi="Arial Narrow"/>
          <w:noProof/>
          <w:sz w:val="24"/>
          <w:szCs w:val="24"/>
          <w:lang w:val="ro-RO"/>
        </w:rPr>
        <w:t xml:space="preserve"> </w:t>
      </w:r>
      <w:r w:rsidR="00EF2780" w:rsidRPr="00B21DEE">
        <w:rPr>
          <w:rFonts w:ascii="Arial Narrow" w:hAnsi="Arial Narrow"/>
          <w:noProof/>
          <w:sz w:val="24"/>
          <w:szCs w:val="24"/>
          <w:lang w:val="ro-RO"/>
        </w:rPr>
        <w:t>SIMDS</w:t>
      </w:r>
      <w:r w:rsidR="00DF71FB" w:rsidRPr="00B21DEE">
        <w:rPr>
          <w:rFonts w:ascii="Arial Narrow" w:hAnsi="Arial Narrow"/>
          <w:noProof/>
          <w:sz w:val="24"/>
          <w:szCs w:val="24"/>
          <w:lang w:val="ro-RO"/>
        </w:rPr>
        <w:t xml:space="preserve"> </w:t>
      </w:r>
      <w:r w:rsidRPr="00B21DEE">
        <w:rPr>
          <w:rFonts w:ascii="Arial Narrow" w:hAnsi="Arial Narrow"/>
          <w:noProof/>
          <w:sz w:val="24"/>
          <w:szCs w:val="24"/>
          <w:lang w:val="ro-RO"/>
        </w:rPr>
        <w:t>datorată de utilizatori non-casnici</w:t>
      </w:r>
      <w:r w:rsidR="00566EEC" w:rsidRPr="00B21DEE">
        <w:rPr>
          <w:rFonts w:ascii="Arial Narrow" w:hAnsi="Arial Narrow"/>
          <w:noProof/>
          <w:sz w:val="24"/>
          <w:szCs w:val="24"/>
          <w:lang w:val="it-IT"/>
        </w:rPr>
        <w:t xml:space="preserve"> fără contract</w:t>
      </w:r>
      <w:r w:rsidR="00B57B2D" w:rsidRPr="00B21DEE">
        <w:rPr>
          <w:rFonts w:ascii="Arial Narrow" w:hAnsi="Arial Narrow"/>
          <w:noProof/>
          <w:sz w:val="24"/>
          <w:szCs w:val="24"/>
          <w:lang w:val="it-IT"/>
        </w:rPr>
        <w:t xml:space="preserve"> de salubrizare</w:t>
      </w:r>
      <w:r w:rsidR="00B57B2D" w:rsidRPr="00B21DEE">
        <w:rPr>
          <w:rFonts w:ascii="Arial Narrow" w:hAnsi="Arial Narrow"/>
          <w:noProof/>
          <w:sz w:val="24"/>
          <w:szCs w:val="24"/>
          <w:lang w:val="it-IT"/>
        </w:rPr>
        <w:tab/>
      </w:r>
      <w:r w:rsidR="00566EEC" w:rsidRPr="00B21DEE">
        <w:rPr>
          <w:rFonts w:ascii="Arial Narrow" w:hAnsi="Arial Narrow"/>
          <w:noProof/>
          <w:sz w:val="24"/>
          <w:szCs w:val="24"/>
          <w:lang w:val="it-IT"/>
        </w:rPr>
        <w:t xml:space="preserve">           </w:t>
      </w:r>
      <w:r w:rsidR="0062013E">
        <w:rPr>
          <w:rFonts w:ascii="Arial Narrow" w:hAnsi="Arial Narrow"/>
          <w:noProof/>
          <w:sz w:val="24"/>
          <w:szCs w:val="24"/>
          <w:lang w:val="it-IT"/>
        </w:rPr>
        <w:t xml:space="preserve">                                                </w:t>
      </w:r>
      <w:r w:rsidR="00EC4B91" w:rsidRPr="00B21DEE">
        <w:rPr>
          <w:rFonts w:ascii="Arial Narrow" w:hAnsi="Arial Narrow"/>
          <w:noProof/>
          <w:sz w:val="24"/>
          <w:szCs w:val="24"/>
          <w:lang w:val="it-IT"/>
        </w:rPr>
        <w:t>10</w:t>
      </w:r>
    </w:p>
    <w:p w:rsidR="00EC4B91" w:rsidRPr="00B21DEE" w:rsidRDefault="00976B6F" w:rsidP="00EC4B91">
      <w:pPr>
        <w:pStyle w:val="TOC1"/>
        <w:rPr>
          <w:rFonts w:ascii="Arial Narrow" w:eastAsia="MS Mincho" w:hAnsi="Arial Narrow"/>
          <w:noProof/>
          <w:sz w:val="24"/>
          <w:szCs w:val="24"/>
          <w:lang w:val="de-DE" w:eastAsia="ja-JP"/>
        </w:rPr>
      </w:pPr>
      <w:r w:rsidRPr="00B21DEE">
        <w:rPr>
          <w:rFonts w:ascii="Arial Narrow" w:hAnsi="Arial Narrow" w:cs="Arial"/>
          <w:sz w:val="24"/>
          <w:szCs w:val="24"/>
          <w:lang w:val="ro-RO"/>
        </w:rPr>
        <w:fldChar w:fldCharType="end"/>
      </w:r>
      <w:r w:rsidR="00EC4B91" w:rsidRPr="00B21DEE">
        <w:rPr>
          <w:rFonts w:ascii="Arial Narrow" w:hAnsi="Arial Narrow"/>
          <w:noProof/>
          <w:sz w:val="24"/>
          <w:szCs w:val="24"/>
          <w:lang w:val="ro-RO"/>
        </w:rPr>
        <w:t xml:space="preserve"> </w:t>
      </w:r>
      <w:r w:rsidR="00101B14" w:rsidRPr="00B21DEE">
        <w:rPr>
          <w:rFonts w:ascii="Arial Narrow" w:hAnsi="Arial Narrow"/>
          <w:noProof/>
          <w:sz w:val="24"/>
          <w:szCs w:val="24"/>
          <w:lang w:val="ro-RO"/>
        </w:rPr>
        <w:t xml:space="preserve">ANEXA 3 – Decizia de impunere în vederea stabilirii cuantumului taxei speciale de </w:t>
      </w:r>
      <w:r w:rsidR="00DD4657" w:rsidRPr="00B21DEE">
        <w:rPr>
          <w:rFonts w:ascii="Arial Narrow" w:hAnsi="Arial Narrow"/>
          <w:noProof/>
          <w:sz w:val="24"/>
          <w:szCs w:val="24"/>
          <w:lang w:val="ro-RO"/>
        </w:rPr>
        <w:t>salubrizare</w:t>
      </w:r>
      <w:r w:rsidR="0029511C" w:rsidRPr="00B21DEE">
        <w:rPr>
          <w:rFonts w:ascii="Arial Narrow" w:hAnsi="Arial Narrow"/>
          <w:noProof/>
          <w:sz w:val="24"/>
          <w:szCs w:val="24"/>
          <w:lang w:val="ro-RO"/>
        </w:rPr>
        <w:t xml:space="preserve"> </w:t>
      </w:r>
      <w:r w:rsidR="00EF2780" w:rsidRPr="00B21DEE">
        <w:rPr>
          <w:rFonts w:ascii="Arial Narrow" w:hAnsi="Arial Narrow"/>
          <w:noProof/>
          <w:sz w:val="24"/>
          <w:szCs w:val="24"/>
          <w:lang w:val="ro-RO"/>
        </w:rPr>
        <w:t>SIMDS</w:t>
      </w:r>
      <w:r w:rsidR="00101B14" w:rsidRPr="00B21DEE">
        <w:rPr>
          <w:rFonts w:ascii="Arial Narrow" w:hAnsi="Arial Narrow"/>
          <w:noProof/>
          <w:sz w:val="24"/>
          <w:szCs w:val="24"/>
          <w:lang w:val="ro-RO"/>
        </w:rPr>
        <w:t xml:space="preserve"> utilizatori casnici</w:t>
      </w:r>
      <w:r w:rsidR="00C21F8D" w:rsidRPr="00B21DEE">
        <w:rPr>
          <w:rFonts w:ascii="Arial Narrow" w:hAnsi="Arial Narrow"/>
          <w:noProof/>
          <w:sz w:val="24"/>
          <w:szCs w:val="24"/>
          <w:lang w:val="ro-RO"/>
        </w:rPr>
        <w:tab/>
      </w:r>
      <w:r w:rsidR="00EC4B91" w:rsidRPr="00B21DEE">
        <w:rPr>
          <w:rFonts w:ascii="Arial Narrow" w:hAnsi="Arial Narrow"/>
          <w:noProof/>
          <w:sz w:val="24"/>
          <w:szCs w:val="24"/>
          <w:lang w:val="ro-RO"/>
        </w:rPr>
        <w:tab/>
      </w:r>
      <w:r w:rsidR="00EC4B91" w:rsidRPr="00B21DEE">
        <w:rPr>
          <w:rFonts w:ascii="Arial Narrow" w:hAnsi="Arial Narrow"/>
          <w:noProof/>
          <w:sz w:val="24"/>
          <w:szCs w:val="24"/>
          <w:lang w:val="ro-RO"/>
        </w:rPr>
        <w:tab/>
      </w:r>
      <w:r w:rsidR="00EC4B91" w:rsidRPr="00B21DEE">
        <w:rPr>
          <w:rFonts w:ascii="Arial Narrow" w:hAnsi="Arial Narrow"/>
          <w:noProof/>
          <w:sz w:val="24"/>
          <w:szCs w:val="24"/>
          <w:lang w:val="ro-RO"/>
        </w:rPr>
        <w:tab/>
      </w:r>
      <w:r w:rsidR="00EC4B91" w:rsidRPr="00B21DEE">
        <w:rPr>
          <w:rFonts w:ascii="Arial Narrow" w:hAnsi="Arial Narrow"/>
          <w:noProof/>
          <w:sz w:val="24"/>
          <w:szCs w:val="24"/>
          <w:lang w:val="ro-RO"/>
        </w:rPr>
        <w:tab/>
      </w:r>
      <w:r w:rsidR="00EC4B91" w:rsidRPr="00B21DEE">
        <w:rPr>
          <w:rFonts w:ascii="Arial Narrow" w:hAnsi="Arial Narrow"/>
          <w:noProof/>
          <w:sz w:val="24"/>
          <w:szCs w:val="24"/>
          <w:lang w:val="ro-RO"/>
        </w:rPr>
        <w:tab/>
      </w:r>
      <w:r w:rsidR="00EC4B91" w:rsidRPr="00B21DEE">
        <w:rPr>
          <w:rFonts w:ascii="Arial Narrow" w:hAnsi="Arial Narrow"/>
          <w:noProof/>
          <w:sz w:val="24"/>
          <w:szCs w:val="24"/>
          <w:lang w:val="it-IT"/>
        </w:rPr>
        <w:tab/>
      </w:r>
      <w:r w:rsidR="00EC4B91" w:rsidRPr="00B21DEE">
        <w:rPr>
          <w:rFonts w:ascii="Arial Narrow" w:hAnsi="Arial Narrow"/>
          <w:noProof/>
          <w:sz w:val="24"/>
          <w:szCs w:val="24"/>
          <w:lang w:val="it-IT"/>
        </w:rPr>
        <w:tab/>
      </w:r>
      <w:r w:rsidR="0062013E">
        <w:rPr>
          <w:rFonts w:ascii="Arial Narrow" w:hAnsi="Arial Narrow"/>
          <w:noProof/>
          <w:sz w:val="24"/>
          <w:szCs w:val="24"/>
          <w:lang w:val="it-IT"/>
        </w:rPr>
        <w:t xml:space="preserve">                                 </w:t>
      </w:r>
      <w:r w:rsidR="00EC4B91" w:rsidRPr="00B21DEE">
        <w:rPr>
          <w:rFonts w:ascii="Arial Narrow" w:hAnsi="Arial Narrow"/>
          <w:noProof/>
          <w:sz w:val="24"/>
          <w:szCs w:val="24"/>
          <w:lang w:val="it-IT"/>
        </w:rPr>
        <w:t>12</w:t>
      </w:r>
    </w:p>
    <w:p w:rsidR="00101B14" w:rsidRPr="00B21DEE" w:rsidRDefault="00101B14" w:rsidP="00EC4B91">
      <w:pPr>
        <w:pStyle w:val="TOC1"/>
        <w:rPr>
          <w:rFonts w:ascii="Arial Narrow" w:hAnsi="Arial Narrow"/>
          <w:noProof/>
          <w:sz w:val="24"/>
          <w:szCs w:val="24"/>
          <w:lang w:val="ro-RO"/>
        </w:rPr>
      </w:pPr>
      <w:r w:rsidRPr="00B21DEE">
        <w:rPr>
          <w:rFonts w:ascii="Arial Narrow" w:hAnsi="Arial Narrow"/>
          <w:noProof/>
          <w:sz w:val="24"/>
          <w:szCs w:val="24"/>
          <w:lang w:val="ro-RO"/>
        </w:rPr>
        <w:t xml:space="preserve">ANEXA 4 – Decizia de impunere în vederea stabilirii cuantumului taxei speciale de </w:t>
      </w:r>
      <w:r w:rsidR="00DD4657" w:rsidRPr="00B21DEE">
        <w:rPr>
          <w:rFonts w:ascii="Arial Narrow" w:hAnsi="Arial Narrow"/>
          <w:noProof/>
          <w:sz w:val="24"/>
          <w:szCs w:val="24"/>
          <w:lang w:val="ro-RO"/>
        </w:rPr>
        <w:t>salubrizare</w:t>
      </w:r>
      <w:r w:rsidR="0029511C" w:rsidRPr="00B21DEE">
        <w:rPr>
          <w:rFonts w:ascii="Arial Narrow" w:hAnsi="Arial Narrow"/>
          <w:noProof/>
          <w:sz w:val="24"/>
          <w:szCs w:val="24"/>
          <w:lang w:val="ro-RO"/>
        </w:rPr>
        <w:t xml:space="preserve"> </w:t>
      </w:r>
      <w:r w:rsidR="00EF2780" w:rsidRPr="00B21DEE">
        <w:rPr>
          <w:rFonts w:ascii="Arial Narrow" w:hAnsi="Arial Narrow"/>
          <w:noProof/>
          <w:sz w:val="24"/>
          <w:szCs w:val="24"/>
          <w:lang w:val="ro-RO"/>
        </w:rPr>
        <w:t>SIMDS</w:t>
      </w:r>
      <w:r w:rsidR="00DB55A2" w:rsidRPr="00B21DEE">
        <w:rPr>
          <w:rFonts w:ascii="Arial Narrow" w:hAnsi="Arial Narrow"/>
          <w:noProof/>
          <w:sz w:val="24"/>
          <w:szCs w:val="24"/>
          <w:lang w:val="ro-RO"/>
        </w:rPr>
        <w:t xml:space="preserve"> utilizatori non-casnici</w:t>
      </w:r>
      <w:r w:rsidR="00B57B2D" w:rsidRPr="00B21DEE">
        <w:rPr>
          <w:rFonts w:ascii="Arial Narrow" w:hAnsi="Arial Narrow"/>
          <w:noProof/>
          <w:sz w:val="24"/>
          <w:szCs w:val="24"/>
          <w:lang w:val="ro-RO"/>
        </w:rPr>
        <w:t xml:space="preserve"> fără </w:t>
      </w:r>
      <w:r w:rsidR="00E36966" w:rsidRPr="00B21DEE">
        <w:rPr>
          <w:rFonts w:ascii="Arial Narrow" w:hAnsi="Arial Narrow"/>
          <w:noProof/>
          <w:sz w:val="24"/>
          <w:szCs w:val="24"/>
          <w:lang w:val="ro-RO"/>
        </w:rPr>
        <w:t>contracte</w:t>
      </w:r>
      <w:r w:rsidR="00B57B2D" w:rsidRPr="00B21DEE">
        <w:rPr>
          <w:rFonts w:ascii="Arial Narrow" w:hAnsi="Arial Narrow"/>
          <w:noProof/>
          <w:sz w:val="24"/>
          <w:szCs w:val="24"/>
          <w:lang w:val="ro-RO"/>
        </w:rPr>
        <w:t xml:space="preserve"> de salubrizare </w:t>
      </w:r>
      <w:r w:rsidRPr="00B21DEE">
        <w:rPr>
          <w:rFonts w:ascii="Arial Narrow" w:hAnsi="Arial Narrow"/>
          <w:noProof/>
          <w:sz w:val="24"/>
          <w:szCs w:val="24"/>
          <w:lang w:val="ro-RO"/>
        </w:rPr>
        <w:tab/>
      </w:r>
      <w:r w:rsidR="00DD4657" w:rsidRPr="00B21DEE">
        <w:rPr>
          <w:rFonts w:ascii="Arial Narrow" w:hAnsi="Arial Narrow"/>
          <w:noProof/>
          <w:sz w:val="24"/>
          <w:szCs w:val="24"/>
          <w:lang w:val="ro-RO"/>
        </w:rPr>
        <w:t xml:space="preserve">    </w:t>
      </w:r>
      <w:r w:rsidR="00B57B2D" w:rsidRPr="00B21DEE">
        <w:rPr>
          <w:rFonts w:ascii="Arial Narrow" w:hAnsi="Arial Narrow"/>
          <w:noProof/>
          <w:sz w:val="24"/>
          <w:szCs w:val="24"/>
          <w:lang w:val="ro-RO"/>
        </w:rPr>
        <w:t xml:space="preserve">           </w:t>
      </w:r>
      <w:r w:rsidR="00DD4657" w:rsidRPr="00B21DEE">
        <w:rPr>
          <w:rFonts w:ascii="Arial Narrow" w:hAnsi="Arial Narrow"/>
          <w:noProof/>
          <w:sz w:val="24"/>
          <w:szCs w:val="24"/>
          <w:lang w:val="ro-RO"/>
        </w:rPr>
        <w:t xml:space="preserve">       </w:t>
      </w:r>
      <w:r w:rsidR="0062013E">
        <w:rPr>
          <w:rFonts w:ascii="Arial Narrow" w:hAnsi="Arial Narrow"/>
          <w:noProof/>
          <w:sz w:val="24"/>
          <w:szCs w:val="24"/>
          <w:lang w:val="ro-RO"/>
        </w:rPr>
        <w:t xml:space="preserve">                                                  </w:t>
      </w:r>
      <w:r w:rsidRPr="00B21DEE">
        <w:rPr>
          <w:rFonts w:ascii="Arial Narrow" w:hAnsi="Arial Narrow"/>
          <w:noProof/>
          <w:sz w:val="24"/>
          <w:szCs w:val="24"/>
          <w:lang w:val="ro-RO"/>
        </w:rPr>
        <w:t>13</w:t>
      </w:r>
    </w:p>
    <w:p w:rsidR="003A3072" w:rsidRPr="00B21DEE" w:rsidRDefault="00EC4B91" w:rsidP="00EC4B91">
      <w:pPr>
        <w:pStyle w:val="TOC1"/>
        <w:rPr>
          <w:rFonts w:ascii="Arial Narrow" w:hAnsi="Arial Narrow"/>
          <w:noProof/>
          <w:sz w:val="24"/>
          <w:szCs w:val="24"/>
          <w:lang w:val="ro-RO"/>
        </w:rPr>
      </w:pPr>
      <w:r w:rsidRPr="00B21DEE">
        <w:rPr>
          <w:rFonts w:ascii="Arial Narrow" w:hAnsi="Arial Narrow"/>
          <w:noProof/>
          <w:sz w:val="24"/>
          <w:szCs w:val="24"/>
          <w:lang w:val="ro-RO"/>
        </w:rPr>
        <w:t xml:space="preserve">ANEXA </w:t>
      </w:r>
      <w:r w:rsidR="00101B14" w:rsidRPr="00B21DEE">
        <w:rPr>
          <w:rFonts w:ascii="Arial Narrow" w:hAnsi="Arial Narrow"/>
          <w:noProof/>
          <w:sz w:val="24"/>
          <w:szCs w:val="24"/>
          <w:lang w:val="ro-RO"/>
        </w:rPr>
        <w:t>5</w:t>
      </w:r>
      <w:r w:rsidRPr="00B21DEE">
        <w:rPr>
          <w:rFonts w:ascii="Arial Narrow" w:hAnsi="Arial Narrow"/>
          <w:noProof/>
          <w:sz w:val="24"/>
          <w:szCs w:val="24"/>
          <w:lang w:val="ro-RO"/>
        </w:rPr>
        <w:t xml:space="preserve"> – Indicatorii de generare a deșeurilor pe tipuri de activit</w:t>
      </w:r>
      <w:r w:rsidR="00BC5AE5" w:rsidRPr="00B21DEE">
        <w:rPr>
          <w:rFonts w:ascii="Arial Narrow" w:hAnsi="Arial Narrow"/>
          <w:noProof/>
          <w:sz w:val="24"/>
          <w:szCs w:val="24"/>
          <w:lang w:val="ro-RO"/>
        </w:rPr>
        <w:t>ăț</w:t>
      </w:r>
      <w:r w:rsidRPr="00B21DEE">
        <w:rPr>
          <w:rFonts w:ascii="Arial Narrow" w:hAnsi="Arial Narrow"/>
          <w:noProof/>
          <w:sz w:val="24"/>
          <w:szCs w:val="24"/>
          <w:lang w:val="ro-RO"/>
        </w:rPr>
        <w:t>i</w:t>
      </w:r>
      <w:r w:rsidR="003A3072" w:rsidRPr="00B21DEE">
        <w:rPr>
          <w:rFonts w:ascii="Arial Narrow" w:hAnsi="Arial Narrow"/>
          <w:noProof/>
          <w:sz w:val="24"/>
          <w:szCs w:val="24"/>
          <w:lang w:val="ro-RO"/>
        </w:rPr>
        <w:t xml:space="preserve"> </w:t>
      </w:r>
    </w:p>
    <w:p w:rsidR="00EC4B91" w:rsidRPr="00B21DEE" w:rsidRDefault="003A3072" w:rsidP="00EC4B91">
      <w:pPr>
        <w:pStyle w:val="TOC1"/>
        <w:rPr>
          <w:rFonts w:ascii="Arial Narrow" w:eastAsia="MS Mincho" w:hAnsi="Arial Narrow"/>
          <w:noProof/>
          <w:sz w:val="24"/>
          <w:szCs w:val="24"/>
          <w:lang w:val="de-DE" w:eastAsia="ja-JP"/>
        </w:rPr>
      </w:pPr>
      <w:r w:rsidRPr="00B21DEE">
        <w:rPr>
          <w:rFonts w:ascii="Arial Narrow" w:hAnsi="Arial Narrow"/>
          <w:noProof/>
          <w:sz w:val="24"/>
          <w:szCs w:val="24"/>
          <w:lang w:val="ro-RO"/>
        </w:rPr>
        <w:t>pentru utilizatori non-casnici</w:t>
      </w:r>
      <w:r w:rsidR="000F594A" w:rsidRPr="00B21DEE">
        <w:rPr>
          <w:rFonts w:ascii="Arial Narrow" w:hAnsi="Arial Narrow"/>
          <w:noProof/>
          <w:sz w:val="24"/>
          <w:szCs w:val="24"/>
          <w:lang w:val="ro-RO"/>
        </w:rPr>
        <w:t xml:space="preserve">        </w:t>
      </w:r>
      <w:r w:rsidR="007144CD" w:rsidRPr="00B21DEE">
        <w:rPr>
          <w:rFonts w:ascii="Arial Narrow" w:hAnsi="Arial Narrow"/>
          <w:noProof/>
          <w:sz w:val="24"/>
          <w:szCs w:val="24"/>
          <w:lang w:val="it-IT"/>
        </w:rPr>
        <w:tab/>
      </w:r>
      <w:r w:rsidR="007144CD" w:rsidRPr="00B21DEE">
        <w:rPr>
          <w:rFonts w:ascii="Arial Narrow" w:hAnsi="Arial Narrow"/>
          <w:noProof/>
          <w:sz w:val="24"/>
          <w:szCs w:val="24"/>
          <w:lang w:val="it-IT"/>
        </w:rPr>
        <w:tab/>
      </w:r>
      <w:r w:rsidRPr="00B21DEE">
        <w:rPr>
          <w:rFonts w:ascii="Arial Narrow" w:hAnsi="Arial Narrow"/>
          <w:noProof/>
          <w:sz w:val="24"/>
          <w:szCs w:val="24"/>
          <w:lang w:val="it-IT"/>
        </w:rPr>
        <w:tab/>
      </w:r>
      <w:r w:rsidRPr="00B21DEE">
        <w:rPr>
          <w:rFonts w:ascii="Arial Narrow" w:hAnsi="Arial Narrow"/>
          <w:noProof/>
          <w:sz w:val="24"/>
          <w:szCs w:val="24"/>
          <w:lang w:val="it-IT"/>
        </w:rPr>
        <w:tab/>
      </w:r>
      <w:r w:rsidR="000F594A" w:rsidRPr="00B21DEE">
        <w:rPr>
          <w:rFonts w:ascii="Arial Narrow" w:hAnsi="Arial Narrow"/>
          <w:noProof/>
          <w:sz w:val="24"/>
          <w:szCs w:val="24"/>
          <w:lang w:val="it-IT"/>
        </w:rPr>
        <w:t xml:space="preserve">                                                      </w:t>
      </w:r>
      <w:r w:rsidR="0062013E">
        <w:rPr>
          <w:rFonts w:ascii="Arial Narrow" w:hAnsi="Arial Narrow"/>
          <w:noProof/>
          <w:sz w:val="24"/>
          <w:szCs w:val="24"/>
          <w:lang w:val="it-IT"/>
        </w:rPr>
        <w:t xml:space="preserve">     </w:t>
      </w:r>
      <w:r w:rsidR="00EC4B91" w:rsidRPr="00B21DEE">
        <w:rPr>
          <w:rFonts w:ascii="Arial Narrow" w:hAnsi="Arial Narrow"/>
          <w:noProof/>
          <w:sz w:val="24"/>
          <w:szCs w:val="24"/>
          <w:lang w:val="it-IT"/>
        </w:rPr>
        <w:t>1</w:t>
      </w:r>
      <w:r w:rsidR="00101B14" w:rsidRPr="00B21DEE">
        <w:rPr>
          <w:rFonts w:ascii="Arial Narrow" w:hAnsi="Arial Narrow"/>
          <w:noProof/>
          <w:sz w:val="24"/>
          <w:szCs w:val="24"/>
          <w:lang w:val="it-IT"/>
        </w:rPr>
        <w:t>4</w:t>
      </w:r>
    </w:p>
    <w:p w:rsidR="00B12410" w:rsidRPr="00B21DEE" w:rsidRDefault="00B12410" w:rsidP="00E26551">
      <w:pPr>
        <w:pStyle w:val="Heading1"/>
        <w:spacing w:before="0"/>
        <w:rPr>
          <w:rFonts w:ascii="Arial Narrow" w:eastAsia="Calibri" w:hAnsi="Arial Narrow" w:cs="Arial"/>
          <w:b w:val="0"/>
          <w:bCs w:val="0"/>
          <w:color w:val="auto"/>
          <w:sz w:val="24"/>
          <w:szCs w:val="24"/>
          <w:lang w:val="de-DE"/>
        </w:rPr>
      </w:pPr>
      <w:bookmarkStart w:id="0" w:name="_Toc245811789"/>
    </w:p>
    <w:p w:rsidR="00E26551" w:rsidRDefault="00E26551" w:rsidP="00E26551">
      <w:pPr>
        <w:rPr>
          <w:rFonts w:ascii="Arial Narrow" w:hAnsi="Arial Narrow"/>
          <w:sz w:val="24"/>
          <w:szCs w:val="24"/>
          <w:lang w:val="de-DE"/>
        </w:rPr>
      </w:pPr>
    </w:p>
    <w:p w:rsidR="00B21DEE" w:rsidRPr="00B21DEE" w:rsidRDefault="00B21DEE" w:rsidP="00E26551">
      <w:pPr>
        <w:rPr>
          <w:rFonts w:ascii="Arial Narrow" w:hAnsi="Arial Narrow"/>
          <w:sz w:val="24"/>
          <w:szCs w:val="24"/>
          <w:lang w:val="de-DE"/>
        </w:rPr>
      </w:pPr>
    </w:p>
    <w:p w:rsidR="00CD2FD1" w:rsidRPr="00B21DEE" w:rsidRDefault="00CD2FD1" w:rsidP="00AB1504">
      <w:pPr>
        <w:pStyle w:val="Heading1"/>
        <w:spacing w:before="0"/>
        <w:jc w:val="center"/>
        <w:rPr>
          <w:rFonts w:ascii="Arial Narrow" w:eastAsia="Calibri" w:hAnsi="Arial Narrow"/>
          <w:b w:val="0"/>
          <w:bCs w:val="0"/>
          <w:color w:val="auto"/>
          <w:sz w:val="24"/>
          <w:szCs w:val="24"/>
          <w:lang w:val="ro-RO"/>
        </w:rPr>
      </w:pPr>
      <w:r w:rsidRPr="00B21DEE">
        <w:rPr>
          <w:rFonts w:ascii="Arial Narrow" w:hAnsi="Arial Narrow"/>
          <w:color w:val="auto"/>
          <w:sz w:val="24"/>
          <w:szCs w:val="24"/>
          <w:lang w:val="ro-RO"/>
        </w:rPr>
        <w:lastRenderedPageBreak/>
        <w:t>1. DISPOZIȚII GENERALE</w:t>
      </w:r>
      <w:bookmarkEnd w:id="0"/>
    </w:p>
    <w:p w:rsidR="00CD2FD1" w:rsidRPr="00B21DEE" w:rsidRDefault="00CD2FD1" w:rsidP="00CD2FD1">
      <w:pPr>
        <w:pStyle w:val="Frspaiere1"/>
        <w:rPr>
          <w:rFonts w:ascii="Arial Narrow" w:hAnsi="Arial Narrow"/>
          <w:vanish w:val="0"/>
          <w:sz w:val="24"/>
          <w:szCs w:val="24"/>
        </w:rPr>
      </w:pPr>
    </w:p>
    <w:p w:rsidR="00B12410" w:rsidRPr="00B21DEE" w:rsidRDefault="00B12410" w:rsidP="00CD2FD1">
      <w:pPr>
        <w:pStyle w:val="Frspaiere1"/>
        <w:rPr>
          <w:rFonts w:ascii="Arial Narrow" w:hAnsi="Arial Narrow"/>
          <w:vanish w:val="0"/>
          <w:sz w:val="24"/>
          <w:szCs w:val="24"/>
        </w:rPr>
      </w:pPr>
    </w:p>
    <w:p w:rsidR="00CD2FD1" w:rsidRPr="00B21DEE" w:rsidRDefault="00CD2FD1" w:rsidP="00CD2FD1">
      <w:pPr>
        <w:autoSpaceDE w:val="0"/>
        <w:autoSpaceDN w:val="0"/>
        <w:adjustRightInd w:val="0"/>
        <w:spacing w:after="0" w:line="240" w:lineRule="auto"/>
        <w:ind w:firstLine="720"/>
        <w:jc w:val="both"/>
        <w:rPr>
          <w:rFonts w:ascii="Arial Narrow" w:hAnsi="Arial Narrow"/>
          <w:sz w:val="24"/>
          <w:szCs w:val="24"/>
          <w:lang w:val="ro-RO"/>
        </w:rPr>
      </w:pPr>
      <w:r w:rsidRPr="00B21DEE">
        <w:rPr>
          <w:rFonts w:ascii="Arial Narrow" w:hAnsi="Arial Narrow"/>
          <w:b/>
          <w:sz w:val="24"/>
          <w:szCs w:val="24"/>
          <w:lang w:val="ro-RO"/>
        </w:rPr>
        <w:t>Art.1</w:t>
      </w:r>
      <w:r w:rsidRPr="00B21DEE">
        <w:rPr>
          <w:rFonts w:ascii="Arial Narrow" w:hAnsi="Arial Narrow"/>
          <w:sz w:val="24"/>
          <w:szCs w:val="24"/>
          <w:lang w:val="ro-RO"/>
        </w:rPr>
        <w:t>. Încep</w:t>
      </w:r>
      <w:r w:rsidR="00EC4B91" w:rsidRPr="00B21DEE">
        <w:rPr>
          <w:rFonts w:ascii="Arial Narrow" w:hAnsi="Arial Narrow"/>
          <w:sz w:val="24"/>
          <w:szCs w:val="24"/>
          <w:lang w:val="ro-RO"/>
        </w:rPr>
        <w:t>â</w:t>
      </w:r>
      <w:r w:rsidRPr="00B21DEE">
        <w:rPr>
          <w:rFonts w:ascii="Arial Narrow" w:hAnsi="Arial Narrow"/>
          <w:sz w:val="24"/>
          <w:szCs w:val="24"/>
          <w:lang w:val="ro-RO"/>
        </w:rPr>
        <w:t>nd cu data de</w:t>
      </w:r>
      <w:r w:rsidR="00EB1D6D">
        <w:rPr>
          <w:rFonts w:ascii="Arial Narrow" w:hAnsi="Arial Narrow"/>
          <w:sz w:val="24"/>
          <w:szCs w:val="24"/>
          <w:lang w:val="ro-RO"/>
        </w:rPr>
        <w:t xml:space="preserve"> </w:t>
      </w:r>
      <w:r w:rsidR="00643540">
        <w:rPr>
          <w:rFonts w:ascii="Arial Narrow" w:hAnsi="Arial Narrow"/>
          <w:sz w:val="24"/>
          <w:szCs w:val="24"/>
          <w:lang w:val="ro-RO"/>
        </w:rPr>
        <w:t>01.01.2020</w:t>
      </w:r>
      <w:r w:rsidRPr="00B21DEE">
        <w:rPr>
          <w:rFonts w:ascii="Arial Narrow" w:hAnsi="Arial Narrow"/>
          <w:sz w:val="24"/>
          <w:szCs w:val="24"/>
          <w:lang w:val="ro-RO"/>
        </w:rPr>
        <w:t xml:space="preserve"> se instituie taxa</w:t>
      </w:r>
      <w:r w:rsidR="009E6530" w:rsidRPr="00B21DEE">
        <w:rPr>
          <w:rFonts w:ascii="Arial Narrow" w:hAnsi="Arial Narrow"/>
          <w:sz w:val="24"/>
          <w:szCs w:val="24"/>
          <w:lang w:val="ro-RO"/>
        </w:rPr>
        <w:t xml:space="preserve"> specială</w:t>
      </w:r>
      <w:r w:rsidRPr="00B21DEE">
        <w:rPr>
          <w:rFonts w:ascii="Arial Narrow" w:hAnsi="Arial Narrow"/>
          <w:sz w:val="24"/>
          <w:szCs w:val="24"/>
          <w:lang w:val="ro-RO"/>
        </w:rPr>
        <w:t xml:space="preserve"> </w:t>
      </w:r>
      <w:r w:rsidR="00F5176A" w:rsidRPr="00B21DEE">
        <w:rPr>
          <w:rFonts w:ascii="Arial Narrow" w:hAnsi="Arial Narrow"/>
          <w:sz w:val="24"/>
          <w:szCs w:val="24"/>
          <w:lang w:val="ro-RO"/>
        </w:rPr>
        <w:t xml:space="preserve">de </w:t>
      </w:r>
      <w:r w:rsidR="00DD4657" w:rsidRPr="00B21DEE">
        <w:rPr>
          <w:rFonts w:ascii="Arial Narrow" w:hAnsi="Arial Narrow"/>
          <w:sz w:val="24"/>
          <w:szCs w:val="24"/>
          <w:lang w:val="ro-RO"/>
        </w:rPr>
        <w:t>salubrizare</w:t>
      </w:r>
      <w:r w:rsidR="00F5176A" w:rsidRPr="00B21DEE">
        <w:rPr>
          <w:rFonts w:ascii="Arial Narrow" w:hAnsi="Arial Narrow"/>
          <w:sz w:val="24"/>
          <w:szCs w:val="24"/>
          <w:lang w:val="ro-RO"/>
        </w:rPr>
        <w:t xml:space="preserve"> </w:t>
      </w:r>
      <w:r w:rsidR="00EF2780" w:rsidRPr="00B21DEE">
        <w:rPr>
          <w:rFonts w:ascii="Arial Narrow" w:hAnsi="Arial Narrow"/>
          <w:sz w:val="24"/>
          <w:szCs w:val="24"/>
          <w:lang w:val="ro-RO"/>
        </w:rPr>
        <w:t>SIMDS</w:t>
      </w:r>
      <w:r w:rsidRPr="00B21DEE">
        <w:rPr>
          <w:rFonts w:ascii="Arial Narrow" w:hAnsi="Arial Narrow"/>
          <w:sz w:val="24"/>
          <w:szCs w:val="24"/>
          <w:lang w:val="ro-RO"/>
        </w:rPr>
        <w:t xml:space="preserve"> pentru activităţile de colectare, transport, </w:t>
      </w:r>
      <w:r w:rsidR="00F5176A" w:rsidRPr="00B21DEE">
        <w:rPr>
          <w:rFonts w:ascii="Arial Narrow" w:hAnsi="Arial Narrow"/>
          <w:sz w:val="24"/>
          <w:szCs w:val="24"/>
          <w:lang w:val="ro-RO"/>
        </w:rPr>
        <w:t xml:space="preserve">sortare, </w:t>
      </w:r>
      <w:r w:rsidRPr="00B21DEE">
        <w:rPr>
          <w:rFonts w:ascii="Arial Narrow" w:hAnsi="Arial Narrow"/>
          <w:sz w:val="24"/>
          <w:szCs w:val="24"/>
          <w:lang w:val="ro-RO"/>
        </w:rPr>
        <w:t>depozitare ş</w:t>
      </w:r>
      <w:r w:rsidRPr="00B21DEE">
        <w:rPr>
          <w:rFonts w:ascii="Arial Narrow" w:eastAsia="HiddenHorzOCR" w:hAnsi="Arial Narrow"/>
          <w:sz w:val="24"/>
          <w:szCs w:val="24"/>
          <w:lang w:val="ro-RO"/>
        </w:rPr>
        <w:t xml:space="preserve">i </w:t>
      </w:r>
      <w:r w:rsidRPr="00B21DEE">
        <w:rPr>
          <w:rFonts w:ascii="Arial Narrow" w:hAnsi="Arial Narrow"/>
          <w:sz w:val="24"/>
          <w:szCs w:val="24"/>
          <w:lang w:val="ro-RO"/>
        </w:rPr>
        <w:t xml:space="preserve">neutralizare a </w:t>
      </w:r>
      <w:r w:rsidRPr="00B21DEE">
        <w:rPr>
          <w:rFonts w:ascii="Arial Narrow" w:eastAsia="HiddenHorzOCR" w:hAnsi="Arial Narrow"/>
          <w:sz w:val="24"/>
          <w:szCs w:val="24"/>
          <w:lang w:val="ro-RO"/>
        </w:rPr>
        <w:t xml:space="preserve">deşeurilor </w:t>
      </w:r>
      <w:r w:rsidRPr="00B21DEE">
        <w:rPr>
          <w:rFonts w:ascii="Arial Narrow" w:hAnsi="Arial Narrow"/>
          <w:sz w:val="24"/>
          <w:szCs w:val="24"/>
          <w:lang w:val="ro-RO"/>
        </w:rPr>
        <w:t>menajere ş</w:t>
      </w:r>
      <w:r w:rsidRPr="00B21DEE">
        <w:rPr>
          <w:rFonts w:ascii="Arial Narrow" w:eastAsia="HiddenHorzOCR" w:hAnsi="Arial Narrow"/>
          <w:sz w:val="24"/>
          <w:szCs w:val="24"/>
          <w:lang w:val="ro-RO"/>
        </w:rPr>
        <w:t xml:space="preserve">i </w:t>
      </w:r>
      <w:r w:rsidRPr="00B21DEE">
        <w:rPr>
          <w:rFonts w:ascii="Arial Narrow" w:hAnsi="Arial Narrow"/>
          <w:sz w:val="24"/>
          <w:szCs w:val="24"/>
          <w:lang w:val="ro-RO"/>
        </w:rPr>
        <w:t>asimilate acestora, precum ş</w:t>
      </w:r>
      <w:r w:rsidRPr="00B21DEE">
        <w:rPr>
          <w:rFonts w:ascii="Arial Narrow" w:eastAsia="HiddenHorzOCR" w:hAnsi="Arial Narrow"/>
          <w:sz w:val="24"/>
          <w:szCs w:val="24"/>
          <w:lang w:val="ro-RO"/>
        </w:rPr>
        <w:t xml:space="preserve">i </w:t>
      </w:r>
      <w:r w:rsidRPr="00B21DEE">
        <w:rPr>
          <w:rFonts w:ascii="Arial Narrow" w:hAnsi="Arial Narrow"/>
          <w:sz w:val="24"/>
          <w:szCs w:val="24"/>
          <w:lang w:val="ro-RO"/>
        </w:rPr>
        <w:t>pentru alte activităţi conexe pentru toate persoanele fizice şi juridice</w:t>
      </w:r>
      <w:r w:rsidR="0057117E" w:rsidRPr="00B21DEE">
        <w:rPr>
          <w:rFonts w:ascii="Arial Narrow" w:hAnsi="Arial Narrow"/>
          <w:sz w:val="24"/>
          <w:szCs w:val="24"/>
          <w:lang w:val="ro-RO"/>
        </w:rPr>
        <w:t xml:space="preserve"> </w:t>
      </w:r>
      <w:r w:rsidR="0071146A" w:rsidRPr="00B21DEE">
        <w:rPr>
          <w:rFonts w:ascii="Arial Narrow" w:hAnsi="Arial Narrow"/>
          <w:sz w:val="24"/>
          <w:szCs w:val="24"/>
          <w:lang w:val="ro-RO"/>
        </w:rPr>
        <w:t>(ce nu au încheiat</w:t>
      </w:r>
      <w:r w:rsidR="0057117E" w:rsidRPr="00B21DEE">
        <w:rPr>
          <w:rFonts w:ascii="Arial Narrow" w:hAnsi="Arial Narrow"/>
          <w:sz w:val="24"/>
          <w:szCs w:val="24"/>
          <w:lang w:val="ro-RO"/>
        </w:rPr>
        <w:t xml:space="preserve"> contracte de salubrizare cu operatorul</w:t>
      </w:r>
      <w:r w:rsidR="006F2652" w:rsidRPr="00B21DEE">
        <w:rPr>
          <w:rFonts w:ascii="Arial Narrow" w:hAnsi="Arial Narrow"/>
          <w:sz w:val="24"/>
          <w:szCs w:val="24"/>
          <w:lang w:val="ro-RO"/>
        </w:rPr>
        <w:t xml:space="preserve"> desemnat de către ADI Vaslui</w:t>
      </w:r>
      <w:r w:rsidR="0057117E" w:rsidRPr="00B21DEE">
        <w:rPr>
          <w:rFonts w:ascii="Arial Narrow" w:hAnsi="Arial Narrow"/>
          <w:sz w:val="24"/>
          <w:szCs w:val="24"/>
          <w:lang w:val="ro-RO"/>
        </w:rPr>
        <w:t>)</w:t>
      </w:r>
      <w:r w:rsidRPr="00B21DEE">
        <w:rPr>
          <w:rFonts w:ascii="Arial Narrow" w:hAnsi="Arial Narrow"/>
          <w:sz w:val="24"/>
          <w:szCs w:val="24"/>
          <w:lang w:val="ro-RO"/>
        </w:rPr>
        <w:t xml:space="preserve"> care au domiciliul/</w:t>
      </w:r>
      <w:r w:rsidRPr="00B21DEE">
        <w:rPr>
          <w:rFonts w:ascii="Arial Narrow" w:eastAsia="HiddenHorzOCR" w:hAnsi="Arial Narrow"/>
          <w:sz w:val="24"/>
          <w:szCs w:val="24"/>
          <w:lang w:val="ro-RO"/>
        </w:rPr>
        <w:t xml:space="preserve">reşedinţa respectiv sediul/punctul de lucru </w:t>
      </w:r>
      <w:r w:rsidRPr="00B21DEE">
        <w:rPr>
          <w:rFonts w:ascii="Arial Narrow" w:hAnsi="Arial Narrow"/>
          <w:sz w:val="24"/>
          <w:szCs w:val="24"/>
          <w:lang w:val="ro-RO"/>
        </w:rPr>
        <w:t xml:space="preserve">în comuna </w:t>
      </w:r>
      <w:r w:rsidR="00F17EFC">
        <w:rPr>
          <w:rFonts w:ascii="Arial Narrow" w:hAnsi="Arial Narrow"/>
          <w:sz w:val="24"/>
          <w:szCs w:val="24"/>
          <w:lang w:val="ro-RO"/>
        </w:rPr>
        <w:t>Rafaila, jud. Vaslui</w:t>
      </w:r>
    </w:p>
    <w:p w:rsidR="00CD2FD1" w:rsidRPr="00B21DEE" w:rsidRDefault="00CD2FD1" w:rsidP="00CD2FD1">
      <w:pPr>
        <w:autoSpaceDE w:val="0"/>
        <w:autoSpaceDN w:val="0"/>
        <w:adjustRightInd w:val="0"/>
        <w:spacing w:after="0" w:line="240" w:lineRule="auto"/>
        <w:ind w:firstLine="720"/>
        <w:jc w:val="both"/>
        <w:rPr>
          <w:rFonts w:ascii="Arial Narrow" w:hAnsi="Arial Narrow"/>
          <w:sz w:val="24"/>
          <w:szCs w:val="24"/>
          <w:lang w:val="ro-RO"/>
        </w:rPr>
      </w:pPr>
      <w:r w:rsidRPr="00B21DEE">
        <w:rPr>
          <w:rFonts w:ascii="Arial Narrow" w:hAnsi="Arial Narrow"/>
          <w:b/>
          <w:sz w:val="24"/>
          <w:szCs w:val="24"/>
          <w:lang w:val="ro-RO"/>
        </w:rPr>
        <w:t>Art. 2.</w:t>
      </w:r>
      <w:r w:rsidRPr="00B21DEE">
        <w:rPr>
          <w:rFonts w:ascii="Arial Narrow" w:hAnsi="Arial Narrow"/>
          <w:sz w:val="24"/>
          <w:szCs w:val="24"/>
          <w:lang w:val="ro-RO"/>
        </w:rPr>
        <w:t xml:space="preserve"> Cuantumul taxei</w:t>
      </w:r>
      <w:r w:rsidR="009E6530" w:rsidRPr="00B21DEE">
        <w:rPr>
          <w:rFonts w:ascii="Arial Narrow" w:hAnsi="Arial Narrow"/>
          <w:sz w:val="24"/>
          <w:szCs w:val="24"/>
          <w:lang w:val="ro-RO"/>
        </w:rPr>
        <w:t xml:space="preserve"> speciale</w:t>
      </w:r>
      <w:r w:rsidRPr="00B21DEE">
        <w:rPr>
          <w:rFonts w:ascii="Arial Narrow" w:hAnsi="Arial Narrow"/>
          <w:sz w:val="24"/>
          <w:szCs w:val="24"/>
          <w:lang w:val="ro-RO"/>
        </w:rPr>
        <w:t xml:space="preserve"> </w:t>
      </w:r>
      <w:r w:rsidR="00F5176A" w:rsidRPr="00B21DEE">
        <w:rPr>
          <w:rFonts w:ascii="Arial Narrow" w:hAnsi="Arial Narrow"/>
          <w:sz w:val="24"/>
          <w:szCs w:val="24"/>
          <w:lang w:val="ro-RO"/>
        </w:rPr>
        <w:t xml:space="preserve">de </w:t>
      </w:r>
      <w:r w:rsidR="00DD4657" w:rsidRPr="00B21DEE">
        <w:rPr>
          <w:rFonts w:ascii="Arial Narrow" w:hAnsi="Arial Narrow"/>
          <w:sz w:val="24"/>
          <w:szCs w:val="24"/>
          <w:lang w:val="ro-RO"/>
        </w:rPr>
        <w:t>salubrizare</w:t>
      </w:r>
      <w:r w:rsidR="00F5176A" w:rsidRPr="00B21DEE">
        <w:rPr>
          <w:rFonts w:ascii="Arial Narrow" w:hAnsi="Arial Narrow"/>
          <w:sz w:val="24"/>
          <w:szCs w:val="24"/>
          <w:lang w:val="ro-RO"/>
        </w:rPr>
        <w:t xml:space="preserve"> </w:t>
      </w:r>
      <w:r w:rsidR="00EF2780" w:rsidRPr="00B21DEE">
        <w:rPr>
          <w:rFonts w:ascii="Arial Narrow" w:hAnsi="Arial Narrow"/>
          <w:sz w:val="24"/>
          <w:szCs w:val="24"/>
          <w:lang w:val="ro-RO"/>
        </w:rPr>
        <w:t>SIMDS</w:t>
      </w:r>
      <w:r w:rsidR="00F5176A" w:rsidRPr="00B21DEE">
        <w:rPr>
          <w:rFonts w:ascii="Arial Narrow" w:hAnsi="Arial Narrow"/>
          <w:sz w:val="24"/>
          <w:szCs w:val="24"/>
          <w:lang w:val="ro-RO"/>
        </w:rPr>
        <w:t xml:space="preserve"> </w:t>
      </w:r>
      <w:r w:rsidRPr="00B21DEE">
        <w:rPr>
          <w:rFonts w:ascii="Arial Narrow" w:hAnsi="Arial Narrow"/>
          <w:sz w:val="24"/>
          <w:szCs w:val="24"/>
          <w:lang w:val="ro-RO"/>
        </w:rPr>
        <w:t xml:space="preserve">se </w:t>
      </w:r>
      <w:r w:rsidR="00521FBB" w:rsidRPr="00B21DEE">
        <w:rPr>
          <w:rFonts w:ascii="Arial Narrow" w:eastAsia="HiddenHorzOCR" w:hAnsi="Arial Narrow"/>
          <w:sz w:val="24"/>
          <w:szCs w:val="24"/>
          <w:lang w:val="ro-RO"/>
        </w:rPr>
        <w:t>stabilește</w:t>
      </w:r>
      <w:r w:rsidRPr="00B21DEE">
        <w:rPr>
          <w:rFonts w:ascii="Arial Narrow" w:eastAsia="HiddenHorzOCR" w:hAnsi="Arial Narrow"/>
          <w:sz w:val="24"/>
          <w:szCs w:val="24"/>
          <w:lang w:val="ro-RO"/>
        </w:rPr>
        <w:t xml:space="preserve">  </w:t>
      </w:r>
      <w:r w:rsidRPr="00B21DEE">
        <w:rPr>
          <w:rFonts w:ascii="Arial Narrow" w:hAnsi="Arial Narrow"/>
          <w:sz w:val="24"/>
          <w:szCs w:val="24"/>
          <w:lang w:val="ro-RO"/>
        </w:rPr>
        <w:t>anual ş</w:t>
      </w:r>
      <w:r w:rsidRPr="00B21DEE">
        <w:rPr>
          <w:rFonts w:ascii="Arial Narrow" w:eastAsia="HiddenHorzOCR" w:hAnsi="Arial Narrow"/>
          <w:sz w:val="24"/>
          <w:szCs w:val="24"/>
          <w:lang w:val="ro-RO"/>
        </w:rPr>
        <w:t xml:space="preserve">i </w:t>
      </w:r>
      <w:r w:rsidRPr="00B21DEE">
        <w:rPr>
          <w:rFonts w:ascii="Arial Narrow" w:hAnsi="Arial Narrow"/>
          <w:sz w:val="24"/>
          <w:szCs w:val="24"/>
          <w:lang w:val="ro-RO"/>
        </w:rPr>
        <w:t xml:space="preserve">se aproba prin hotărâre a Consiliului Local al comunei </w:t>
      </w:r>
      <w:r w:rsidR="00F17EFC">
        <w:rPr>
          <w:rFonts w:ascii="Arial Narrow" w:hAnsi="Arial Narrow"/>
          <w:sz w:val="24"/>
          <w:szCs w:val="24"/>
          <w:lang w:val="ro-RO"/>
        </w:rPr>
        <w:t>Rafaila</w:t>
      </w:r>
      <w:r w:rsidRPr="00B21DEE">
        <w:rPr>
          <w:rFonts w:ascii="Arial Narrow" w:hAnsi="Arial Narrow"/>
          <w:sz w:val="24"/>
          <w:szCs w:val="24"/>
          <w:lang w:val="ro-RO"/>
        </w:rPr>
        <w:t>, urmărirea ş</w:t>
      </w:r>
      <w:r w:rsidRPr="00B21DEE">
        <w:rPr>
          <w:rFonts w:ascii="Arial Narrow" w:eastAsia="HiddenHorzOCR" w:hAnsi="Arial Narrow"/>
          <w:sz w:val="24"/>
          <w:szCs w:val="24"/>
          <w:lang w:val="ro-RO"/>
        </w:rPr>
        <w:t xml:space="preserve">i </w:t>
      </w:r>
      <w:r w:rsidRPr="00B21DEE">
        <w:rPr>
          <w:rFonts w:ascii="Arial Narrow" w:hAnsi="Arial Narrow"/>
          <w:sz w:val="24"/>
          <w:szCs w:val="24"/>
          <w:lang w:val="ro-RO"/>
        </w:rPr>
        <w:t xml:space="preserve">încasarea taxei speciale urmând a se face de catre </w:t>
      </w:r>
      <w:r w:rsidR="00F17EFC">
        <w:rPr>
          <w:rFonts w:ascii="Arial Narrow" w:hAnsi="Arial Narrow"/>
          <w:sz w:val="24"/>
          <w:szCs w:val="24"/>
          <w:lang w:val="ro-RO"/>
        </w:rPr>
        <w:t>Compartimentul Buget, contabilitate, impozite si taxe</w:t>
      </w:r>
      <w:r w:rsidRPr="00B21DEE">
        <w:rPr>
          <w:rFonts w:ascii="Arial Narrow" w:hAnsi="Arial Narrow"/>
          <w:sz w:val="24"/>
          <w:szCs w:val="24"/>
          <w:lang w:val="ro-RO"/>
        </w:rPr>
        <w:t xml:space="preserve"> din cadrul primariei comunei </w:t>
      </w:r>
      <w:r w:rsidR="00F17EFC">
        <w:rPr>
          <w:rFonts w:ascii="Arial Narrow" w:hAnsi="Arial Narrow"/>
          <w:sz w:val="24"/>
          <w:szCs w:val="24"/>
          <w:lang w:val="ro-RO"/>
        </w:rPr>
        <w:t>Rafaila, jud. Vaslui.</w:t>
      </w:r>
    </w:p>
    <w:p w:rsidR="00CD2FD1" w:rsidRPr="00B21DEE" w:rsidRDefault="00CD2FD1" w:rsidP="00CD2FD1">
      <w:pPr>
        <w:autoSpaceDE w:val="0"/>
        <w:autoSpaceDN w:val="0"/>
        <w:adjustRightInd w:val="0"/>
        <w:spacing w:after="0" w:line="240" w:lineRule="auto"/>
        <w:ind w:firstLine="720"/>
        <w:jc w:val="both"/>
        <w:rPr>
          <w:rFonts w:ascii="Arial Narrow" w:hAnsi="Arial Narrow"/>
          <w:sz w:val="24"/>
          <w:szCs w:val="24"/>
          <w:lang w:val="pt-BR"/>
        </w:rPr>
      </w:pPr>
      <w:r w:rsidRPr="00B21DEE">
        <w:rPr>
          <w:rFonts w:ascii="Arial Narrow" w:hAnsi="Arial Narrow"/>
          <w:b/>
          <w:sz w:val="24"/>
          <w:szCs w:val="24"/>
          <w:lang w:val="pt-BR"/>
        </w:rPr>
        <w:t>Art. 3.</w:t>
      </w:r>
      <w:r w:rsidRPr="00B21DEE">
        <w:rPr>
          <w:rFonts w:ascii="Arial Narrow" w:hAnsi="Arial Narrow"/>
          <w:sz w:val="24"/>
          <w:szCs w:val="24"/>
          <w:lang w:val="pt-BR"/>
        </w:rPr>
        <w:t xml:space="preserve"> Veniturile obtinute din </w:t>
      </w:r>
      <w:r w:rsidR="00FF3F33" w:rsidRPr="00B21DEE">
        <w:rPr>
          <w:rFonts w:ascii="Arial Narrow" w:hAnsi="Arial Narrow"/>
          <w:sz w:val="24"/>
          <w:szCs w:val="24"/>
          <w:lang w:val="pt-BR"/>
        </w:rPr>
        <w:t xml:space="preserve">taxa specială de </w:t>
      </w:r>
      <w:r w:rsidR="00C21F8D" w:rsidRPr="00B21DEE">
        <w:rPr>
          <w:rFonts w:ascii="Arial Narrow" w:hAnsi="Arial Narrow"/>
          <w:sz w:val="24"/>
          <w:szCs w:val="24"/>
          <w:lang w:val="pt-BR"/>
        </w:rPr>
        <w:t>salubrizare</w:t>
      </w:r>
      <w:r w:rsidR="00FF3F33" w:rsidRPr="00B21DEE">
        <w:rPr>
          <w:rFonts w:ascii="Arial Narrow" w:eastAsia="Times New Roman" w:hAnsi="Arial Narrow"/>
          <w:sz w:val="24"/>
          <w:szCs w:val="24"/>
          <w:lang w:val="pt-BR"/>
        </w:rPr>
        <w:t xml:space="preserve"> </w:t>
      </w:r>
      <w:r w:rsidRPr="00B21DEE">
        <w:rPr>
          <w:rFonts w:ascii="Arial Narrow" w:hAnsi="Arial Narrow"/>
          <w:sz w:val="24"/>
          <w:szCs w:val="24"/>
          <w:lang w:val="pt-BR"/>
        </w:rPr>
        <w:t>se utilizeaza integral pentru sustinerea următoarelor activităţi specifice:</w:t>
      </w:r>
    </w:p>
    <w:p w:rsidR="00CD2FD1" w:rsidRPr="00B21DEE" w:rsidRDefault="00CD2FD1" w:rsidP="00CD2FD1">
      <w:pPr>
        <w:pStyle w:val="Listparagraf1"/>
        <w:numPr>
          <w:ilvl w:val="0"/>
          <w:numId w:val="22"/>
        </w:numPr>
        <w:autoSpaceDE w:val="0"/>
        <w:autoSpaceDN w:val="0"/>
        <w:adjustRightInd w:val="0"/>
        <w:spacing w:after="0" w:line="240" w:lineRule="auto"/>
        <w:jc w:val="both"/>
        <w:rPr>
          <w:rFonts w:ascii="Arial Narrow" w:hAnsi="Arial Narrow"/>
          <w:sz w:val="24"/>
          <w:szCs w:val="24"/>
          <w:lang w:val="pt-BR"/>
        </w:rPr>
      </w:pPr>
      <w:r w:rsidRPr="00B21DEE">
        <w:rPr>
          <w:rFonts w:ascii="Arial Narrow" w:hAnsi="Arial Narrow"/>
          <w:sz w:val="24"/>
          <w:szCs w:val="24"/>
          <w:lang w:val="pt-BR"/>
        </w:rPr>
        <w:t>precolectarea, colectarea ş</w:t>
      </w:r>
      <w:r w:rsidRPr="00B21DEE">
        <w:rPr>
          <w:rFonts w:ascii="Arial Narrow" w:eastAsia="HiddenHorzOCR" w:hAnsi="Arial Narrow"/>
          <w:sz w:val="24"/>
          <w:szCs w:val="24"/>
          <w:lang w:val="pt-BR"/>
        </w:rPr>
        <w:t xml:space="preserve">i </w:t>
      </w:r>
      <w:r w:rsidRPr="00B21DEE">
        <w:rPr>
          <w:rFonts w:ascii="Arial Narrow" w:hAnsi="Arial Narrow"/>
          <w:sz w:val="24"/>
          <w:szCs w:val="24"/>
          <w:lang w:val="pt-BR"/>
        </w:rPr>
        <w:t xml:space="preserve">transportul </w:t>
      </w:r>
      <w:r w:rsidRPr="00B21DEE">
        <w:rPr>
          <w:rFonts w:ascii="Arial Narrow" w:eastAsia="HiddenHorzOCR" w:hAnsi="Arial Narrow"/>
          <w:sz w:val="24"/>
          <w:szCs w:val="24"/>
          <w:lang w:val="pt-BR"/>
        </w:rPr>
        <w:t xml:space="preserve">deşeurilor </w:t>
      </w:r>
      <w:r w:rsidRPr="00B21DEE">
        <w:rPr>
          <w:rFonts w:ascii="Arial Narrow" w:hAnsi="Arial Narrow"/>
          <w:sz w:val="24"/>
          <w:szCs w:val="24"/>
          <w:lang w:val="pt-BR"/>
        </w:rPr>
        <w:t xml:space="preserve">municipale, inclusiv ale </w:t>
      </w:r>
      <w:r w:rsidRPr="00B21DEE">
        <w:rPr>
          <w:rFonts w:ascii="Arial Narrow" w:eastAsia="HiddenHorzOCR" w:hAnsi="Arial Narrow"/>
          <w:sz w:val="24"/>
          <w:szCs w:val="24"/>
          <w:lang w:val="pt-BR"/>
        </w:rPr>
        <w:t xml:space="preserve">deşeurilor </w:t>
      </w:r>
      <w:r w:rsidRPr="00B21DEE">
        <w:rPr>
          <w:rFonts w:ascii="Arial Narrow" w:hAnsi="Arial Narrow"/>
          <w:sz w:val="24"/>
          <w:szCs w:val="24"/>
          <w:lang w:val="pt-BR"/>
        </w:rPr>
        <w:t xml:space="preserve">toxice periculoase din </w:t>
      </w:r>
      <w:r w:rsidRPr="00B21DEE">
        <w:rPr>
          <w:rFonts w:ascii="Arial Narrow" w:eastAsia="HiddenHorzOCR" w:hAnsi="Arial Narrow"/>
          <w:sz w:val="24"/>
          <w:szCs w:val="24"/>
          <w:lang w:val="pt-BR"/>
        </w:rPr>
        <w:t xml:space="preserve">deşeurile </w:t>
      </w:r>
      <w:r w:rsidRPr="00B21DEE">
        <w:rPr>
          <w:rFonts w:ascii="Arial Narrow" w:hAnsi="Arial Narrow"/>
          <w:sz w:val="24"/>
          <w:szCs w:val="24"/>
          <w:lang w:val="pt-BR"/>
        </w:rPr>
        <w:t>menajere, cu exceptia celor cu regim special;</w:t>
      </w:r>
    </w:p>
    <w:p w:rsidR="00CD2FD1" w:rsidRPr="00B21DEE" w:rsidRDefault="00CD2FD1" w:rsidP="00CD2FD1">
      <w:pPr>
        <w:pStyle w:val="Listparagraf1"/>
        <w:numPr>
          <w:ilvl w:val="0"/>
          <w:numId w:val="22"/>
        </w:numPr>
        <w:autoSpaceDE w:val="0"/>
        <w:autoSpaceDN w:val="0"/>
        <w:adjustRightInd w:val="0"/>
        <w:spacing w:after="0" w:line="240" w:lineRule="auto"/>
        <w:jc w:val="both"/>
        <w:rPr>
          <w:rFonts w:ascii="Arial Narrow" w:hAnsi="Arial Narrow"/>
          <w:sz w:val="24"/>
          <w:szCs w:val="24"/>
          <w:lang w:val="pt-BR"/>
        </w:rPr>
      </w:pPr>
      <w:r w:rsidRPr="00B21DEE">
        <w:rPr>
          <w:rFonts w:ascii="Arial Narrow" w:hAnsi="Arial Narrow"/>
          <w:sz w:val="24"/>
          <w:szCs w:val="24"/>
          <w:lang w:val="pt-BR"/>
        </w:rPr>
        <w:t xml:space="preserve">transferul și sortarea </w:t>
      </w:r>
      <w:r w:rsidRPr="00B21DEE">
        <w:rPr>
          <w:rFonts w:ascii="Arial Narrow" w:eastAsia="HiddenHorzOCR" w:hAnsi="Arial Narrow"/>
          <w:sz w:val="24"/>
          <w:szCs w:val="24"/>
          <w:lang w:val="pt-BR"/>
        </w:rPr>
        <w:t xml:space="preserve">deşeurilor </w:t>
      </w:r>
      <w:r w:rsidRPr="00B21DEE">
        <w:rPr>
          <w:rFonts w:ascii="Arial Narrow" w:hAnsi="Arial Narrow"/>
          <w:sz w:val="24"/>
          <w:szCs w:val="24"/>
          <w:lang w:val="pt-BR"/>
        </w:rPr>
        <w:t>municipale;</w:t>
      </w:r>
    </w:p>
    <w:p w:rsidR="00CD2FD1" w:rsidRPr="00B21DEE" w:rsidRDefault="00CD2FD1" w:rsidP="00CD2FD1">
      <w:pPr>
        <w:pStyle w:val="Listparagraf1"/>
        <w:numPr>
          <w:ilvl w:val="0"/>
          <w:numId w:val="22"/>
        </w:numPr>
        <w:autoSpaceDE w:val="0"/>
        <w:autoSpaceDN w:val="0"/>
        <w:adjustRightInd w:val="0"/>
        <w:spacing w:after="0" w:line="240" w:lineRule="auto"/>
        <w:jc w:val="both"/>
        <w:rPr>
          <w:rFonts w:ascii="Arial Narrow" w:eastAsia="HiddenHorzOCR" w:hAnsi="Arial Narrow"/>
          <w:sz w:val="24"/>
          <w:szCs w:val="24"/>
          <w:lang w:val="pt-BR"/>
        </w:rPr>
      </w:pPr>
      <w:r w:rsidRPr="00B21DEE">
        <w:rPr>
          <w:rFonts w:ascii="Arial Narrow" w:hAnsi="Arial Narrow"/>
          <w:sz w:val="24"/>
          <w:szCs w:val="24"/>
          <w:lang w:val="pt-BR"/>
        </w:rPr>
        <w:t>organizarea prelucrării, neutralizării şi</w:t>
      </w:r>
      <w:r w:rsidRPr="00B21DEE">
        <w:rPr>
          <w:rFonts w:ascii="Arial Narrow" w:eastAsia="HiddenHorzOCR" w:hAnsi="Arial Narrow"/>
          <w:sz w:val="24"/>
          <w:szCs w:val="24"/>
          <w:lang w:val="pt-BR"/>
        </w:rPr>
        <w:t xml:space="preserve"> </w:t>
      </w:r>
      <w:r w:rsidRPr="00B21DEE">
        <w:rPr>
          <w:rFonts w:ascii="Arial Narrow" w:hAnsi="Arial Narrow"/>
          <w:sz w:val="24"/>
          <w:szCs w:val="24"/>
          <w:lang w:val="pt-BR"/>
        </w:rPr>
        <w:t xml:space="preserve">valorificării materiale  a </w:t>
      </w:r>
      <w:r w:rsidRPr="00B21DEE">
        <w:rPr>
          <w:rFonts w:ascii="Arial Narrow" w:eastAsia="HiddenHorzOCR" w:hAnsi="Arial Narrow"/>
          <w:sz w:val="24"/>
          <w:szCs w:val="24"/>
          <w:lang w:val="pt-BR"/>
        </w:rPr>
        <w:t>deseurilor;</w:t>
      </w:r>
    </w:p>
    <w:p w:rsidR="00CD2FD1" w:rsidRPr="00B21DEE" w:rsidRDefault="00CD2FD1" w:rsidP="00CD2FD1">
      <w:pPr>
        <w:pStyle w:val="Listparagraf1"/>
        <w:numPr>
          <w:ilvl w:val="0"/>
          <w:numId w:val="22"/>
        </w:numPr>
        <w:autoSpaceDE w:val="0"/>
        <w:autoSpaceDN w:val="0"/>
        <w:adjustRightInd w:val="0"/>
        <w:spacing w:after="0" w:line="240" w:lineRule="auto"/>
        <w:jc w:val="both"/>
        <w:rPr>
          <w:rFonts w:ascii="Arial Narrow" w:hAnsi="Arial Narrow"/>
          <w:sz w:val="24"/>
          <w:szCs w:val="24"/>
          <w:lang w:val="pt-BR"/>
        </w:rPr>
      </w:pPr>
      <w:r w:rsidRPr="00B21DEE">
        <w:rPr>
          <w:rFonts w:ascii="Arial Narrow" w:hAnsi="Arial Narrow"/>
          <w:sz w:val="24"/>
          <w:szCs w:val="24"/>
          <w:lang w:val="pt-BR"/>
        </w:rPr>
        <w:t xml:space="preserve">depozitarea controlata a </w:t>
      </w:r>
      <w:r w:rsidRPr="00B21DEE">
        <w:rPr>
          <w:rFonts w:ascii="Arial Narrow" w:eastAsia="HiddenHorzOCR" w:hAnsi="Arial Narrow"/>
          <w:sz w:val="24"/>
          <w:szCs w:val="24"/>
          <w:lang w:val="pt-BR"/>
        </w:rPr>
        <w:t xml:space="preserve">deseurilor </w:t>
      </w:r>
      <w:r w:rsidRPr="00B21DEE">
        <w:rPr>
          <w:rFonts w:ascii="Arial Narrow" w:hAnsi="Arial Narrow"/>
          <w:sz w:val="24"/>
          <w:szCs w:val="24"/>
          <w:lang w:val="pt-BR"/>
        </w:rPr>
        <w:t>municipale;</w:t>
      </w:r>
    </w:p>
    <w:p w:rsidR="00CD2FD1" w:rsidRPr="00B21DEE" w:rsidRDefault="00CD2FD1" w:rsidP="00CD2FD1">
      <w:pPr>
        <w:pStyle w:val="Listparagraf1"/>
        <w:numPr>
          <w:ilvl w:val="0"/>
          <w:numId w:val="22"/>
        </w:numPr>
        <w:autoSpaceDE w:val="0"/>
        <w:autoSpaceDN w:val="0"/>
        <w:adjustRightInd w:val="0"/>
        <w:spacing w:after="0" w:line="240" w:lineRule="auto"/>
        <w:jc w:val="both"/>
        <w:rPr>
          <w:rFonts w:ascii="Arial Narrow" w:hAnsi="Arial Narrow"/>
          <w:sz w:val="24"/>
          <w:szCs w:val="24"/>
          <w:lang w:val="pt-BR"/>
        </w:rPr>
      </w:pPr>
      <w:r w:rsidRPr="00B21DEE">
        <w:rPr>
          <w:rFonts w:ascii="Arial Narrow" w:hAnsi="Arial Narrow"/>
          <w:sz w:val="24"/>
          <w:szCs w:val="24"/>
          <w:lang w:val="pt-BR"/>
        </w:rPr>
        <w:t xml:space="preserve">înfiintarea depozitelor de </w:t>
      </w:r>
      <w:r w:rsidRPr="00B21DEE">
        <w:rPr>
          <w:rFonts w:ascii="Arial Narrow" w:eastAsia="HiddenHorzOCR" w:hAnsi="Arial Narrow"/>
          <w:sz w:val="24"/>
          <w:szCs w:val="24"/>
          <w:lang w:val="pt-BR"/>
        </w:rPr>
        <w:t xml:space="preserve">deşeuri şi </w:t>
      </w:r>
      <w:r w:rsidRPr="00B21DEE">
        <w:rPr>
          <w:rFonts w:ascii="Arial Narrow" w:hAnsi="Arial Narrow"/>
          <w:sz w:val="24"/>
          <w:szCs w:val="24"/>
          <w:lang w:val="pt-BR"/>
        </w:rPr>
        <w:t>administrarea acestora;</w:t>
      </w:r>
    </w:p>
    <w:p w:rsidR="00CD2FD1" w:rsidRPr="00B21DEE" w:rsidRDefault="00CD2FD1" w:rsidP="00CD2FD1">
      <w:pPr>
        <w:pStyle w:val="Listparagraf1"/>
        <w:numPr>
          <w:ilvl w:val="0"/>
          <w:numId w:val="22"/>
        </w:numPr>
        <w:autoSpaceDE w:val="0"/>
        <w:autoSpaceDN w:val="0"/>
        <w:adjustRightInd w:val="0"/>
        <w:spacing w:after="0" w:line="240" w:lineRule="auto"/>
        <w:jc w:val="both"/>
        <w:rPr>
          <w:rFonts w:ascii="Arial Narrow" w:hAnsi="Arial Narrow"/>
          <w:sz w:val="24"/>
          <w:szCs w:val="24"/>
          <w:lang w:val="pt-BR"/>
        </w:rPr>
      </w:pPr>
      <w:r w:rsidRPr="00B21DEE">
        <w:rPr>
          <w:rFonts w:ascii="Arial Narrow" w:hAnsi="Arial Narrow"/>
          <w:sz w:val="24"/>
          <w:szCs w:val="24"/>
          <w:lang w:val="pt-BR"/>
        </w:rPr>
        <w:t>colectarea, transportul, depozitarea ş</w:t>
      </w:r>
      <w:r w:rsidRPr="00B21DEE">
        <w:rPr>
          <w:rFonts w:ascii="Arial Narrow" w:eastAsia="HiddenHorzOCR" w:hAnsi="Arial Narrow"/>
          <w:sz w:val="24"/>
          <w:szCs w:val="24"/>
          <w:lang w:val="pt-BR"/>
        </w:rPr>
        <w:t xml:space="preserve">i </w:t>
      </w:r>
      <w:r w:rsidRPr="00B21DEE">
        <w:rPr>
          <w:rFonts w:ascii="Arial Narrow" w:hAnsi="Arial Narrow"/>
          <w:sz w:val="24"/>
          <w:szCs w:val="24"/>
          <w:lang w:val="pt-BR"/>
        </w:rPr>
        <w:t xml:space="preserve">valorificarea deşeurilor voluminoase provenite de la populaţie, institutii publice si agenti economici, neasimilabile celor menajere (mobilier, </w:t>
      </w:r>
      <w:r w:rsidRPr="00B21DEE">
        <w:rPr>
          <w:rFonts w:ascii="Arial Narrow" w:eastAsia="HiddenHorzOCR" w:hAnsi="Arial Narrow"/>
          <w:sz w:val="24"/>
          <w:szCs w:val="24"/>
          <w:lang w:val="pt-BR"/>
        </w:rPr>
        <w:t xml:space="preserve">deseuri </w:t>
      </w:r>
      <w:r w:rsidRPr="00B21DEE">
        <w:rPr>
          <w:rFonts w:ascii="Arial Narrow" w:hAnsi="Arial Narrow"/>
          <w:sz w:val="24"/>
          <w:szCs w:val="24"/>
          <w:lang w:val="pt-BR"/>
        </w:rPr>
        <w:t>de echipamente electrice si</w:t>
      </w:r>
      <w:r w:rsidRPr="00B21DEE">
        <w:rPr>
          <w:rFonts w:ascii="Arial Narrow" w:eastAsia="HiddenHorzOCR" w:hAnsi="Arial Narrow"/>
          <w:sz w:val="24"/>
          <w:szCs w:val="24"/>
          <w:lang w:val="pt-BR"/>
        </w:rPr>
        <w:t xml:space="preserve"> </w:t>
      </w:r>
      <w:r w:rsidRPr="00B21DEE">
        <w:rPr>
          <w:rFonts w:ascii="Arial Narrow" w:hAnsi="Arial Narrow"/>
          <w:sz w:val="24"/>
          <w:szCs w:val="24"/>
          <w:lang w:val="pt-BR"/>
        </w:rPr>
        <w:t>electronice etc.).</w:t>
      </w:r>
    </w:p>
    <w:p w:rsidR="00CD2FD1" w:rsidRPr="00B21DEE" w:rsidRDefault="00CD2FD1" w:rsidP="00CD2FD1">
      <w:pPr>
        <w:pStyle w:val="Listparagraf1"/>
        <w:numPr>
          <w:ilvl w:val="0"/>
          <w:numId w:val="22"/>
        </w:numPr>
        <w:autoSpaceDE w:val="0"/>
        <w:autoSpaceDN w:val="0"/>
        <w:adjustRightInd w:val="0"/>
        <w:spacing w:after="0" w:line="240" w:lineRule="auto"/>
        <w:jc w:val="both"/>
        <w:rPr>
          <w:rFonts w:ascii="Arial Narrow" w:hAnsi="Arial Narrow"/>
          <w:sz w:val="24"/>
          <w:szCs w:val="24"/>
          <w:lang w:val="pt-BR"/>
        </w:rPr>
      </w:pPr>
      <w:r w:rsidRPr="00B21DEE">
        <w:rPr>
          <w:rFonts w:ascii="Arial Narrow" w:hAnsi="Arial Narrow"/>
          <w:sz w:val="24"/>
          <w:szCs w:val="24"/>
          <w:lang w:val="pt-BR"/>
        </w:rPr>
        <w:t>asigurarea fondurilor de dezvoltare şi realizare a investiţiilor prevăzute în proiect.</w:t>
      </w:r>
    </w:p>
    <w:p w:rsidR="00CD2FD1" w:rsidRPr="00B21DEE" w:rsidRDefault="00CD2FD1" w:rsidP="00CD2FD1">
      <w:pPr>
        <w:autoSpaceDE w:val="0"/>
        <w:autoSpaceDN w:val="0"/>
        <w:adjustRightInd w:val="0"/>
        <w:spacing w:after="0" w:line="240" w:lineRule="auto"/>
        <w:ind w:firstLine="720"/>
        <w:jc w:val="both"/>
        <w:rPr>
          <w:rFonts w:ascii="Arial Narrow" w:hAnsi="Arial Narrow"/>
          <w:sz w:val="24"/>
          <w:szCs w:val="24"/>
          <w:lang w:val="pt-BR"/>
        </w:rPr>
      </w:pPr>
    </w:p>
    <w:p w:rsidR="00EE20CA" w:rsidRPr="00B21DEE" w:rsidRDefault="00EE20CA" w:rsidP="00CD2FD1">
      <w:pPr>
        <w:autoSpaceDE w:val="0"/>
        <w:autoSpaceDN w:val="0"/>
        <w:adjustRightInd w:val="0"/>
        <w:spacing w:after="0" w:line="240" w:lineRule="auto"/>
        <w:ind w:firstLine="720"/>
        <w:jc w:val="both"/>
        <w:rPr>
          <w:rFonts w:ascii="Arial Narrow" w:hAnsi="Arial Narrow"/>
          <w:sz w:val="24"/>
          <w:szCs w:val="24"/>
          <w:lang w:val="pt-BR"/>
        </w:rPr>
      </w:pPr>
    </w:p>
    <w:p w:rsidR="00AB1504" w:rsidRPr="00B21DEE" w:rsidRDefault="007A5F01" w:rsidP="00784445">
      <w:pPr>
        <w:pStyle w:val="Heading1"/>
        <w:spacing w:before="0" w:after="0" w:line="360" w:lineRule="auto"/>
        <w:ind w:left="720"/>
        <w:jc w:val="center"/>
        <w:rPr>
          <w:rFonts w:ascii="Arial Narrow" w:eastAsia="MS Mincho" w:hAnsi="Arial Narrow"/>
          <w:noProof/>
          <w:color w:val="auto"/>
          <w:sz w:val="24"/>
          <w:szCs w:val="24"/>
          <w:lang w:val="de-DE" w:eastAsia="ja-JP"/>
        </w:rPr>
      </w:pPr>
      <w:bookmarkStart w:id="1" w:name="_Toc245811792"/>
      <w:r w:rsidRPr="00B21DEE">
        <w:rPr>
          <w:rFonts w:ascii="Arial Narrow" w:hAnsi="Arial Narrow"/>
          <w:color w:val="auto"/>
          <w:sz w:val="24"/>
          <w:szCs w:val="24"/>
          <w:lang w:val="ro-RO"/>
        </w:rPr>
        <w:t xml:space="preserve">2. </w:t>
      </w:r>
      <w:r w:rsidRPr="00B21DEE">
        <w:rPr>
          <w:rFonts w:ascii="Arial Narrow" w:eastAsia="MS Mincho" w:hAnsi="Arial Narrow"/>
          <w:noProof/>
          <w:color w:val="auto"/>
          <w:sz w:val="24"/>
          <w:szCs w:val="24"/>
          <w:lang w:val="de-DE" w:eastAsia="ja-JP"/>
        </w:rPr>
        <w:t>MODALITĂȚI DE STABILIRE A TAXEI (CONDIȚII ȘI TERMENE</w:t>
      </w:r>
    </w:p>
    <w:p w:rsidR="007A5F01" w:rsidRPr="00B21DEE" w:rsidRDefault="007A5F01" w:rsidP="00784445">
      <w:pPr>
        <w:pStyle w:val="Heading1"/>
        <w:spacing w:before="0" w:after="0" w:line="360" w:lineRule="auto"/>
        <w:ind w:left="720"/>
        <w:jc w:val="center"/>
        <w:rPr>
          <w:rFonts w:ascii="Arial Narrow" w:eastAsia="MS Mincho" w:hAnsi="Arial Narrow"/>
          <w:noProof/>
          <w:color w:val="auto"/>
          <w:sz w:val="24"/>
          <w:szCs w:val="24"/>
          <w:lang w:val="de-DE" w:eastAsia="ja-JP"/>
        </w:rPr>
      </w:pPr>
      <w:r w:rsidRPr="00B21DEE">
        <w:rPr>
          <w:rFonts w:ascii="Arial Narrow" w:eastAsia="MS Mincho" w:hAnsi="Arial Narrow"/>
          <w:noProof/>
          <w:color w:val="auto"/>
          <w:sz w:val="24"/>
          <w:szCs w:val="24"/>
          <w:lang w:val="de-DE" w:eastAsia="ja-JP"/>
        </w:rPr>
        <w:t>DE DEPUNERE A DECLARAȚIILOR DE IMPUNERE)</w:t>
      </w:r>
    </w:p>
    <w:p w:rsidR="002A265F" w:rsidRPr="00B21DEE" w:rsidRDefault="002A265F" w:rsidP="00CD2FD1">
      <w:pPr>
        <w:pStyle w:val="Heading1"/>
        <w:spacing w:before="0"/>
        <w:ind w:left="720"/>
        <w:jc w:val="both"/>
        <w:rPr>
          <w:rFonts w:ascii="Arial Narrow" w:hAnsi="Arial Narrow"/>
          <w:color w:val="auto"/>
          <w:sz w:val="24"/>
          <w:szCs w:val="24"/>
          <w:lang w:val="ro-RO"/>
        </w:rPr>
      </w:pPr>
    </w:p>
    <w:p w:rsidR="00C556AC" w:rsidRPr="00B21DEE" w:rsidRDefault="00C556AC" w:rsidP="00FF3F33">
      <w:pPr>
        <w:pStyle w:val="Listparagraf1"/>
        <w:spacing w:after="0" w:line="240" w:lineRule="auto"/>
        <w:ind w:left="0" w:firstLine="708"/>
        <w:jc w:val="both"/>
        <w:rPr>
          <w:rFonts w:ascii="Arial Narrow" w:hAnsi="Arial Narrow"/>
          <w:sz w:val="24"/>
          <w:szCs w:val="24"/>
          <w:lang w:val="ro-RO"/>
        </w:rPr>
      </w:pPr>
      <w:r w:rsidRPr="00B21DEE">
        <w:rPr>
          <w:rFonts w:ascii="Arial Narrow" w:hAnsi="Arial Narrow"/>
          <w:b/>
          <w:sz w:val="24"/>
          <w:szCs w:val="24"/>
          <w:lang w:val="ro-RO"/>
        </w:rPr>
        <w:t xml:space="preserve">Art. </w:t>
      </w:r>
      <w:r w:rsidR="00AB1504" w:rsidRPr="00B21DEE">
        <w:rPr>
          <w:rFonts w:ascii="Arial Narrow" w:hAnsi="Arial Narrow"/>
          <w:b/>
          <w:sz w:val="24"/>
          <w:szCs w:val="24"/>
          <w:lang w:val="ro-RO"/>
        </w:rPr>
        <w:t>4.</w:t>
      </w:r>
      <w:r w:rsidRPr="00B21DEE">
        <w:rPr>
          <w:rFonts w:ascii="Arial Narrow" w:hAnsi="Arial Narrow"/>
          <w:sz w:val="24"/>
          <w:szCs w:val="24"/>
          <w:lang w:val="ro-RO"/>
        </w:rPr>
        <w:t xml:space="preserve">  La  stabilirea nivelului </w:t>
      </w:r>
      <w:r w:rsidR="00FF3F33" w:rsidRPr="00B21DEE">
        <w:rPr>
          <w:rFonts w:ascii="Arial Narrow" w:hAnsi="Arial Narrow"/>
          <w:sz w:val="24"/>
          <w:szCs w:val="24"/>
          <w:lang w:val="pt-BR"/>
        </w:rPr>
        <w:t xml:space="preserve">taxei speciale de </w:t>
      </w:r>
      <w:r w:rsidR="00C21F8D" w:rsidRPr="00B21DEE">
        <w:rPr>
          <w:rFonts w:ascii="Arial Narrow" w:hAnsi="Arial Narrow"/>
          <w:sz w:val="24"/>
          <w:szCs w:val="24"/>
          <w:lang w:val="pt-BR"/>
        </w:rPr>
        <w:t>salubrizare</w:t>
      </w:r>
      <w:r w:rsidR="00FF3F33" w:rsidRPr="00B21DEE">
        <w:rPr>
          <w:rFonts w:ascii="Arial Narrow" w:eastAsia="Times New Roman" w:hAnsi="Arial Narrow"/>
          <w:sz w:val="24"/>
          <w:szCs w:val="24"/>
          <w:lang w:val="pt-BR"/>
        </w:rPr>
        <w:t xml:space="preserve"> </w:t>
      </w:r>
      <w:r w:rsidRPr="00B21DEE">
        <w:rPr>
          <w:rFonts w:ascii="Arial Narrow" w:hAnsi="Arial Narrow"/>
          <w:sz w:val="24"/>
          <w:szCs w:val="24"/>
          <w:lang w:val="ro-RO"/>
        </w:rPr>
        <w:t>s-au luat  în calcul următoarele:</w:t>
      </w:r>
    </w:p>
    <w:p w:rsidR="00C556AC" w:rsidRPr="00B21DEE" w:rsidRDefault="00C556AC" w:rsidP="00FF3F33">
      <w:pPr>
        <w:pStyle w:val="Listparagraf1"/>
        <w:numPr>
          <w:ilvl w:val="0"/>
          <w:numId w:val="17"/>
        </w:numPr>
        <w:spacing w:after="0" w:line="240" w:lineRule="auto"/>
        <w:ind w:left="0" w:firstLine="851"/>
        <w:jc w:val="both"/>
        <w:rPr>
          <w:rFonts w:ascii="Arial Narrow" w:hAnsi="Arial Narrow"/>
          <w:sz w:val="24"/>
          <w:szCs w:val="24"/>
          <w:lang w:val="ro-RO"/>
        </w:rPr>
      </w:pPr>
      <w:r w:rsidRPr="00B21DEE">
        <w:rPr>
          <w:rFonts w:ascii="Arial Narrow" w:hAnsi="Arial Narrow"/>
          <w:sz w:val="24"/>
          <w:szCs w:val="24"/>
          <w:lang w:val="ro-RO"/>
        </w:rPr>
        <w:t xml:space="preserve">prevederile </w:t>
      </w:r>
      <w:r w:rsidR="00A559AE" w:rsidRPr="00B21DEE">
        <w:rPr>
          <w:rFonts w:ascii="Arial Narrow" w:hAnsi="Arial Narrow"/>
          <w:sz w:val="24"/>
          <w:szCs w:val="24"/>
          <w:lang w:val="ro-RO"/>
        </w:rPr>
        <w:t>Analizei Cost - Beneficiu</w:t>
      </w:r>
      <w:r w:rsidRPr="00B21DEE">
        <w:rPr>
          <w:rFonts w:ascii="Arial Narrow" w:hAnsi="Arial Narrow"/>
          <w:sz w:val="24"/>
          <w:szCs w:val="24"/>
          <w:lang w:val="ro-RO"/>
        </w:rPr>
        <w:t xml:space="preserve">, anexa la Contractul de finantare nr. </w:t>
      </w:r>
      <w:r w:rsidR="0052325E" w:rsidRPr="00B21DEE">
        <w:rPr>
          <w:rFonts w:ascii="Arial Narrow" w:hAnsi="Arial Narrow"/>
          <w:b/>
          <w:sz w:val="24"/>
          <w:szCs w:val="24"/>
          <w:lang w:val="it-IT"/>
        </w:rPr>
        <w:t>131891</w:t>
      </w:r>
      <w:r w:rsidR="00E80BAF" w:rsidRPr="00B21DEE">
        <w:rPr>
          <w:rFonts w:ascii="Arial Narrow" w:hAnsi="Arial Narrow"/>
          <w:b/>
          <w:sz w:val="24"/>
          <w:szCs w:val="24"/>
          <w:lang w:val="it-IT"/>
        </w:rPr>
        <w:t>/14.04.2011</w:t>
      </w:r>
      <w:r w:rsidRPr="00B21DEE">
        <w:rPr>
          <w:rFonts w:ascii="Arial Narrow" w:hAnsi="Arial Narrow"/>
          <w:b/>
          <w:sz w:val="24"/>
          <w:szCs w:val="24"/>
          <w:lang w:val="it-IT"/>
        </w:rPr>
        <w:t>;</w:t>
      </w:r>
    </w:p>
    <w:p w:rsidR="00C556AC" w:rsidRPr="00B21DEE" w:rsidRDefault="00C556AC" w:rsidP="00FF3F33">
      <w:pPr>
        <w:pStyle w:val="Listparagraf1"/>
        <w:numPr>
          <w:ilvl w:val="0"/>
          <w:numId w:val="17"/>
        </w:numPr>
        <w:spacing w:after="0" w:line="240" w:lineRule="auto"/>
        <w:ind w:left="0" w:firstLine="851"/>
        <w:jc w:val="both"/>
        <w:rPr>
          <w:rFonts w:ascii="Arial Narrow" w:hAnsi="Arial Narrow"/>
          <w:sz w:val="24"/>
          <w:szCs w:val="24"/>
          <w:lang w:val="ro-RO"/>
        </w:rPr>
      </w:pPr>
      <w:r w:rsidRPr="00B21DEE">
        <w:rPr>
          <w:rFonts w:ascii="Arial Narrow" w:hAnsi="Arial Narrow"/>
          <w:sz w:val="24"/>
          <w:szCs w:val="24"/>
          <w:lang w:val="ro-RO"/>
        </w:rPr>
        <w:t>gradul de suportabilitate al populatiei;</w:t>
      </w:r>
    </w:p>
    <w:p w:rsidR="00C556AC" w:rsidRPr="00B21DEE" w:rsidRDefault="00C556AC" w:rsidP="00FF3F33">
      <w:pPr>
        <w:pStyle w:val="Listparagraf1"/>
        <w:numPr>
          <w:ilvl w:val="0"/>
          <w:numId w:val="17"/>
        </w:numPr>
        <w:spacing w:after="0" w:line="240" w:lineRule="auto"/>
        <w:ind w:left="0" w:firstLine="851"/>
        <w:jc w:val="both"/>
        <w:rPr>
          <w:rFonts w:ascii="Arial Narrow" w:hAnsi="Arial Narrow"/>
          <w:sz w:val="24"/>
          <w:szCs w:val="24"/>
          <w:lang w:val="ro-RO"/>
        </w:rPr>
      </w:pPr>
      <w:r w:rsidRPr="00B21DEE">
        <w:rPr>
          <w:rFonts w:ascii="Arial Narrow" w:hAnsi="Arial Narrow"/>
          <w:sz w:val="24"/>
          <w:szCs w:val="24"/>
          <w:lang w:val="ro-RO"/>
        </w:rPr>
        <w:t>sustenabilitatea proiectului;</w:t>
      </w:r>
    </w:p>
    <w:p w:rsidR="00C556AC" w:rsidRPr="00B21DEE" w:rsidRDefault="00C556AC" w:rsidP="00FF3F33">
      <w:pPr>
        <w:pStyle w:val="Listparagraf1"/>
        <w:numPr>
          <w:ilvl w:val="0"/>
          <w:numId w:val="17"/>
        </w:numPr>
        <w:spacing w:after="0" w:line="240" w:lineRule="auto"/>
        <w:ind w:left="0" w:firstLine="851"/>
        <w:jc w:val="both"/>
        <w:rPr>
          <w:rFonts w:ascii="Arial Narrow" w:hAnsi="Arial Narrow"/>
          <w:sz w:val="24"/>
          <w:szCs w:val="24"/>
          <w:lang w:val="ro-RO"/>
        </w:rPr>
      </w:pPr>
      <w:r w:rsidRPr="00B21DEE">
        <w:rPr>
          <w:rFonts w:ascii="Arial Narrow" w:hAnsi="Arial Narrow"/>
          <w:sz w:val="24"/>
          <w:szCs w:val="24"/>
          <w:lang w:val="ro-RO"/>
        </w:rPr>
        <w:t>acoperirea tuturor costurilor operationale, costurilor financiare de intretinere si reparatii precum si a tuturor costurilor corespunzatoare investitiilor viitoare.</w:t>
      </w:r>
    </w:p>
    <w:p w:rsidR="00886083" w:rsidRPr="00B21DEE" w:rsidRDefault="00C556AC" w:rsidP="00734835">
      <w:pPr>
        <w:ind w:firstLine="708"/>
        <w:jc w:val="both"/>
        <w:rPr>
          <w:rFonts w:ascii="Arial Narrow" w:hAnsi="Arial Narrow"/>
          <w:sz w:val="24"/>
          <w:szCs w:val="24"/>
          <w:lang w:val="ro-RO"/>
        </w:rPr>
      </w:pPr>
      <w:r w:rsidRPr="00B21DEE">
        <w:rPr>
          <w:rFonts w:ascii="Arial Narrow" w:hAnsi="Arial Narrow"/>
          <w:b/>
          <w:sz w:val="24"/>
          <w:szCs w:val="24"/>
          <w:lang w:val="ro-RO"/>
        </w:rPr>
        <w:t>Art.</w:t>
      </w:r>
      <w:r w:rsidR="00AB1504" w:rsidRPr="00B21DEE">
        <w:rPr>
          <w:rFonts w:ascii="Arial Narrow" w:hAnsi="Arial Narrow"/>
          <w:b/>
          <w:sz w:val="24"/>
          <w:szCs w:val="24"/>
          <w:lang w:val="ro-RO"/>
        </w:rPr>
        <w:t>5.</w:t>
      </w:r>
      <w:r w:rsidRPr="00B21DEE">
        <w:rPr>
          <w:rFonts w:ascii="Arial Narrow" w:hAnsi="Arial Narrow"/>
          <w:sz w:val="24"/>
          <w:szCs w:val="24"/>
          <w:lang w:val="ro-RO"/>
        </w:rPr>
        <w:t xml:space="preserve"> </w:t>
      </w:r>
      <w:r w:rsidR="00FF3F33" w:rsidRPr="00B21DEE">
        <w:rPr>
          <w:rFonts w:ascii="Arial Narrow" w:hAnsi="Arial Narrow"/>
          <w:sz w:val="24"/>
          <w:szCs w:val="24"/>
          <w:lang w:val="ro-RO"/>
        </w:rPr>
        <w:t>T</w:t>
      </w:r>
      <w:r w:rsidR="00FF3F33" w:rsidRPr="00B21DEE">
        <w:rPr>
          <w:rFonts w:ascii="Arial Narrow" w:hAnsi="Arial Narrow"/>
          <w:sz w:val="24"/>
          <w:szCs w:val="24"/>
          <w:lang w:val="pt-BR"/>
        </w:rPr>
        <w:t xml:space="preserve">axele speciale de </w:t>
      </w:r>
      <w:r w:rsidR="00C21F8D" w:rsidRPr="00B21DEE">
        <w:rPr>
          <w:rFonts w:ascii="Arial Narrow" w:hAnsi="Arial Narrow"/>
          <w:sz w:val="24"/>
          <w:szCs w:val="24"/>
          <w:lang w:val="pt-BR"/>
        </w:rPr>
        <w:t>salubrizare</w:t>
      </w:r>
      <w:r w:rsidR="00FF3F33" w:rsidRPr="00B21DEE">
        <w:rPr>
          <w:rFonts w:ascii="Arial Narrow" w:eastAsia="Times New Roman" w:hAnsi="Arial Narrow"/>
          <w:sz w:val="24"/>
          <w:szCs w:val="24"/>
          <w:lang w:val="pt-BR"/>
        </w:rPr>
        <w:t xml:space="preserve"> </w:t>
      </w:r>
      <w:r w:rsidRPr="00B21DEE">
        <w:rPr>
          <w:rFonts w:ascii="Arial Narrow" w:hAnsi="Arial Narrow"/>
          <w:sz w:val="24"/>
          <w:szCs w:val="24"/>
          <w:lang w:val="ro-RO"/>
        </w:rPr>
        <w:t xml:space="preserve">nu pot depăși </w:t>
      </w:r>
      <w:r w:rsidR="00E878CB" w:rsidRPr="00B21DEE">
        <w:rPr>
          <w:rFonts w:ascii="Arial Narrow" w:hAnsi="Arial Narrow"/>
          <w:b/>
          <w:sz w:val="24"/>
          <w:szCs w:val="24"/>
          <w:lang w:val="ro-RO"/>
        </w:rPr>
        <w:t>nivelul maxim prevă</w:t>
      </w:r>
      <w:r w:rsidRPr="00B21DEE">
        <w:rPr>
          <w:rFonts w:ascii="Arial Narrow" w:hAnsi="Arial Narrow"/>
          <w:b/>
          <w:sz w:val="24"/>
          <w:szCs w:val="24"/>
          <w:lang w:val="ro-RO"/>
        </w:rPr>
        <w:t xml:space="preserve">zut în Planul de evoluție a tarifelor </w:t>
      </w:r>
      <w:r w:rsidRPr="00B21DEE">
        <w:rPr>
          <w:rFonts w:ascii="Arial Narrow" w:hAnsi="Arial Narrow"/>
          <w:sz w:val="24"/>
          <w:szCs w:val="24"/>
          <w:lang w:val="ro-RO"/>
        </w:rPr>
        <w:t xml:space="preserve">anexă a Contractului de finanțare nr. </w:t>
      </w:r>
      <w:r w:rsidR="0052325E" w:rsidRPr="00B21DEE">
        <w:rPr>
          <w:rFonts w:ascii="Arial Narrow" w:hAnsi="Arial Narrow"/>
          <w:b/>
          <w:sz w:val="24"/>
          <w:szCs w:val="24"/>
          <w:lang w:val="pt-BR"/>
        </w:rPr>
        <w:t>131891</w:t>
      </w:r>
      <w:r w:rsidR="00D0308E" w:rsidRPr="00B21DEE">
        <w:rPr>
          <w:rFonts w:ascii="Arial Narrow" w:hAnsi="Arial Narrow"/>
          <w:b/>
          <w:sz w:val="24"/>
          <w:szCs w:val="24"/>
          <w:lang w:val="pt-BR"/>
        </w:rPr>
        <w:t>/14.04.2011</w:t>
      </w:r>
      <w:r w:rsidRPr="00B21DEE">
        <w:rPr>
          <w:rFonts w:ascii="Arial Narrow" w:hAnsi="Arial Narrow"/>
          <w:b/>
          <w:sz w:val="24"/>
          <w:szCs w:val="24"/>
          <w:lang w:val="ro-RO"/>
        </w:rPr>
        <w:t>.</w:t>
      </w:r>
      <w:r w:rsidR="00734835" w:rsidRPr="00B21DEE">
        <w:rPr>
          <w:rFonts w:ascii="Arial Narrow" w:hAnsi="Arial Narrow"/>
          <w:sz w:val="24"/>
          <w:szCs w:val="24"/>
          <w:lang w:val="ro-RO"/>
        </w:rPr>
        <w:t xml:space="preserve"> </w:t>
      </w:r>
    </w:p>
    <w:bookmarkEnd w:id="1"/>
    <w:p w:rsidR="00EE20CA" w:rsidRPr="00B21DEE" w:rsidRDefault="00EE20CA" w:rsidP="002A265F">
      <w:pPr>
        <w:ind w:firstLine="720"/>
        <w:rPr>
          <w:rFonts w:ascii="Arial Narrow" w:hAnsi="Arial Narrow"/>
          <w:b/>
          <w:sz w:val="24"/>
          <w:szCs w:val="24"/>
          <w:lang w:val="ro-RO"/>
        </w:rPr>
      </w:pPr>
      <w:r w:rsidRPr="00B21DEE">
        <w:rPr>
          <w:rFonts w:ascii="Arial Narrow" w:hAnsi="Arial Narrow"/>
          <w:b/>
          <w:sz w:val="24"/>
          <w:szCs w:val="24"/>
          <w:lang w:val="ro-RO"/>
        </w:rPr>
        <w:t>Persoane fizice</w:t>
      </w:r>
    </w:p>
    <w:p w:rsidR="00CD2FD1" w:rsidRPr="00B21DEE" w:rsidRDefault="00CD2FD1" w:rsidP="00CD2FD1">
      <w:pPr>
        <w:autoSpaceDE w:val="0"/>
        <w:autoSpaceDN w:val="0"/>
        <w:adjustRightInd w:val="0"/>
        <w:spacing w:after="0" w:line="240" w:lineRule="auto"/>
        <w:ind w:firstLine="720"/>
        <w:jc w:val="both"/>
        <w:rPr>
          <w:rFonts w:ascii="Arial Narrow" w:hAnsi="Arial Narrow"/>
          <w:sz w:val="24"/>
          <w:szCs w:val="24"/>
          <w:lang w:val="ro-RO"/>
        </w:rPr>
      </w:pPr>
      <w:r w:rsidRPr="00B21DEE">
        <w:rPr>
          <w:rFonts w:ascii="Arial Narrow" w:hAnsi="Arial Narrow"/>
          <w:b/>
          <w:sz w:val="24"/>
          <w:szCs w:val="24"/>
          <w:lang w:val="ro-RO"/>
        </w:rPr>
        <w:t xml:space="preserve">Art. </w:t>
      </w:r>
      <w:r w:rsidR="00AB1504" w:rsidRPr="00B21DEE">
        <w:rPr>
          <w:rFonts w:ascii="Arial Narrow" w:hAnsi="Arial Narrow"/>
          <w:b/>
          <w:sz w:val="24"/>
          <w:szCs w:val="24"/>
          <w:lang w:val="ro-RO"/>
        </w:rPr>
        <w:t>6</w:t>
      </w:r>
      <w:r w:rsidRPr="00B21DEE">
        <w:rPr>
          <w:rFonts w:ascii="Arial Narrow" w:hAnsi="Arial Narrow"/>
          <w:b/>
          <w:sz w:val="24"/>
          <w:szCs w:val="24"/>
          <w:lang w:val="ro-RO"/>
        </w:rPr>
        <w:t xml:space="preserve">. </w:t>
      </w:r>
      <w:r w:rsidRPr="00B21DEE">
        <w:rPr>
          <w:rFonts w:ascii="Arial Narrow" w:hAnsi="Arial Narrow"/>
          <w:sz w:val="24"/>
          <w:szCs w:val="24"/>
          <w:lang w:val="ro-RO"/>
        </w:rPr>
        <w:t xml:space="preserve">(1) Toate persoanele fizice cu domiciliul sau </w:t>
      </w:r>
      <w:r w:rsidRPr="00B21DEE">
        <w:rPr>
          <w:rFonts w:ascii="Arial Narrow" w:eastAsia="HiddenHorzOCR" w:hAnsi="Arial Narrow"/>
          <w:sz w:val="24"/>
          <w:szCs w:val="24"/>
          <w:lang w:val="ro-RO"/>
        </w:rPr>
        <w:t xml:space="preserve">resedinta </w:t>
      </w:r>
      <w:r w:rsidRPr="00B21DEE">
        <w:rPr>
          <w:rFonts w:ascii="Arial Narrow" w:hAnsi="Arial Narrow"/>
          <w:sz w:val="24"/>
          <w:szCs w:val="24"/>
          <w:lang w:val="ro-RO"/>
        </w:rPr>
        <w:t xml:space="preserve">in </w:t>
      </w:r>
      <w:r w:rsidR="00F17EFC">
        <w:rPr>
          <w:rFonts w:ascii="Arial Narrow" w:hAnsi="Arial Narrow"/>
          <w:sz w:val="24"/>
          <w:szCs w:val="24"/>
          <w:lang w:val="ro-RO"/>
        </w:rPr>
        <w:t>comuna Rafaila, jud. Vaslui,</w:t>
      </w:r>
      <w:r w:rsidRPr="00B21DEE">
        <w:rPr>
          <w:rFonts w:ascii="Arial Narrow" w:hAnsi="Arial Narrow"/>
          <w:sz w:val="24"/>
          <w:szCs w:val="24"/>
          <w:lang w:val="ro-RO"/>
        </w:rPr>
        <w:t xml:space="preserve"> sunt obligate la plata taxei speciale de </w:t>
      </w:r>
      <w:r w:rsidR="00C21F8D" w:rsidRPr="00B21DEE">
        <w:rPr>
          <w:rFonts w:ascii="Arial Narrow" w:hAnsi="Arial Narrow"/>
          <w:sz w:val="24"/>
          <w:szCs w:val="24"/>
          <w:lang w:val="it-IT"/>
        </w:rPr>
        <w:t>salubrizare</w:t>
      </w:r>
      <w:r w:rsidR="00C21F8D" w:rsidRPr="00B21DEE">
        <w:rPr>
          <w:rFonts w:ascii="Arial Narrow" w:eastAsia="Times New Roman" w:hAnsi="Arial Narrow"/>
          <w:sz w:val="24"/>
          <w:szCs w:val="24"/>
          <w:lang w:val="ro-RO"/>
        </w:rPr>
        <w:t xml:space="preserve"> </w:t>
      </w:r>
      <w:r w:rsidR="00EF2780" w:rsidRPr="00B21DEE">
        <w:rPr>
          <w:rFonts w:ascii="Arial Narrow" w:hAnsi="Arial Narrow"/>
          <w:sz w:val="24"/>
          <w:szCs w:val="24"/>
          <w:lang w:val="ro-RO"/>
        </w:rPr>
        <w:t>SIMDS</w:t>
      </w:r>
      <w:r w:rsidR="00DD4657" w:rsidRPr="00B21DEE">
        <w:rPr>
          <w:rFonts w:ascii="Arial Narrow" w:hAnsi="Arial Narrow"/>
          <w:sz w:val="24"/>
          <w:szCs w:val="24"/>
          <w:lang w:val="ro-RO"/>
        </w:rPr>
        <w:t xml:space="preserve"> </w:t>
      </w:r>
      <w:r w:rsidR="00886083" w:rsidRPr="00B21DEE">
        <w:rPr>
          <w:rFonts w:ascii="Arial Narrow" w:hAnsi="Arial Narrow"/>
          <w:sz w:val="24"/>
          <w:szCs w:val="24"/>
          <w:lang w:val="ro-RO"/>
        </w:rPr>
        <w:t xml:space="preserve">stabilita prin  </w:t>
      </w:r>
      <w:r w:rsidR="00824410" w:rsidRPr="00B21DEE">
        <w:rPr>
          <w:rFonts w:ascii="Arial Narrow" w:hAnsi="Arial Narrow"/>
          <w:sz w:val="24"/>
          <w:szCs w:val="24"/>
          <w:lang w:val="ro-RO"/>
        </w:rPr>
        <w:t>hotărâre</w:t>
      </w:r>
      <w:r w:rsidR="00F17EFC">
        <w:rPr>
          <w:rFonts w:ascii="Arial Narrow" w:hAnsi="Arial Narrow"/>
          <w:sz w:val="24"/>
          <w:szCs w:val="24"/>
          <w:lang w:val="ro-RO"/>
        </w:rPr>
        <w:t xml:space="preserve">a nr. </w:t>
      </w:r>
      <w:r w:rsidR="00703726">
        <w:rPr>
          <w:rFonts w:ascii="Arial Narrow" w:hAnsi="Arial Narrow"/>
          <w:sz w:val="24"/>
          <w:szCs w:val="24"/>
          <w:lang w:val="ro-RO"/>
        </w:rPr>
        <w:t>1/22.01.2020 a Consiliului local al com. Rafaila</w:t>
      </w:r>
      <w:r w:rsidRPr="00B21DEE">
        <w:rPr>
          <w:rFonts w:ascii="Arial Narrow" w:hAnsi="Arial Narrow"/>
          <w:sz w:val="24"/>
          <w:szCs w:val="24"/>
          <w:lang w:val="ro-RO"/>
        </w:rPr>
        <w:t>.</w:t>
      </w:r>
    </w:p>
    <w:p w:rsidR="00CD2FD1" w:rsidRPr="00B21DEE" w:rsidRDefault="00CD2FD1" w:rsidP="00CD2FD1">
      <w:pPr>
        <w:autoSpaceDE w:val="0"/>
        <w:autoSpaceDN w:val="0"/>
        <w:adjustRightInd w:val="0"/>
        <w:spacing w:after="0" w:line="240" w:lineRule="auto"/>
        <w:ind w:firstLine="720"/>
        <w:jc w:val="both"/>
        <w:rPr>
          <w:rFonts w:ascii="Arial Narrow" w:hAnsi="Arial Narrow"/>
          <w:sz w:val="24"/>
          <w:szCs w:val="24"/>
          <w:lang w:val="ro-RO"/>
        </w:rPr>
      </w:pPr>
      <w:r w:rsidRPr="00B21DEE">
        <w:rPr>
          <w:rFonts w:ascii="Arial Narrow" w:hAnsi="Arial Narrow"/>
          <w:sz w:val="24"/>
          <w:szCs w:val="24"/>
          <w:lang w:val="ro-RO"/>
        </w:rPr>
        <w:t xml:space="preserve">(2). Persoanele fizice prevazute la </w:t>
      </w:r>
      <w:r w:rsidR="003A7D95" w:rsidRPr="00B21DEE">
        <w:rPr>
          <w:rFonts w:ascii="Arial Narrow" w:hAnsi="Arial Narrow"/>
          <w:sz w:val="24"/>
          <w:szCs w:val="24"/>
          <w:lang w:val="ro-RO"/>
        </w:rPr>
        <w:t xml:space="preserve">art. </w:t>
      </w:r>
      <w:r w:rsidR="00A15712" w:rsidRPr="00B21DEE">
        <w:rPr>
          <w:rFonts w:ascii="Arial Narrow" w:hAnsi="Arial Narrow"/>
          <w:sz w:val="24"/>
          <w:szCs w:val="24"/>
          <w:lang w:val="ro-RO"/>
        </w:rPr>
        <w:t>6</w:t>
      </w:r>
      <w:r w:rsidR="003A7D95" w:rsidRPr="00B21DEE">
        <w:rPr>
          <w:rFonts w:ascii="Arial Narrow" w:hAnsi="Arial Narrow"/>
          <w:sz w:val="24"/>
          <w:szCs w:val="24"/>
          <w:lang w:val="ro-RO"/>
        </w:rPr>
        <w:t xml:space="preserve"> </w:t>
      </w:r>
      <w:r w:rsidR="00A15712" w:rsidRPr="00B21DEE">
        <w:rPr>
          <w:rFonts w:ascii="Arial Narrow" w:hAnsi="Arial Narrow"/>
          <w:sz w:val="24"/>
          <w:szCs w:val="24"/>
          <w:lang w:val="ro-RO"/>
        </w:rPr>
        <w:t>alin</w:t>
      </w:r>
      <w:r w:rsidRPr="00B21DEE">
        <w:rPr>
          <w:rFonts w:ascii="Arial Narrow" w:hAnsi="Arial Narrow"/>
          <w:sz w:val="24"/>
          <w:szCs w:val="24"/>
          <w:lang w:val="ro-RO"/>
        </w:rPr>
        <w:t>.(1), sunt obligate la plata</w:t>
      </w:r>
      <w:r w:rsidR="00E67241" w:rsidRPr="00B21DEE">
        <w:rPr>
          <w:rFonts w:ascii="Arial Narrow" w:hAnsi="Arial Narrow"/>
          <w:sz w:val="24"/>
          <w:szCs w:val="24"/>
          <w:lang w:val="ro-RO"/>
        </w:rPr>
        <w:t xml:space="preserve"> acestei taxe in </w:t>
      </w:r>
      <w:r w:rsidR="00E91260" w:rsidRPr="00B21DEE">
        <w:rPr>
          <w:rFonts w:ascii="Arial Narrow" w:hAnsi="Arial Narrow"/>
          <w:sz w:val="24"/>
          <w:szCs w:val="24"/>
          <w:lang w:val="ro-RO"/>
        </w:rPr>
        <w:t>funcție</w:t>
      </w:r>
      <w:r w:rsidR="00E67241" w:rsidRPr="00B21DEE">
        <w:rPr>
          <w:rFonts w:ascii="Arial Narrow" w:hAnsi="Arial Narrow"/>
          <w:sz w:val="24"/>
          <w:szCs w:val="24"/>
          <w:lang w:val="ro-RO"/>
        </w:rPr>
        <w:t xml:space="preserve"> de numă</w:t>
      </w:r>
      <w:r w:rsidRPr="00B21DEE">
        <w:rPr>
          <w:rFonts w:ascii="Arial Narrow" w:hAnsi="Arial Narrow"/>
          <w:sz w:val="24"/>
          <w:szCs w:val="24"/>
          <w:lang w:val="ro-RO"/>
        </w:rPr>
        <w:t>rul de persoane din fiecare familie, respectiv numarul locatarilor existenti la adresa respectiva.</w:t>
      </w:r>
    </w:p>
    <w:p w:rsidR="00CD2FD1" w:rsidRPr="00B21DEE" w:rsidRDefault="00CD2FD1" w:rsidP="00CD2FD1">
      <w:pPr>
        <w:autoSpaceDE w:val="0"/>
        <w:autoSpaceDN w:val="0"/>
        <w:adjustRightInd w:val="0"/>
        <w:spacing w:after="0" w:line="240" w:lineRule="auto"/>
        <w:ind w:firstLine="720"/>
        <w:jc w:val="both"/>
        <w:rPr>
          <w:rFonts w:ascii="Arial Narrow" w:hAnsi="Arial Narrow"/>
          <w:sz w:val="24"/>
          <w:szCs w:val="24"/>
          <w:lang w:val="it-IT"/>
        </w:rPr>
      </w:pPr>
      <w:r w:rsidRPr="00B21DEE">
        <w:rPr>
          <w:rFonts w:ascii="Arial Narrow" w:hAnsi="Arial Narrow"/>
          <w:sz w:val="24"/>
          <w:szCs w:val="24"/>
          <w:lang w:val="it-IT"/>
        </w:rPr>
        <w:t xml:space="preserve">(3). In vederea stabilirii taxei speciale de </w:t>
      </w:r>
      <w:r w:rsidR="00C21F8D" w:rsidRPr="00B21DEE">
        <w:rPr>
          <w:rFonts w:ascii="Arial Narrow" w:hAnsi="Arial Narrow"/>
          <w:sz w:val="24"/>
          <w:szCs w:val="24"/>
          <w:lang w:val="it-IT"/>
        </w:rPr>
        <w:t>salubrizare</w:t>
      </w:r>
      <w:r w:rsidR="00DD4657" w:rsidRPr="00B21DEE">
        <w:rPr>
          <w:rFonts w:ascii="Arial Narrow" w:hAnsi="Arial Narrow"/>
          <w:sz w:val="24"/>
          <w:szCs w:val="24"/>
          <w:lang w:val="it-IT"/>
        </w:rPr>
        <w:t xml:space="preserve"> </w:t>
      </w:r>
      <w:r w:rsidR="00EF2780" w:rsidRPr="00B21DEE">
        <w:rPr>
          <w:rFonts w:ascii="Arial Narrow" w:hAnsi="Arial Narrow"/>
          <w:sz w:val="24"/>
          <w:szCs w:val="24"/>
          <w:lang w:val="it-IT"/>
        </w:rPr>
        <w:t>SIMDS</w:t>
      </w:r>
      <w:r w:rsidRPr="00B21DEE">
        <w:rPr>
          <w:rFonts w:ascii="Arial Narrow" w:hAnsi="Arial Narrow"/>
          <w:sz w:val="24"/>
          <w:szCs w:val="24"/>
          <w:lang w:val="it-IT"/>
        </w:rPr>
        <w:t xml:space="preserve">, proprietarul imobilului are obligatia depunerii unei declaratii de impunere  - </w:t>
      </w:r>
      <w:r w:rsidRPr="00B21DEE">
        <w:rPr>
          <w:rFonts w:ascii="Arial Narrow" w:hAnsi="Arial Narrow"/>
          <w:b/>
          <w:sz w:val="24"/>
          <w:szCs w:val="24"/>
          <w:lang w:val="it-IT"/>
        </w:rPr>
        <w:t>Anexa nr. 1</w:t>
      </w:r>
      <w:r w:rsidRPr="00B21DEE">
        <w:rPr>
          <w:rFonts w:ascii="Arial Narrow" w:hAnsi="Arial Narrow"/>
          <w:sz w:val="24"/>
          <w:szCs w:val="24"/>
          <w:lang w:val="it-IT"/>
        </w:rPr>
        <w:t xml:space="preserve"> - la compartimentul de specialitate al primariei, </w:t>
      </w:r>
      <w:r w:rsidRPr="00B21DEE">
        <w:rPr>
          <w:rFonts w:ascii="Arial Narrow" w:hAnsi="Arial Narrow"/>
          <w:sz w:val="24"/>
          <w:szCs w:val="24"/>
          <w:lang w:val="ro-RO"/>
        </w:rPr>
        <w:t xml:space="preserve">până la </w:t>
      </w:r>
      <w:r w:rsidRPr="00B21DEE">
        <w:rPr>
          <w:rFonts w:ascii="Arial Narrow" w:hAnsi="Arial Narrow"/>
          <w:sz w:val="24"/>
          <w:szCs w:val="24"/>
          <w:lang w:val="ro-RO"/>
        </w:rPr>
        <w:lastRenderedPageBreak/>
        <w:t xml:space="preserve">data de </w:t>
      </w:r>
      <w:r w:rsidRPr="00703726">
        <w:rPr>
          <w:rFonts w:ascii="Arial Narrow" w:hAnsi="Arial Narrow"/>
          <w:b/>
          <w:sz w:val="24"/>
          <w:szCs w:val="24"/>
          <w:lang w:val="ro-RO"/>
        </w:rPr>
        <w:t>31 ianuarie a fiecărui an calendaristic</w:t>
      </w:r>
      <w:r w:rsidRPr="00B21DEE">
        <w:rPr>
          <w:rFonts w:ascii="Arial Narrow" w:hAnsi="Arial Narrow"/>
          <w:sz w:val="24"/>
          <w:szCs w:val="24"/>
          <w:lang w:val="it-IT"/>
        </w:rPr>
        <w:t>, pentru toate proprietățile detinute, cuprinzand toate persoanele care locuiesc la acea adresa (membri de fa</w:t>
      </w:r>
      <w:r w:rsidR="00F5176A" w:rsidRPr="00B21DEE">
        <w:rPr>
          <w:rFonts w:ascii="Arial Narrow" w:hAnsi="Arial Narrow"/>
          <w:sz w:val="24"/>
          <w:szCs w:val="24"/>
          <w:lang w:val="it-IT"/>
        </w:rPr>
        <w:t>m</w:t>
      </w:r>
      <w:r w:rsidRPr="00B21DEE">
        <w:rPr>
          <w:rFonts w:ascii="Arial Narrow" w:hAnsi="Arial Narrow"/>
          <w:sz w:val="24"/>
          <w:szCs w:val="24"/>
          <w:lang w:val="it-IT"/>
        </w:rPr>
        <w:t xml:space="preserve">ilie, rude, </w:t>
      </w:r>
      <w:r w:rsidRPr="00B21DEE">
        <w:rPr>
          <w:rFonts w:ascii="Arial Narrow" w:eastAsia="HiddenHorzOCR" w:hAnsi="Arial Narrow"/>
          <w:sz w:val="24"/>
          <w:szCs w:val="24"/>
          <w:lang w:val="it-IT"/>
        </w:rPr>
        <w:t xml:space="preserve">chiriasi, </w:t>
      </w:r>
      <w:r w:rsidRPr="00B21DEE">
        <w:rPr>
          <w:rFonts w:ascii="Arial Narrow" w:hAnsi="Arial Narrow"/>
          <w:sz w:val="24"/>
          <w:szCs w:val="24"/>
          <w:lang w:val="it-IT"/>
        </w:rPr>
        <w:t xml:space="preserve">flotanti, etc.). Declarația de impunere se va depune în </w:t>
      </w:r>
      <w:r w:rsidRPr="00B21DEE">
        <w:rPr>
          <w:rFonts w:ascii="Arial Narrow" w:hAnsi="Arial Narrow"/>
          <w:sz w:val="24"/>
          <w:szCs w:val="24"/>
          <w:lang w:val="ro-RO"/>
        </w:rPr>
        <w:t xml:space="preserve">2 exemplare însoțite de copie după actul de identitate, la </w:t>
      </w:r>
      <w:r w:rsidR="0086788C">
        <w:rPr>
          <w:rFonts w:ascii="Arial Narrow" w:hAnsi="Arial Narrow"/>
          <w:sz w:val="24"/>
          <w:szCs w:val="24"/>
          <w:lang w:val="ro-RO"/>
        </w:rPr>
        <w:t>Compartimentul Buget, contabilitate, impozite si taxe</w:t>
      </w:r>
      <w:r w:rsidRPr="00B21DEE">
        <w:rPr>
          <w:rFonts w:ascii="Arial Narrow" w:hAnsi="Arial Narrow"/>
          <w:sz w:val="24"/>
          <w:szCs w:val="24"/>
          <w:lang w:val="ro-RO"/>
        </w:rPr>
        <w:t xml:space="preserve"> din cadrul Primăriei comunei </w:t>
      </w:r>
      <w:r w:rsidR="00A666C2">
        <w:rPr>
          <w:rFonts w:ascii="Arial Narrow" w:hAnsi="Arial Narrow"/>
          <w:sz w:val="24"/>
          <w:szCs w:val="24"/>
          <w:lang w:val="ro-RO"/>
        </w:rPr>
        <w:t xml:space="preserve">Rafaila, </w:t>
      </w:r>
      <w:r w:rsidRPr="00B21DEE">
        <w:rPr>
          <w:rFonts w:ascii="Arial Narrow" w:hAnsi="Arial Narrow"/>
          <w:sz w:val="24"/>
          <w:szCs w:val="24"/>
          <w:lang w:val="ro-RO"/>
        </w:rPr>
        <w:t>pe raza căreia persoanele fizice au domici</w:t>
      </w:r>
      <w:r w:rsidR="007A7B58" w:rsidRPr="00B21DEE">
        <w:rPr>
          <w:rFonts w:ascii="Arial Narrow" w:hAnsi="Arial Narrow"/>
          <w:sz w:val="24"/>
          <w:szCs w:val="24"/>
          <w:lang w:val="ro-RO"/>
        </w:rPr>
        <w:t>liul</w:t>
      </w:r>
      <w:r w:rsidRPr="00B21DEE">
        <w:rPr>
          <w:rFonts w:ascii="Arial Narrow" w:hAnsi="Arial Narrow"/>
          <w:sz w:val="24"/>
          <w:szCs w:val="24"/>
          <w:lang w:val="ro-RO"/>
        </w:rPr>
        <w:t>/ reședința/ dețin proprietatea.</w:t>
      </w:r>
    </w:p>
    <w:p w:rsidR="00CD2FD1" w:rsidRPr="00B21DEE" w:rsidRDefault="00CD2FD1" w:rsidP="00CD2FD1">
      <w:pPr>
        <w:autoSpaceDE w:val="0"/>
        <w:autoSpaceDN w:val="0"/>
        <w:adjustRightInd w:val="0"/>
        <w:spacing w:after="0" w:line="240" w:lineRule="auto"/>
        <w:ind w:firstLine="720"/>
        <w:jc w:val="both"/>
        <w:rPr>
          <w:rFonts w:ascii="Arial Narrow" w:hAnsi="Arial Narrow"/>
          <w:sz w:val="24"/>
          <w:szCs w:val="24"/>
          <w:lang w:val="it-IT"/>
        </w:rPr>
      </w:pPr>
      <w:r w:rsidRPr="00B21DEE">
        <w:rPr>
          <w:rFonts w:ascii="Arial Narrow" w:hAnsi="Arial Narrow"/>
          <w:sz w:val="24"/>
          <w:szCs w:val="24"/>
          <w:lang w:val="it-IT"/>
        </w:rPr>
        <w:t>(4). ln caz de deces al titularului dreptului de proprietate asupra imobilului, obligatia de depunere a dec</w:t>
      </w:r>
      <w:r w:rsidR="00A666C2">
        <w:rPr>
          <w:rFonts w:ascii="Arial Narrow" w:hAnsi="Arial Narrow"/>
          <w:sz w:val="24"/>
          <w:szCs w:val="24"/>
          <w:lang w:val="it-IT"/>
        </w:rPr>
        <w:t>l</w:t>
      </w:r>
      <w:r w:rsidRPr="00B21DEE">
        <w:rPr>
          <w:rFonts w:ascii="Arial Narrow" w:hAnsi="Arial Narrow"/>
          <w:sz w:val="24"/>
          <w:szCs w:val="24"/>
          <w:lang w:val="it-IT"/>
        </w:rPr>
        <w:t>aratiei de impunere s</w:t>
      </w:r>
      <w:r w:rsidRPr="00B21DEE">
        <w:rPr>
          <w:rFonts w:ascii="Arial Narrow" w:eastAsia="HiddenHorzOCR" w:hAnsi="Arial Narrow"/>
          <w:sz w:val="24"/>
          <w:szCs w:val="24"/>
          <w:lang w:val="it-IT"/>
        </w:rPr>
        <w:t xml:space="preserve">i </w:t>
      </w:r>
      <w:r w:rsidRPr="00B21DEE">
        <w:rPr>
          <w:rFonts w:ascii="Arial Narrow" w:hAnsi="Arial Narrow"/>
          <w:sz w:val="24"/>
          <w:szCs w:val="24"/>
          <w:lang w:val="it-IT"/>
        </w:rPr>
        <w:t xml:space="preserve">de plata a taxei revine </w:t>
      </w:r>
      <w:r w:rsidRPr="00B21DEE">
        <w:rPr>
          <w:rFonts w:ascii="Arial Narrow" w:eastAsia="HiddenHorzOCR" w:hAnsi="Arial Narrow"/>
          <w:sz w:val="24"/>
          <w:szCs w:val="24"/>
          <w:lang w:val="it-IT"/>
        </w:rPr>
        <w:t xml:space="preserve">mostenitorului /mostenitorilor </w:t>
      </w:r>
      <w:r w:rsidRPr="00B21DEE">
        <w:rPr>
          <w:rFonts w:ascii="Arial Narrow" w:hAnsi="Arial Narrow"/>
          <w:sz w:val="24"/>
          <w:szCs w:val="24"/>
          <w:lang w:val="it-IT"/>
        </w:rPr>
        <w:t>de drept.</w:t>
      </w:r>
    </w:p>
    <w:p w:rsidR="00C215FD" w:rsidRDefault="00C215FD" w:rsidP="00CD2FD1">
      <w:pPr>
        <w:autoSpaceDE w:val="0"/>
        <w:autoSpaceDN w:val="0"/>
        <w:adjustRightInd w:val="0"/>
        <w:spacing w:after="0" w:line="240" w:lineRule="auto"/>
        <w:ind w:firstLine="720"/>
        <w:jc w:val="both"/>
        <w:rPr>
          <w:rFonts w:ascii="Arial Narrow" w:hAnsi="Arial Narrow"/>
          <w:sz w:val="24"/>
          <w:szCs w:val="24"/>
          <w:lang w:val="it-IT"/>
        </w:rPr>
      </w:pPr>
      <w:r w:rsidRPr="00393BF8">
        <w:rPr>
          <w:rStyle w:val="SubtleEmphasis"/>
          <w:b/>
        </w:rPr>
        <w:t> </w:t>
      </w:r>
      <w:r w:rsidRPr="00C215FD">
        <w:rPr>
          <w:rFonts w:ascii="Times New Roman" w:hAnsi="Times New Roman"/>
          <w:b/>
          <w:sz w:val="24"/>
          <w:szCs w:val="24"/>
        </w:rPr>
        <w:t>(5). În situatia in care contribuabilul - persoana fizica detine mai multe imobile, acesta trebuie sa depuna o declaratie pentru fiecare imobil in parte. Pentru imobilele având destinația de case de vacanță, locuite temporar și nu sunt imobile de domiciliu sau reședință, obligația de a declara și achita taxa revine proprietarului și va fi calculată luându-se în considerare numărul de persoane declarate dar nu mai puțin de o  persoană.</w:t>
      </w:r>
      <w:r w:rsidRPr="00393BF8">
        <w:rPr>
          <w:rStyle w:val="SubtleEmphasis"/>
          <w:b/>
        </w:rPr>
        <w:t> </w:t>
      </w:r>
      <w:r w:rsidRPr="00B21DEE">
        <w:rPr>
          <w:rFonts w:ascii="Arial Narrow" w:hAnsi="Arial Narrow"/>
          <w:sz w:val="24"/>
          <w:szCs w:val="24"/>
          <w:lang w:val="it-IT"/>
        </w:rPr>
        <w:t xml:space="preserve"> </w:t>
      </w:r>
    </w:p>
    <w:p w:rsidR="00CD2FD1" w:rsidRPr="00B21DEE" w:rsidRDefault="00CD2FD1" w:rsidP="00CD2FD1">
      <w:pPr>
        <w:autoSpaceDE w:val="0"/>
        <w:autoSpaceDN w:val="0"/>
        <w:adjustRightInd w:val="0"/>
        <w:spacing w:after="0" w:line="240" w:lineRule="auto"/>
        <w:ind w:firstLine="720"/>
        <w:jc w:val="both"/>
        <w:rPr>
          <w:rFonts w:ascii="Arial Narrow" w:hAnsi="Arial Narrow"/>
          <w:sz w:val="24"/>
          <w:szCs w:val="24"/>
          <w:lang w:val="it-IT"/>
        </w:rPr>
      </w:pPr>
      <w:r w:rsidRPr="00B21DEE">
        <w:rPr>
          <w:rFonts w:ascii="Arial Narrow" w:hAnsi="Arial Narrow"/>
          <w:sz w:val="24"/>
          <w:szCs w:val="24"/>
          <w:lang w:val="it-IT"/>
        </w:rPr>
        <w:t>(6). Pentru imobilele proprietatea persoanelor fizice sau juridice, care sunt date in chirie, comodat sau in alta forma, altor persoane fizice, obligatia dec</w:t>
      </w:r>
      <w:r w:rsidR="00A666C2">
        <w:rPr>
          <w:rFonts w:ascii="Arial Narrow" w:hAnsi="Arial Narrow"/>
          <w:sz w:val="24"/>
          <w:szCs w:val="24"/>
          <w:lang w:val="it-IT"/>
        </w:rPr>
        <w:t>l</w:t>
      </w:r>
      <w:r w:rsidRPr="00B21DEE">
        <w:rPr>
          <w:rFonts w:ascii="Arial Narrow" w:hAnsi="Arial Narrow"/>
          <w:sz w:val="24"/>
          <w:szCs w:val="24"/>
          <w:lang w:val="it-IT"/>
        </w:rPr>
        <w:t>ararii revine proprietarului.</w:t>
      </w:r>
    </w:p>
    <w:p w:rsidR="00CD2FD1" w:rsidRPr="00B21DEE" w:rsidRDefault="00CD2FD1" w:rsidP="00CD2FD1">
      <w:pPr>
        <w:autoSpaceDE w:val="0"/>
        <w:autoSpaceDN w:val="0"/>
        <w:adjustRightInd w:val="0"/>
        <w:spacing w:after="0" w:line="240" w:lineRule="auto"/>
        <w:ind w:firstLine="720"/>
        <w:jc w:val="both"/>
        <w:rPr>
          <w:rFonts w:ascii="Arial Narrow" w:eastAsia="HiddenHorzOCR" w:hAnsi="Arial Narrow"/>
          <w:sz w:val="24"/>
          <w:szCs w:val="24"/>
          <w:lang w:val="it-IT"/>
        </w:rPr>
      </w:pPr>
      <w:r w:rsidRPr="00B21DEE">
        <w:rPr>
          <w:rFonts w:ascii="Arial Narrow" w:hAnsi="Arial Narrow"/>
          <w:sz w:val="24"/>
          <w:szCs w:val="24"/>
          <w:lang w:val="it-IT"/>
        </w:rPr>
        <w:t>(7). ln situatia imobilelor retrocedate prin Legea nr.</w:t>
      </w:r>
      <w:r w:rsidR="00A666C2">
        <w:rPr>
          <w:rFonts w:ascii="Arial Narrow" w:hAnsi="Arial Narrow"/>
          <w:sz w:val="24"/>
          <w:szCs w:val="24"/>
          <w:lang w:val="it-IT"/>
        </w:rPr>
        <w:t xml:space="preserve"> </w:t>
      </w:r>
      <w:r w:rsidRPr="00B21DEE">
        <w:rPr>
          <w:rFonts w:ascii="Arial Narrow" w:hAnsi="Arial Narrow"/>
          <w:sz w:val="24"/>
          <w:szCs w:val="24"/>
          <w:lang w:val="it-IT"/>
        </w:rPr>
        <w:t>1l4/1996 s</w:t>
      </w:r>
      <w:r w:rsidRPr="00B21DEE">
        <w:rPr>
          <w:rFonts w:ascii="Arial Narrow" w:eastAsia="HiddenHorzOCR" w:hAnsi="Arial Narrow"/>
          <w:sz w:val="24"/>
          <w:szCs w:val="24"/>
          <w:lang w:val="it-IT"/>
        </w:rPr>
        <w:t xml:space="preserve">i </w:t>
      </w:r>
      <w:r w:rsidRPr="00B21DEE">
        <w:rPr>
          <w:rFonts w:ascii="Arial Narrow" w:hAnsi="Arial Narrow"/>
          <w:sz w:val="24"/>
          <w:szCs w:val="24"/>
          <w:lang w:val="it-IT"/>
        </w:rPr>
        <w:t xml:space="preserve">Legea </w:t>
      </w:r>
      <w:r w:rsidRPr="00B21DEE">
        <w:rPr>
          <w:rFonts w:ascii="Arial Narrow" w:hAnsi="Arial Narrow"/>
          <w:sz w:val="24"/>
          <w:szCs w:val="24"/>
          <w:shd w:val="clear" w:color="auto" w:fill="FFFFFF"/>
          <w:lang w:val="it-IT"/>
        </w:rPr>
        <w:t>nr.</w:t>
      </w:r>
      <w:r w:rsidR="00A666C2">
        <w:rPr>
          <w:rFonts w:ascii="Arial Narrow" w:hAnsi="Arial Narrow"/>
          <w:sz w:val="24"/>
          <w:szCs w:val="24"/>
          <w:shd w:val="clear" w:color="auto" w:fill="FFFFFF"/>
          <w:lang w:val="it-IT"/>
        </w:rPr>
        <w:t xml:space="preserve"> </w:t>
      </w:r>
      <w:r w:rsidRPr="00B21DEE">
        <w:rPr>
          <w:rFonts w:ascii="Arial Narrow" w:hAnsi="Arial Narrow"/>
          <w:sz w:val="24"/>
          <w:szCs w:val="24"/>
          <w:shd w:val="clear" w:color="auto" w:fill="FFFFFF"/>
          <w:lang w:val="it-IT"/>
        </w:rPr>
        <w:t>l0</w:t>
      </w:r>
      <w:r w:rsidR="003A7D95" w:rsidRPr="00B21DEE">
        <w:rPr>
          <w:rFonts w:ascii="Arial Narrow" w:hAnsi="Arial Narrow"/>
          <w:sz w:val="24"/>
          <w:szCs w:val="24"/>
          <w:shd w:val="clear" w:color="auto" w:fill="FFFFFF"/>
          <w:lang w:val="it-IT"/>
        </w:rPr>
        <w:t>/</w:t>
      </w:r>
      <w:r w:rsidRPr="00B21DEE">
        <w:rPr>
          <w:rFonts w:ascii="Arial Narrow" w:hAnsi="Arial Narrow"/>
          <w:sz w:val="24"/>
          <w:szCs w:val="24"/>
          <w:shd w:val="clear" w:color="auto" w:fill="FFFFFF"/>
          <w:lang w:val="it-IT"/>
        </w:rPr>
        <w:t>2001,</w:t>
      </w:r>
      <w:r w:rsidRPr="00B21DEE">
        <w:rPr>
          <w:rFonts w:ascii="Arial Narrow" w:hAnsi="Arial Narrow"/>
          <w:sz w:val="24"/>
          <w:szCs w:val="24"/>
          <w:lang w:val="it-IT"/>
        </w:rPr>
        <w:t xml:space="preserve"> in care proprietarul este obligat de a mentine cu chirie persoanele care locuiesc in aceste imobile, obligatia de depunere a declaratiei s</w:t>
      </w:r>
      <w:r w:rsidRPr="00B21DEE">
        <w:rPr>
          <w:rFonts w:ascii="Arial Narrow" w:eastAsia="HiddenHorzOCR" w:hAnsi="Arial Narrow"/>
          <w:sz w:val="24"/>
          <w:szCs w:val="24"/>
          <w:lang w:val="it-IT"/>
        </w:rPr>
        <w:t xml:space="preserve">i </w:t>
      </w:r>
      <w:r w:rsidRPr="00B21DEE">
        <w:rPr>
          <w:rFonts w:ascii="Arial Narrow" w:hAnsi="Arial Narrow"/>
          <w:sz w:val="24"/>
          <w:szCs w:val="24"/>
          <w:lang w:val="it-IT"/>
        </w:rPr>
        <w:t xml:space="preserve">de plata a taxei revine </w:t>
      </w:r>
      <w:r w:rsidRPr="00B21DEE">
        <w:rPr>
          <w:rFonts w:ascii="Arial Narrow" w:eastAsia="HiddenHorzOCR" w:hAnsi="Arial Narrow"/>
          <w:sz w:val="24"/>
          <w:szCs w:val="24"/>
          <w:lang w:val="it-IT"/>
        </w:rPr>
        <w:t>chiriasului.</w:t>
      </w:r>
    </w:p>
    <w:p w:rsidR="00CD2FD1" w:rsidRPr="00B21DEE" w:rsidRDefault="00CD2FD1" w:rsidP="003A7D95">
      <w:pPr>
        <w:autoSpaceDE w:val="0"/>
        <w:autoSpaceDN w:val="0"/>
        <w:adjustRightInd w:val="0"/>
        <w:spacing w:after="0" w:line="240" w:lineRule="auto"/>
        <w:ind w:firstLine="720"/>
        <w:jc w:val="both"/>
        <w:rPr>
          <w:rFonts w:ascii="Arial Narrow" w:eastAsia="HiddenHorzOCR" w:hAnsi="Arial Narrow"/>
          <w:sz w:val="24"/>
          <w:szCs w:val="24"/>
          <w:lang w:val="it-IT"/>
        </w:rPr>
      </w:pPr>
      <w:r w:rsidRPr="00B21DEE">
        <w:rPr>
          <w:rFonts w:ascii="Arial Narrow" w:hAnsi="Arial Narrow"/>
          <w:sz w:val="24"/>
          <w:szCs w:val="24"/>
          <w:lang w:val="it-IT"/>
        </w:rPr>
        <w:t>(8). Pentru imobilele aflate in proprietatea statului, a comunei</w:t>
      </w:r>
      <w:r w:rsidR="00FF0F1F">
        <w:rPr>
          <w:rFonts w:ascii="Arial Narrow" w:hAnsi="Arial Narrow"/>
          <w:sz w:val="24"/>
          <w:szCs w:val="24"/>
          <w:lang w:val="it-IT"/>
        </w:rPr>
        <w:t xml:space="preserve"> Rafaila</w:t>
      </w:r>
      <w:r w:rsidRPr="00B21DEE">
        <w:rPr>
          <w:rFonts w:ascii="Arial Narrow" w:hAnsi="Arial Narrow"/>
          <w:sz w:val="24"/>
          <w:szCs w:val="24"/>
          <w:lang w:val="it-IT"/>
        </w:rPr>
        <w:t xml:space="preserve">, obligatia depunerii declaratiei de impunere revine </w:t>
      </w:r>
      <w:r w:rsidRPr="00B21DEE">
        <w:rPr>
          <w:rFonts w:ascii="Arial Narrow" w:eastAsia="HiddenHorzOCR" w:hAnsi="Arial Narrow"/>
          <w:sz w:val="24"/>
          <w:szCs w:val="24"/>
          <w:lang w:val="it-IT"/>
        </w:rPr>
        <w:t>chiriasilor.</w:t>
      </w:r>
    </w:p>
    <w:p w:rsidR="003A7D95" w:rsidRPr="00B21DEE" w:rsidRDefault="003A7D95" w:rsidP="003A7D95">
      <w:pPr>
        <w:autoSpaceDE w:val="0"/>
        <w:autoSpaceDN w:val="0"/>
        <w:adjustRightInd w:val="0"/>
        <w:spacing w:after="0" w:line="240" w:lineRule="auto"/>
        <w:ind w:firstLine="720"/>
        <w:jc w:val="both"/>
        <w:rPr>
          <w:rFonts w:ascii="Arial Narrow" w:eastAsia="HiddenHorzOCR" w:hAnsi="Arial Narrow"/>
          <w:sz w:val="24"/>
          <w:szCs w:val="24"/>
          <w:lang w:val="it-IT"/>
        </w:rPr>
      </w:pPr>
    </w:p>
    <w:p w:rsidR="003A7D95" w:rsidRPr="00B21DEE" w:rsidRDefault="003A7D95" w:rsidP="003A7D95">
      <w:pPr>
        <w:autoSpaceDE w:val="0"/>
        <w:autoSpaceDN w:val="0"/>
        <w:adjustRightInd w:val="0"/>
        <w:spacing w:after="0" w:line="240" w:lineRule="auto"/>
        <w:ind w:firstLine="720"/>
        <w:jc w:val="both"/>
        <w:rPr>
          <w:rFonts w:ascii="Arial Narrow" w:eastAsia="HiddenHorzOCR" w:hAnsi="Arial Narrow"/>
          <w:b/>
          <w:sz w:val="24"/>
          <w:szCs w:val="24"/>
          <w:lang w:val="it-IT"/>
        </w:rPr>
      </w:pPr>
      <w:r w:rsidRPr="00B21DEE">
        <w:rPr>
          <w:rFonts w:ascii="Arial Narrow" w:eastAsia="HiddenHorzOCR" w:hAnsi="Arial Narrow"/>
          <w:b/>
          <w:sz w:val="24"/>
          <w:szCs w:val="24"/>
          <w:lang w:val="it-IT"/>
        </w:rPr>
        <w:t>Persoane juridice</w:t>
      </w:r>
      <w:r w:rsidR="000E2465" w:rsidRPr="00B21DEE">
        <w:rPr>
          <w:rFonts w:ascii="Arial Narrow" w:eastAsia="HiddenHorzOCR" w:hAnsi="Arial Narrow"/>
          <w:b/>
          <w:sz w:val="24"/>
          <w:szCs w:val="24"/>
          <w:lang w:val="it-IT"/>
        </w:rPr>
        <w:t xml:space="preserve"> fără contract de salubrizare</w:t>
      </w:r>
    </w:p>
    <w:p w:rsidR="003A7D95" w:rsidRPr="00B21DEE" w:rsidRDefault="003A7D95" w:rsidP="003A7D95">
      <w:pPr>
        <w:autoSpaceDE w:val="0"/>
        <w:autoSpaceDN w:val="0"/>
        <w:adjustRightInd w:val="0"/>
        <w:spacing w:after="0" w:line="240" w:lineRule="auto"/>
        <w:ind w:firstLine="720"/>
        <w:jc w:val="both"/>
        <w:rPr>
          <w:rFonts w:ascii="Arial Narrow" w:hAnsi="Arial Narrow"/>
          <w:sz w:val="24"/>
          <w:szCs w:val="24"/>
          <w:lang w:val="it-IT"/>
        </w:rPr>
      </w:pPr>
    </w:p>
    <w:p w:rsidR="00CD2FD1" w:rsidRPr="00B21DEE" w:rsidRDefault="00CD2FD1" w:rsidP="00B52C5E">
      <w:pPr>
        <w:spacing w:after="0" w:line="240" w:lineRule="auto"/>
        <w:ind w:firstLine="567"/>
        <w:jc w:val="both"/>
        <w:rPr>
          <w:rFonts w:ascii="Arial Narrow" w:hAnsi="Arial Narrow"/>
          <w:sz w:val="24"/>
          <w:szCs w:val="24"/>
          <w:lang w:val="ro-RO"/>
        </w:rPr>
      </w:pPr>
      <w:r w:rsidRPr="00B21DEE">
        <w:rPr>
          <w:rFonts w:ascii="Arial Narrow" w:eastAsia="HiddenHorzOCR" w:hAnsi="Arial Narrow"/>
          <w:sz w:val="24"/>
          <w:szCs w:val="24"/>
          <w:lang w:val="it-IT"/>
        </w:rPr>
        <w:tab/>
      </w:r>
      <w:r w:rsidRPr="00B21DEE">
        <w:rPr>
          <w:rFonts w:ascii="Arial Narrow" w:eastAsia="HiddenHorzOCR" w:hAnsi="Arial Narrow"/>
          <w:b/>
          <w:sz w:val="24"/>
          <w:szCs w:val="24"/>
          <w:lang w:val="it-IT"/>
        </w:rPr>
        <w:t xml:space="preserve">ART. </w:t>
      </w:r>
      <w:r w:rsidR="00AB1504" w:rsidRPr="00B21DEE">
        <w:rPr>
          <w:rFonts w:ascii="Arial Narrow" w:eastAsia="HiddenHorzOCR" w:hAnsi="Arial Narrow"/>
          <w:b/>
          <w:sz w:val="24"/>
          <w:szCs w:val="24"/>
          <w:lang w:val="it-IT"/>
        </w:rPr>
        <w:t>7</w:t>
      </w:r>
      <w:r w:rsidRPr="00B21DEE">
        <w:rPr>
          <w:rFonts w:ascii="Arial Narrow" w:eastAsia="HiddenHorzOCR" w:hAnsi="Arial Narrow"/>
          <w:sz w:val="24"/>
          <w:szCs w:val="24"/>
          <w:lang w:val="it-IT"/>
        </w:rPr>
        <w:t xml:space="preserve">. </w:t>
      </w:r>
      <w:r w:rsidR="00A277F2" w:rsidRPr="00B21DEE">
        <w:rPr>
          <w:rFonts w:ascii="Arial Narrow" w:hAnsi="Arial Narrow"/>
          <w:sz w:val="24"/>
          <w:szCs w:val="24"/>
          <w:lang w:val="ro-RO"/>
        </w:rPr>
        <w:t>(1) U</w:t>
      </w:r>
      <w:r w:rsidRPr="00B21DEE">
        <w:rPr>
          <w:rFonts w:ascii="Arial Narrow" w:hAnsi="Arial Narrow"/>
          <w:sz w:val="24"/>
          <w:szCs w:val="24"/>
          <w:lang w:val="ro-RO"/>
        </w:rPr>
        <w:t xml:space="preserve">tilizatorii non-casnici (persoane juridice) care au sediul, punctul de lucru sau care desfășoară activități (economice sau de altă natură) pe teritoriul comunei </w:t>
      </w:r>
      <w:r w:rsidR="00456835">
        <w:rPr>
          <w:rFonts w:ascii="Arial Narrow" w:hAnsi="Arial Narrow"/>
          <w:sz w:val="24"/>
          <w:szCs w:val="24"/>
          <w:lang w:val="ro-RO"/>
        </w:rPr>
        <w:t>Rafaila</w:t>
      </w:r>
      <w:r w:rsidRPr="00B21DEE">
        <w:rPr>
          <w:rFonts w:ascii="Arial Narrow" w:hAnsi="Arial Narrow"/>
          <w:sz w:val="24"/>
          <w:szCs w:val="24"/>
          <w:lang w:val="ro-RO"/>
        </w:rPr>
        <w:t xml:space="preserve"> sunt obligate la plata taxei speciale de </w:t>
      </w:r>
      <w:r w:rsidR="00DD4657" w:rsidRPr="00B21DEE">
        <w:rPr>
          <w:rFonts w:ascii="Arial Narrow" w:hAnsi="Arial Narrow"/>
          <w:sz w:val="24"/>
          <w:szCs w:val="24"/>
          <w:lang w:val="ro-RO"/>
        </w:rPr>
        <w:t>salubrizare</w:t>
      </w:r>
      <w:r w:rsidR="0029511C" w:rsidRPr="00B21DEE">
        <w:rPr>
          <w:rFonts w:ascii="Arial Narrow" w:hAnsi="Arial Narrow"/>
          <w:sz w:val="24"/>
          <w:szCs w:val="24"/>
          <w:lang w:val="ro-RO"/>
        </w:rPr>
        <w:t xml:space="preserve"> </w:t>
      </w:r>
      <w:r w:rsidR="00EF2780" w:rsidRPr="00B21DEE">
        <w:rPr>
          <w:rFonts w:ascii="Arial Narrow" w:hAnsi="Arial Narrow"/>
          <w:sz w:val="24"/>
          <w:szCs w:val="24"/>
          <w:lang w:val="ro-RO"/>
        </w:rPr>
        <w:t>SIMDS</w:t>
      </w:r>
      <w:r w:rsidR="00C21F8D" w:rsidRPr="00B21DEE">
        <w:rPr>
          <w:rFonts w:ascii="Arial Narrow" w:hAnsi="Arial Narrow"/>
          <w:sz w:val="24"/>
          <w:szCs w:val="24"/>
          <w:lang w:val="ro-RO"/>
        </w:rPr>
        <w:t xml:space="preserve"> </w:t>
      </w:r>
      <w:r w:rsidRPr="00B21DEE">
        <w:rPr>
          <w:rFonts w:ascii="Arial Narrow" w:hAnsi="Arial Narrow"/>
          <w:sz w:val="24"/>
          <w:szCs w:val="24"/>
          <w:lang w:val="ro-RO"/>
        </w:rPr>
        <w:t xml:space="preserve">stabilita prin  </w:t>
      </w:r>
      <w:r w:rsidR="00387775" w:rsidRPr="00B21DEE">
        <w:rPr>
          <w:rFonts w:ascii="Arial Narrow" w:hAnsi="Arial Narrow"/>
          <w:sz w:val="24"/>
          <w:szCs w:val="24"/>
          <w:lang w:val="ro-RO"/>
        </w:rPr>
        <w:t>hotărâre</w:t>
      </w:r>
      <w:r w:rsidR="009B3515" w:rsidRPr="00B21DEE">
        <w:rPr>
          <w:rFonts w:ascii="Arial Narrow" w:hAnsi="Arial Narrow"/>
          <w:sz w:val="24"/>
          <w:szCs w:val="24"/>
          <w:lang w:val="ro-RO"/>
        </w:rPr>
        <w:t xml:space="preserve">, </w:t>
      </w:r>
      <w:r w:rsidR="00601F4D" w:rsidRPr="00B21DEE">
        <w:rPr>
          <w:rFonts w:ascii="Arial Narrow" w:hAnsi="Arial Narrow"/>
          <w:sz w:val="24"/>
          <w:szCs w:val="24"/>
          <w:lang w:val="ro-RO"/>
        </w:rPr>
        <w:t>dacă nu au încheiat contract</w:t>
      </w:r>
      <w:r w:rsidR="009B3515" w:rsidRPr="00B21DEE">
        <w:rPr>
          <w:rFonts w:ascii="Arial Narrow" w:hAnsi="Arial Narrow"/>
          <w:sz w:val="24"/>
          <w:szCs w:val="24"/>
          <w:lang w:val="ro-RO"/>
        </w:rPr>
        <w:t xml:space="preserve"> de sal</w:t>
      </w:r>
      <w:r w:rsidR="00A72E6B" w:rsidRPr="00B21DEE">
        <w:rPr>
          <w:rFonts w:ascii="Arial Narrow" w:hAnsi="Arial Narrow"/>
          <w:sz w:val="24"/>
          <w:szCs w:val="24"/>
          <w:lang w:val="ro-RO"/>
        </w:rPr>
        <w:t>ubrizare cu operatorul desemnat de ADI Vaslui</w:t>
      </w:r>
      <w:r w:rsidRPr="00B21DEE">
        <w:rPr>
          <w:rFonts w:ascii="Arial Narrow" w:hAnsi="Arial Narrow"/>
          <w:sz w:val="24"/>
          <w:szCs w:val="24"/>
          <w:lang w:val="ro-RO"/>
        </w:rPr>
        <w:t>. Intră în această categorie operatorii economici</w:t>
      </w:r>
      <w:r w:rsidR="00A71F5A" w:rsidRPr="00B21DEE">
        <w:rPr>
          <w:rFonts w:ascii="Arial Narrow" w:hAnsi="Arial Narrow"/>
          <w:sz w:val="24"/>
          <w:szCs w:val="24"/>
          <w:lang w:val="ro-RO"/>
        </w:rPr>
        <w:t>,</w:t>
      </w:r>
      <w:r w:rsidR="00F5176A" w:rsidRPr="00B21DEE">
        <w:rPr>
          <w:rFonts w:ascii="Arial Narrow" w:hAnsi="Arial Narrow"/>
          <w:sz w:val="24"/>
          <w:szCs w:val="24"/>
          <w:lang w:val="ro-RO"/>
        </w:rPr>
        <w:t xml:space="preserve"> </w:t>
      </w:r>
      <w:r w:rsidRPr="00B21DEE">
        <w:rPr>
          <w:rFonts w:ascii="Arial Narrow" w:hAnsi="Arial Narrow"/>
          <w:sz w:val="24"/>
          <w:szCs w:val="24"/>
          <w:lang w:val="ro-RO"/>
        </w:rPr>
        <w:t xml:space="preserve"> institutiile publice si asociatiile non-profit altele decat asociatiile de proprietar</w:t>
      </w:r>
      <w:r w:rsidR="00F5176A" w:rsidRPr="00B21DEE">
        <w:rPr>
          <w:rFonts w:ascii="Arial Narrow" w:hAnsi="Arial Narrow"/>
          <w:sz w:val="24"/>
          <w:szCs w:val="24"/>
          <w:lang w:val="ro-RO"/>
        </w:rPr>
        <w:t>i</w:t>
      </w:r>
      <w:r w:rsidRPr="00B21DEE">
        <w:rPr>
          <w:rFonts w:ascii="Arial Narrow" w:hAnsi="Arial Narrow"/>
          <w:sz w:val="24"/>
          <w:szCs w:val="24"/>
          <w:lang w:val="ro-RO"/>
        </w:rPr>
        <w:t>/locatari constituite potrivit prevederilor legale.</w:t>
      </w:r>
    </w:p>
    <w:p w:rsidR="00CD2FD1" w:rsidRPr="00B21DEE" w:rsidRDefault="00CD2FD1" w:rsidP="00B52C5E">
      <w:pPr>
        <w:spacing w:after="0" w:line="240" w:lineRule="auto"/>
        <w:ind w:firstLine="576"/>
        <w:jc w:val="both"/>
        <w:rPr>
          <w:rFonts w:ascii="Arial Narrow" w:hAnsi="Arial Narrow"/>
          <w:sz w:val="24"/>
          <w:szCs w:val="24"/>
          <w:lang w:val="ro-RO"/>
        </w:rPr>
      </w:pPr>
      <w:r w:rsidRPr="00B21DEE">
        <w:rPr>
          <w:rFonts w:ascii="Arial Narrow" w:hAnsi="Arial Narrow"/>
          <w:sz w:val="24"/>
          <w:szCs w:val="24"/>
          <w:lang w:val="ro-RO"/>
        </w:rPr>
        <w:t xml:space="preserve">(2). Persoanele juridice prevazute la </w:t>
      </w:r>
      <w:r w:rsidR="003A7D95" w:rsidRPr="00B21DEE">
        <w:rPr>
          <w:rFonts w:ascii="Arial Narrow" w:hAnsi="Arial Narrow"/>
          <w:sz w:val="24"/>
          <w:szCs w:val="24"/>
          <w:lang w:val="ro-RO"/>
        </w:rPr>
        <w:t xml:space="preserve">art. </w:t>
      </w:r>
      <w:r w:rsidR="00F5176A" w:rsidRPr="00B21DEE">
        <w:rPr>
          <w:rFonts w:ascii="Arial Narrow" w:hAnsi="Arial Narrow"/>
          <w:sz w:val="24"/>
          <w:szCs w:val="24"/>
          <w:lang w:val="ro-RO"/>
        </w:rPr>
        <w:t>7</w:t>
      </w:r>
      <w:r w:rsidR="003A7D95" w:rsidRPr="00B21DEE">
        <w:rPr>
          <w:rFonts w:ascii="Arial Narrow" w:hAnsi="Arial Narrow"/>
          <w:sz w:val="24"/>
          <w:szCs w:val="24"/>
          <w:lang w:val="ro-RO"/>
        </w:rPr>
        <w:t xml:space="preserve">. </w:t>
      </w:r>
      <w:r w:rsidRPr="00B21DEE">
        <w:rPr>
          <w:rFonts w:ascii="Arial Narrow" w:hAnsi="Arial Narrow"/>
          <w:sz w:val="24"/>
          <w:szCs w:val="24"/>
          <w:lang w:val="ro-RO"/>
        </w:rPr>
        <w:t>pct.</w:t>
      </w:r>
      <w:r w:rsidR="00456835">
        <w:rPr>
          <w:rFonts w:ascii="Arial Narrow" w:hAnsi="Arial Narrow"/>
          <w:sz w:val="24"/>
          <w:szCs w:val="24"/>
          <w:lang w:val="ro-RO"/>
        </w:rPr>
        <w:t xml:space="preserve"> </w:t>
      </w:r>
      <w:r w:rsidRPr="00B21DEE">
        <w:rPr>
          <w:rFonts w:ascii="Arial Narrow" w:hAnsi="Arial Narrow"/>
          <w:sz w:val="24"/>
          <w:szCs w:val="24"/>
          <w:lang w:val="ro-RO"/>
        </w:rPr>
        <w:t xml:space="preserve">(1), sunt obligate la plata acestei taxe calculate în mod diferențiat, în funcție de </w:t>
      </w:r>
      <w:r w:rsidR="00AB1504" w:rsidRPr="00B21DEE">
        <w:rPr>
          <w:rFonts w:ascii="Arial Narrow" w:hAnsi="Arial Narrow"/>
          <w:sz w:val="24"/>
          <w:szCs w:val="24"/>
          <w:lang w:val="ro-RO"/>
        </w:rPr>
        <w:t xml:space="preserve">numărul de angajați și </w:t>
      </w:r>
      <w:r w:rsidRPr="00B21DEE">
        <w:rPr>
          <w:rFonts w:ascii="Arial Narrow" w:hAnsi="Arial Narrow"/>
          <w:sz w:val="24"/>
          <w:szCs w:val="24"/>
          <w:lang w:val="ro-RO"/>
        </w:rPr>
        <w:t>specificul activității</w:t>
      </w:r>
      <w:r w:rsidR="00AB1504" w:rsidRPr="00B21DEE">
        <w:rPr>
          <w:rFonts w:ascii="Arial Narrow" w:hAnsi="Arial Narrow"/>
          <w:sz w:val="24"/>
          <w:szCs w:val="24"/>
          <w:lang w:val="ro-RO"/>
        </w:rPr>
        <w:t xml:space="preserve"> desfășurate.</w:t>
      </w:r>
    </w:p>
    <w:p w:rsidR="00CD2FD1" w:rsidRPr="00B21DEE" w:rsidRDefault="00B76D9A" w:rsidP="00B76D9A">
      <w:pPr>
        <w:autoSpaceDE w:val="0"/>
        <w:autoSpaceDN w:val="0"/>
        <w:adjustRightInd w:val="0"/>
        <w:spacing w:after="0" w:line="240" w:lineRule="auto"/>
        <w:jc w:val="both"/>
        <w:rPr>
          <w:rFonts w:ascii="Arial Narrow" w:hAnsi="Arial Narrow"/>
          <w:sz w:val="24"/>
          <w:szCs w:val="24"/>
          <w:lang w:val="ro-RO"/>
        </w:rPr>
      </w:pPr>
      <w:r w:rsidRPr="00B21DEE">
        <w:rPr>
          <w:rFonts w:ascii="Arial Narrow" w:hAnsi="Arial Narrow"/>
          <w:sz w:val="24"/>
          <w:szCs w:val="24"/>
          <w:lang w:val="ro-RO"/>
        </w:rPr>
        <w:t xml:space="preserve">        </w:t>
      </w:r>
      <w:r w:rsidR="00C215FD">
        <w:rPr>
          <w:rFonts w:ascii="Arial Narrow" w:hAnsi="Arial Narrow"/>
          <w:sz w:val="24"/>
          <w:szCs w:val="24"/>
          <w:lang w:val="ro-RO"/>
        </w:rPr>
        <w:t xml:space="preserve">  </w:t>
      </w:r>
      <w:r w:rsidR="00AB1504" w:rsidRPr="00B21DEE">
        <w:rPr>
          <w:rFonts w:ascii="Arial Narrow" w:hAnsi="Arial Narrow"/>
          <w:sz w:val="24"/>
          <w:szCs w:val="24"/>
          <w:lang w:val="ro-RO"/>
        </w:rPr>
        <w:t xml:space="preserve"> </w:t>
      </w:r>
      <w:r w:rsidR="00CD2FD1" w:rsidRPr="00B21DEE">
        <w:rPr>
          <w:rFonts w:ascii="Arial Narrow" w:hAnsi="Arial Narrow"/>
          <w:sz w:val="24"/>
          <w:szCs w:val="24"/>
          <w:lang w:val="ro-RO"/>
        </w:rPr>
        <w:t xml:space="preserve">(3). In vederea stabilirii taxei speciale de </w:t>
      </w:r>
      <w:r w:rsidR="00DD4657" w:rsidRPr="00B21DEE">
        <w:rPr>
          <w:rFonts w:ascii="Arial Narrow" w:hAnsi="Arial Narrow"/>
          <w:sz w:val="24"/>
          <w:szCs w:val="24"/>
          <w:lang w:val="ro-RO"/>
        </w:rPr>
        <w:t>salubrizare</w:t>
      </w:r>
      <w:r w:rsidR="0029511C" w:rsidRPr="00B21DEE">
        <w:rPr>
          <w:rFonts w:ascii="Arial Narrow" w:hAnsi="Arial Narrow"/>
          <w:sz w:val="24"/>
          <w:szCs w:val="24"/>
          <w:lang w:val="ro-RO"/>
        </w:rPr>
        <w:t xml:space="preserve"> </w:t>
      </w:r>
      <w:r w:rsidR="00EF2780" w:rsidRPr="00B21DEE">
        <w:rPr>
          <w:rFonts w:ascii="Arial Narrow" w:hAnsi="Arial Narrow"/>
          <w:sz w:val="24"/>
          <w:szCs w:val="24"/>
          <w:lang w:val="ro-RO"/>
        </w:rPr>
        <w:t>SIMDS</w:t>
      </w:r>
      <w:r w:rsidR="00CD2FD1" w:rsidRPr="00B21DEE">
        <w:rPr>
          <w:rFonts w:ascii="Arial Narrow" w:hAnsi="Arial Narrow"/>
          <w:sz w:val="24"/>
          <w:szCs w:val="24"/>
          <w:lang w:val="ro-RO"/>
        </w:rPr>
        <w:t xml:space="preserve">, persoanele juridice au obligatia depunerii unei declaratii de impunere  - </w:t>
      </w:r>
      <w:r w:rsidR="00CD2FD1" w:rsidRPr="00B21DEE">
        <w:rPr>
          <w:rFonts w:ascii="Arial Narrow" w:hAnsi="Arial Narrow"/>
          <w:b/>
          <w:sz w:val="24"/>
          <w:szCs w:val="24"/>
          <w:lang w:val="ro-RO"/>
        </w:rPr>
        <w:t>Anexa nr. 2</w:t>
      </w:r>
      <w:r w:rsidR="00CD2FD1" w:rsidRPr="00B21DEE">
        <w:rPr>
          <w:rFonts w:ascii="Arial Narrow" w:hAnsi="Arial Narrow"/>
          <w:sz w:val="24"/>
          <w:szCs w:val="24"/>
          <w:lang w:val="ro-RO"/>
        </w:rPr>
        <w:t xml:space="preserve"> - până la data de 31 ianuarie a fiecărui an calendaristic, în 2 exemplare însoțite de copie după actul de înființare, la </w:t>
      </w:r>
      <w:r w:rsidR="00456835">
        <w:rPr>
          <w:rFonts w:ascii="Arial Narrow" w:hAnsi="Arial Narrow"/>
          <w:sz w:val="24"/>
          <w:szCs w:val="24"/>
          <w:lang w:val="ro-RO"/>
        </w:rPr>
        <w:t>Compartimentul Buget, contabilitate,</w:t>
      </w:r>
      <w:r w:rsidR="00CD2FD1" w:rsidRPr="00B21DEE">
        <w:rPr>
          <w:rFonts w:ascii="Arial Narrow" w:hAnsi="Arial Narrow"/>
          <w:sz w:val="24"/>
          <w:szCs w:val="24"/>
          <w:lang w:val="ro-RO"/>
        </w:rPr>
        <w:t xml:space="preserve"> </w:t>
      </w:r>
      <w:r w:rsidR="00456835">
        <w:rPr>
          <w:rFonts w:ascii="Arial Narrow" w:hAnsi="Arial Narrow"/>
          <w:sz w:val="24"/>
          <w:szCs w:val="24"/>
          <w:lang w:val="ro-RO"/>
        </w:rPr>
        <w:t>i</w:t>
      </w:r>
      <w:r w:rsidR="00CD2FD1" w:rsidRPr="00B21DEE">
        <w:rPr>
          <w:rFonts w:ascii="Arial Narrow" w:hAnsi="Arial Narrow"/>
          <w:sz w:val="24"/>
          <w:szCs w:val="24"/>
          <w:lang w:val="ro-RO"/>
        </w:rPr>
        <w:t>mpozite</w:t>
      </w:r>
      <w:r w:rsidR="00456835">
        <w:rPr>
          <w:rFonts w:ascii="Arial Narrow" w:hAnsi="Arial Narrow"/>
          <w:sz w:val="24"/>
          <w:szCs w:val="24"/>
          <w:lang w:val="ro-RO"/>
        </w:rPr>
        <w:t xml:space="preserve"> si taxe</w:t>
      </w:r>
      <w:r w:rsidR="00CD2FD1" w:rsidRPr="00B21DEE">
        <w:rPr>
          <w:rFonts w:ascii="Arial Narrow" w:hAnsi="Arial Narrow"/>
          <w:sz w:val="24"/>
          <w:szCs w:val="24"/>
          <w:lang w:val="ro-RO"/>
        </w:rPr>
        <w:t xml:space="preserve"> din cadrul Primăriei comunei </w:t>
      </w:r>
      <w:r w:rsidR="00456835">
        <w:rPr>
          <w:rFonts w:ascii="Arial Narrow" w:hAnsi="Arial Narrow"/>
          <w:sz w:val="24"/>
          <w:szCs w:val="24"/>
          <w:lang w:val="ro-RO"/>
        </w:rPr>
        <w:t>Rafaila</w:t>
      </w:r>
      <w:r w:rsidR="00CD2FD1" w:rsidRPr="00B21DEE">
        <w:rPr>
          <w:rFonts w:ascii="Arial Narrow" w:hAnsi="Arial Narrow"/>
          <w:sz w:val="24"/>
          <w:szCs w:val="24"/>
          <w:lang w:val="ro-RO"/>
        </w:rPr>
        <w:t xml:space="preserve"> pe raza căreia persoanele juridice au sediul/ punctul de lucru.</w:t>
      </w:r>
    </w:p>
    <w:p w:rsidR="00C215FD" w:rsidRPr="00C215FD" w:rsidRDefault="00C215FD" w:rsidP="00C215FD">
      <w:pPr>
        <w:tabs>
          <w:tab w:val="left" w:pos="1565"/>
        </w:tabs>
        <w:jc w:val="both"/>
        <w:rPr>
          <w:rFonts w:ascii="Times New Roman" w:hAnsi="Times New Roman"/>
          <w:b/>
          <w:sz w:val="24"/>
          <w:szCs w:val="24"/>
        </w:rPr>
      </w:pPr>
      <w:r>
        <w:rPr>
          <w:rFonts w:ascii="Arial Narrow" w:hAnsi="Arial Narrow"/>
          <w:color w:val="FF0000"/>
          <w:sz w:val="24"/>
          <w:szCs w:val="24"/>
          <w:lang w:val="ro-RO" w:eastAsia="ro-RO"/>
        </w:rPr>
        <w:t xml:space="preserve">          </w:t>
      </w:r>
      <w:r w:rsidR="00AB1504" w:rsidRPr="00C215FD">
        <w:rPr>
          <w:rFonts w:ascii="Arial Narrow" w:hAnsi="Arial Narrow"/>
          <w:sz w:val="24"/>
          <w:szCs w:val="24"/>
          <w:lang w:val="ro-RO" w:eastAsia="ro-RO"/>
        </w:rPr>
        <w:t>(4</w:t>
      </w:r>
      <w:r w:rsidR="00CD2FD1" w:rsidRPr="00C215FD">
        <w:rPr>
          <w:rFonts w:ascii="Arial Narrow" w:hAnsi="Arial Narrow"/>
          <w:sz w:val="24"/>
          <w:szCs w:val="24"/>
          <w:lang w:val="ro-RO" w:eastAsia="ro-RO"/>
        </w:rPr>
        <w:t>)</w:t>
      </w:r>
      <w:r w:rsidR="00CD2FD1" w:rsidRPr="00B468CE">
        <w:rPr>
          <w:rFonts w:ascii="Arial Narrow" w:hAnsi="Arial Narrow"/>
          <w:color w:val="FF0000"/>
          <w:sz w:val="24"/>
          <w:szCs w:val="24"/>
          <w:lang w:val="ro-RO" w:eastAsia="ro-RO"/>
        </w:rPr>
        <w:t xml:space="preserve"> </w:t>
      </w:r>
      <w:r w:rsidRPr="00C215FD">
        <w:rPr>
          <w:rFonts w:ascii="Times New Roman" w:hAnsi="Times New Roman"/>
          <w:b/>
          <w:sz w:val="24"/>
          <w:szCs w:val="24"/>
        </w:rPr>
        <w:t>Persoanele care desfăşoară  activități pe baza liberei inițiative (cabinete medicale, cabinete de avocatură, birouri notariale, birourile executorilor judecătoresti, birourile de expertiză, etc.),  sunt asimilaţi utilizatorilor casnici, datorând taxa specială de salubrizare SIMDS in cuantumul stabilit pentru persoanele fizice în funcţie de numărul de membrii sau angajaţi ce desfăşoară profesia respectivă indiferent de locatie  cu respectarea prevederilor de la art. 6. alin.</w:t>
      </w:r>
      <w:r w:rsidR="00456835">
        <w:rPr>
          <w:rFonts w:ascii="Times New Roman" w:hAnsi="Times New Roman"/>
          <w:b/>
          <w:sz w:val="24"/>
          <w:szCs w:val="24"/>
        </w:rPr>
        <w:t xml:space="preserve"> </w:t>
      </w:r>
      <w:r w:rsidRPr="00C215FD">
        <w:rPr>
          <w:rFonts w:ascii="Times New Roman" w:hAnsi="Times New Roman"/>
          <w:b/>
          <w:sz w:val="24"/>
          <w:szCs w:val="24"/>
        </w:rPr>
        <w:t>(1).</w:t>
      </w:r>
    </w:p>
    <w:p w:rsidR="00CD2FD1" w:rsidRPr="00B21DEE" w:rsidRDefault="00CD2FD1" w:rsidP="00C215FD">
      <w:pPr>
        <w:tabs>
          <w:tab w:val="left" w:pos="0"/>
        </w:tabs>
        <w:autoSpaceDE w:val="0"/>
        <w:autoSpaceDN w:val="0"/>
        <w:adjustRightInd w:val="0"/>
        <w:spacing w:after="0" w:line="240" w:lineRule="auto"/>
        <w:ind w:firstLine="567"/>
        <w:jc w:val="both"/>
        <w:rPr>
          <w:rFonts w:ascii="Arial Narrow" w:hAnsi="Arial Narrow"/>
          <w:sz w:val="24"/>
          <w:szCs w:val="24"/>
          <w:lang w:val="ro-RO"/>
        </w:rPr>
      </w:pPr>
      <w:r w:rsidRPr="00C215FD">
        <w:rPr>
          <w:rFonts w:ascii="Arial Narrow" w:hAnsi="Arial Narrow"/>
          <w:sz w:val="24"/>
          <w:szCs w:val="24"/>
          <w:lang w:val="ro-RO"/>
        </w:rPr>
        <w:t xml:space="preserve">Art. </w:t>
      </w:r>
      <w:r w:rsidR="00AB1504" w:rsidRPr="00C215FD">
        <w:rPr>
          <w:rFonts w:ascii="Arial Narrow" w:hAnsi="Arial Narrow"/>
          <w:sz w:val="24"/>
          <w:szCs w:val="24"/>
          <w:lang w:val="ro-RO"/>
        </w:rPr>
        <w:t>8</w:t>
      </w:r>
      <w:r w:rsidRPr="00C215FD">
        <w:rPr>
          <w:rFonts w:ascii="Arial Narrow" w:hAnsi="Arial Narrow"/>
          <w:sz w:val="24"/>
          <w:szCs w:val="24"/>
          <w:lang w:val="ro-RO"/>
        </w:rPr>
        <w:t>.</w:t>
      </w:r>
      <w:r w:rsidRPr="00B21DEE">
        <w:rPr>
          <w:rFonts w:ascii="Arial Narrow" w:hAnsi="Arial Narrow"/>
          <w:sz w:val="24"/>
          <w:szCs w:val="24"/>
          <w:lang w:val="ro-RO"/>
        </w:rPr>
        <w:t xml:space="preserve"> (1) Taxa speciala de </w:t>
      </w:r>
      <w:r w:rsidR="00DD4657" w:rsidRPr="00B21DEE">
        <w:rPr>
          <w:rFonts w:ascii="Arial Narrow" w:hAnsi="Arial Narrow"/>
          <w:sz w:val="24"/>
          <w:szCs w:val="24"/>
          <w:lang w:val="ro-RO"/>
        </w:rPr>
        <w:t>salubrizare</w:t>
      </w:r>
      <w:r w:rsidR="00C326D5" w:rsidRPr="00B21DEE">
        <w:rPr>
          <w:rFonts w:ascii="Arial Narrow" w:hAnsi="Arial Narrow"/>
          <w:sz w:val="24"/>
          <w:szCs w:val="24"/>
          <w:lang w:val="ro-RO"/>
        </w:rPr>
        <w:t xml:space="preserve"> </w:t>
      </w:r>
      <w:r w:rsidRPr="00B21DEE">
        <w:rPr>
          <w:rFonts w:ascii="Arial Narrow" w:hAnsi="Arial Narrow"/>
          <w:sz w:val="24"/>
          <w:szCs w:val="24"/>
          <w:lang w:val="ro-RO"/>
        </w:rPr>
        <w:t xml:space="preserve">se </w:t>
      </w:r>
      <w:r w:rsidR="00402069" w:rsidRPr="00B21DEE">
        <w:rPr>
          <w:rFonts w:ascii="Arial Narrow" w:hAnsi="Arial Narrow"/>
          <w:sz w:val="24"/>
          <w:szCs w:val="24"/>
          <w:lang w:val="ro-RO"/>
        </w:rPr>
        <w:t>calculează</w:t>
      </w:r>
      <w:r w:rsidRPr="00B21DEE">
        <w:rPr>
          <w:rFonts w:ascii="Arial Narrow" w:hAnsi="Arial Narrow"/>
          <w:sz w:val="24"/>
          <w:szCs w:val="24"/>
          <w:lang w:val="ro-RO"/>
        </w:rPr>
        <w:t xml:space="preserve"> in baza declaratiei de impunere a contribuabilului de către compartimentul</w:t>
      </w:r>
      <w:r w:rsidR="00456835">
        <w:rPr>
          <w:rFonts w:ascii="Arial Narrow" w:hAnsi="Arial Narrow"/>
          <w:sz w:val="24"/>
          <w:szCs w:val="24"/>
          <w:lang w:val="ro-RO"/>
        </w:rPr>
        <w:t xml:space="preserve"> </w:t>
      </w:r>
      <w:r w:rsidRPr="00B21DEE">
        <w:rPr>
          <w:rFonts w:ascii="Arial Narrow" w:hAnsi="Arial Narrow"/>
          <w:sz w:val="24"/>
          <w:szCs w:val="24"/>
          <w:lang w:val="it-IT"/>
        </w:rPr>
        <w:t>de specialitate din cadrul primariei,  u</w:t>
      </w:r>
      <w:r w:rsidR="00C326D5" w:rsidRPr="00B21DEE">
        <w:rPr>
          <w:rFonts w:ascii="Arial Narrow" w:hAnsi="Arial Narrow"/>
          <w:sz w:val="24"/>
          <w:szCs w:val="24"/>
          <w:lang w:val="ro-RO"/>
        </w:rPr>
        <w:t>tilizatorii</w:t>
      </w:r>
      <w:r w:rsidRPr="00B21DEE">
        <w:rPr>
          <w:rFonts w:ascii="Arial Narrow" w:hAnsi="Arial Narrow"/>
          <w:sz w:val="24"/>
          <w:szCs w:val="24"/>
          <w:lang w:val="ro-RO"/>
        </w:rPr>
        <w:t xml:space="preserve"> casnici si non-casnici urmând a primi înștiințarea de plată în care se va specifica valoarea </w:t>
      </w:r>
      <w:r w:rsidR="00FF3F33" w:rsidRPr="00B21DEE">
        <w:rPr>
          <w:rFonts w:ascii="Arial Narrow" w:hAnsi="Arial Narrow"/>
          <w:sz w:val="24"/>
          <w:szCs w:val="24"/>
          <w:lang w:val="it-IT"/>
        </w:rPr>
        <w:t xml:space="preserve">taxei </w:t>
      </w:r>
      <w:r w:rsidR="00A71F5A" w:rsidRPr="00B21DEE">
        <w:rPr>
          <w:rFonts w:ascii="Arial Narrow" w:hAnsi="Arial Narrow"/>
          <w:sz w:val="24"/>
          <w:szCs w:val="24"/>
          <w:lang w:val="it-IT"/>
        </w:rPr>
        <w:t xml:space="preserve">de </w:t>
      </w:r>
      <w:r w:rsidR="00DD4657" w:rsidRPr="00B21DEE">
        <w:rPr>
          <w:rFonts w:ascii="Arial Narrow" w:hAnsi="Arial Narrow"/>
          <w:sz w:val="24"/>
          <w:szCs w:val="24"/>
          <w:lang w:val="it-IT"/>
        </w:rPr>
        <w:t>salubrizare</w:t>
      </w:r>
      <w:r w:rsidR="00A71F5A" w:rsidRPr="00B21DEE">
        <w:rPr>
          <w:rFonts w:ascii="Arial Narrow" w:hAnsi="Arial Narrow"/>
          <w:sz w:val="24"/>
          <w:szCs w:val="24"/>
          <w:lang w:val="it-IT"/>
        </w:rPr>
        <w:t xml:space="preserve"> </w:t>
      </w:r>
      <w:r w:rsidRPr="00B21DEE">
        <w:rPr>
          <w:rFonts w:ascii="Arial Narrow" w:hAnsi="Arial Narrow"/>
          <w:sz w:val="24"/>
          <w:szCs w:val="24"/>
          <w:lang w:val="ro-RO"/>
        </w:rPr>
        <w:t xml:space="preserve">datorată pentru anul în curs. Valoarea </w:t>
      </w:r>
      <w:r w:rsidR="00FF3F33" w:rsidRPr="00B21DEE">
        <w:rPr>
          <w:rFonts w:ascii="Arial Narrow" w:hAnsi="Arial Narrow"/>
          <w:sz w:val="24"/>
          <w:szCs w:val="24"/>
          <w:lang w:val="it-IT"/>
        </w:rPr>
        <w:t xml:space="preserve">taxei speciale de </w:t>
      </w:r>
      <w:r w:rsidR="00DD4657" w:rsidRPr="00B21DEE">
        <w:rPr>
          <w:rFonts w:ascii="Arial Narrow" w:hAnsi="Arial Narrow"/>
          <w:sz w:val="24"/>
          <w:szCs w:val="24"/>
          <w:lang w:val="it-IT"/>
        </w:rPr>
        <w:t>salubrizare</w:t>
      </w:r>
      <w:r w:rsidR="00A71F5A" w:rsidRPr="00B21DEE">
        <w:rPr>
          <w:rFonts w:ascii="Arial Narrow" w:hAnsi="Arial Narrow"/>
          <w:sz w:val="24"/>
          <w:szCs w:val="24"/>
          <w:lang w:val="it-IT"/>
        </w:rPr>
        <w:t xml:space="preserve"> </w:t>
      </w:r>
      <w:r w:rsidR="00EF2780" w:rsidRPr="00B21DEE">
        <w:rPr>
          <w:rFonts w:ascii="Arial Narrow" w:hAnsi="Arial Narrow"/>
          <w:sz w:val="24"/>
          <w:szCs w:val="24"/>
          <w:lang w:val="it-IT"/>
        </w:rPr>
        <w:t>SIMDS</w:t>
      </w:r>
      <w:r w:rsidR="00A71F5A" w:rsidRPr="00B21DEE">
        <w:rPr>
          <w:rFonts w:ascii="Arial Narrow" w:hAnsi="Arial Narrow"/>
          <w:sz w:val="24"/>
          <w:szCs w:val="24"/>
          <w:lang w:val="it-IT"/>
        </w:rPr>
        <w:t xml:space="preserve"> </w:t>
      </w:r>
      <w:r w:rsidRPr="00B21DEE">
        <w:rPr>
          <w:rFonts w:ascii="Arial Narrow" w:hAnsi="Arial Narrow"/>
          <w:sz w:val="24"/>
          <w:szCs w:val="24"/>
          <w:lang w:val="ro-RO"/>
        </w:rPr>
        <w:t xml:space="preserve">se va publica la sediul Primăriei, pe site-ul acesteia și/sau în mass-media locală. </w:t>
      </w:r>
    </w:p>
    <w:p w:rsidR="00CD2FD1" w:rsidRPr="00B21DEE" w:rsidRDefault="00CD2FD1" w:rsidP="00B52C5E">
      <w:pPr>
        <w:tabs>
          <w:tab w:val="left" w:pos="0"/>
        </w:tabs>
        <w:spacing w:after="0" w:line="240" w:lineRule="auto"/>
        <w:ind w:firstLine="567"/>
        <w:jc w:val="both"/>
        <w:rPr>
          <w:rFonts w:ascii="Arial Narrow" w:hAnsi="Arial Narrow"/>
          <w:sz w:val="24"/>
          <w:szCs w:val="24"/>
          <w:lang w:val="ro-RO"/>
        </w:rPr>
      </w:pPr>
      <w:r w:rsidRPr="00B21DEE">
        <w:rPr>
          <w:rFonts w:ascii="Arial Narrow" w:hAnsi="Arial Narrow"/>
          <w:sz w:val="24"/>
          <w:szCs w:val="24"/>
          <w:lang w:val="ro-RO"/>
        </w:rPr>
        <w:t>(2) În cazul neprimirii înștiințării până la termenul de plată, obligația de plată subzistă, utilizatorii casnici si non-casnici având obligația de a consulta site-ul/avizierul  primăriei pe raza căruia au domiciului/reședința/dețin proprietatea, respectiv au sediul/ punctul de lucru.</w:t>
      </w:r>
    </w:p>
    <w:p w:rsidR="00CD2FD1" w:rsidRPr="00B21DEE" w:rsidRDefault="00CD2FD1" w:rsidP="00B52C5E">
      <w:pPr>
        <w:autoSpaceDE w:val="0"/>
        <w:autoSpaceDN w:val="0"/>
        <w:adjustRightInd w:val="0"/>
        <w:spacing w:after="0" w:line="240" w:lineRule="auto"/>
        <w:ind w:firstLine="720"/>
        <w:jc w:val="both"/>
        <w:rPr>
          <w:rFonts w:ascii="Arial Narrow" w:hAnsi="Arial Narrow"/>
          <w:sz w:val="24"/>
          <w:szCs w:val="24"/>
          <w:lang w:val="ro-RO"/>
        </w:rPr>
      </w:pPr>
      <w:r w:rsidRPr="00B21DEE">
        <w:rPr>
          <w:rFonts w:ascii="Arial Narrow" w:hAnsi="Arial Narrow"/>
          <w:sz w:val="24"/>
          <w:szCs w:val="24"/>
          <w:lang w:val="ro-RO"/>
        </w:rPr>
        <w:t xml:space="preserve">(3) In cazul in care intervin modificari in datele prevazute in declaratia de impunere initiala, cel in drept, va depune o declaratie rectificativa in termen de 30 de zile de la data aparitiei modificarilor respective, </w:t>
      </w:r>
      <w:r w:rsidRPr="00B21DEE">
        <w:rPr>
          <w:rFonts w:ascii="Arial Narrow" w:hAnsi="Arial Narrow"/>
          <w:sz w:val="24"/>
          <w:szCs w:val="24"/>
          <w:lang w:val="ro-RO"/>
        </w:rPr>
        <w:lastRenderedPageBreak/>
        <w:t xml:space="preserve">urmând ca modificarea taxei </w:t>
      </w:r>
      <w:r w:rsidR="008029B3" w:rsidRPr="00B21DEE">
        <w:rPr>
          <w:rFonts w:ascii="Arial Narrow" w:hAnsi="Arial Narrow"/>
          <w:sz w:val="24"/>
          <w:szCs w:val="24"/>
          <w:lang w:val="ro-RO"/>
        </w:rPr>
        <w:t xml:space="preserve">speciale </w:t>
      </w:r>
      <w:r w:rsidR="00FF3F33" w:rsidRPr="00B21DEE">
        <w:rPr>
          <w:rFonts w:ascii="Arial Narrow" w:hAnsi="Arial Narrow"/>
          <w:sz w:val="24"/>
          <w:szCs w:val="24"/>
          <w:lang w:val="ro-RO"/>
        </w:rPr>
        <w:t>d</w:t>
      </w:r>
      <w:r w:rsidRPr="00B21DEE">
        <w:rPr>
          <w:rFonts w:ascii="Arial Narrow" w:hAnsi="Arial Narrow"/>
          <w:sz w:val="24"/>
          <w:szCs w:val="24"/>
          <w:lang w:val="ro-RO"/>
        </w:rPr>
        <w:t xml:space="preserve">e </w:t>
      </w:r>
      <w:r w:rsidR="00DD4657" w:rsidRPr="00B21DEE">
        <w:rPr>
          <w:rFonts w:ascii="Arial Narrow" w:hAnsi="Arial Narrow"/>
          <w:sz w:val="24"/>
          <w:szCs w:val="24"/>
          <w:lang w:val="ro-RO"/>
        </w:rPr>
        <w:t>salubrizare</w:t>
      </w:r>
      <w:r w:rsidR="009F6355" w:rsidRPr="00B21DEE">
        <w:rPr>
          <w:rFonts w:ascii="Arial Narrow" w:hAnsi="Arial Narrow"/>
          <w:sz w:val="24"/>
          <w:szCs w:val="24"/>
          <w:lang w:val="ro-RO"/>
        </w:rPr>
        <w:t xml:space="preserve"> </w:t>
      </w:r>
      <w:r w:rsidRPr="00B21DEE">
        <w:rPr>
          <w:rFonts w:ascii="Arial Narrow" w:hAnsi="Arial Narrow"/>
          <w:sz w:val="24"/>
          <w:szCs w:val="24"/>
          <w:lang w:val="ro-RO"/>
        </w:rPr>
        <w:t>să se efectueze  în maxim  30 zile calendaristice de la data depunerii declarației rectificative.</w:t>
      </w:r>
    </w:p>
    <w:p w:rsidR="00CD2FD1" w:rsidRPr="00B21DEE" w:rsidRDefault="00742BF4" w:rsidP="00B52C5E">
      <w:pPr>
        <w:spacing w:after="0" w:line="240" w:lineRule="auto"/>
        <w:ind w:firstLine="770"/>
        <w:jc w:val="both"/>
        <w:rPr>
          <w:rFonts w:ascii="Arial Narrow" w:hAnsi="Arial Narrow"/>
          <w:sz w:val="24"/>
          <w:szCs w:val="24"/>
          <w:lang w:val="ro-RO"/>
        </w:rPr>
      </w:pPr>
      <w:r w:rsidRPr="00B21DEE">
        <w:rPr>
          <w:rFonts w:ascii="Arial Narrow" w:hAnsi="Arial Narrow"/>
          <w:sz w:val="24"/>
          <w:szCs w:val="24"/>
          <w:lang w:val="ro-RO"/>
        </w:rPr>
        <w:t xml:space="preserve"> </w:t>
      </w:r>
      <w:r w:rsidR="00CD2FD1" w:rsidRPr="00B21DEE">
        <w:rPr>
          <w:rFonts w:ascii="Arial Narrow" w:hAnsi="Arial Narrow"/>
          <w:sz w:val="24"/>
          <w:szCs w:val="24"/>
          <w:lang w:val="ro-RO"/>
        </w:rPr>
        <w:t xml:space="preserve">(4) </w:t>
      </w:r>
      <w:r w:rsidR="00CD2FD1" w:rsidRPr="00500DBF">
        <w:rPr>
          <w:rFonts w:ascii="Arial Narrow" w:hAnsi="Arial Narrow"/>
          <w:b/>
          <w:sz w:val="24"/>
          <w:szCs w:val="24"/>
          <w:lang w:val="ro-RO"/>
        </w:rPr>
        <w:t>În cazul nedepunerii declaratiei, obligatia de plata se va stabili din oficiu de catre organele de specialitate ale autoritatilor locale pe baza oricaror date s</w:t>
      </w:r>
      <w:r w:rsidR="00CD2FD1" w:rsidRPr="00500DBF">
        <w:rPr>
          <w:rFonts w:ascii="Arial Narrow" w:eastAsia="HiddenHorzOCR" w:hAnsi="Arial Narrow"/>
          <w:b/>
          <w:sz w:val="24"/>
          <w:szCs w:val="24"/>
          <w:lang w:val="ro-RO"/>
        </w:rPr>
        <w:t xml:space="preserve">i </w:t>
      </w:r>
      <w:r w:rsidR="00CD2FD1" w:rsidRPr="00500DBF">
        <w:rPr>
          <w:rFonts w:ascii="Arial Narrow" w:hAnsi="Arial Narrow"/>
          <w:b/>
          <w:sz w:val="24"/>
          <w:szCs w:val="24"/>
          <w:lang w:val="ro-RO"/>
        </w:rPr>
        <w:t xml:space="preserve">informatii detinute de acestea (dosarul fiscal, registrul agricol, date primite de la Registrul Comerțului etc.). Stabilirea  din oficiu a taxei </w:t>
      </w:r>
      <w:r w:rsidR="009F6355" w:rsidRPr="00500DBF">
        <w:rPr>
          <w:rFonts w:ascii="Arial Narrow" w:hAnsi="Arial Narrow"/>
          <w:b/>
          <w:sz w:val="24"/>
          <w:szCs w:val="24"/>
          <w:lang w:val="ro-RO"/>
        </w:rPr>
        <w:t xml:space="preserve">de </w:t>
      </w:r>
      <w:r w:rsidR="00DD4657" w:rsidRPr="00500DBF">
        <w:rPr>
          <w:rFonts w:ascii="Arial Narrow" w:hAnsi="Arial Narrow"/>
          <w:b/>
          <w:sz w:val="24"/>
          <w:szCs w:val="24"/>
          <w:lang w:val="ro-RO"/>
        </w:rPr>
        <w:t>salubrizare</w:t>
      </w:r>
      <w:r w:rsidR="009F6355" w:rsidRPr="00500DBF">
        <w:rPr>
          <w:rFonts w:ascii="Arial Narrow" w:hAnsi="Arial Narrow"/>
          <w:b/>
          <w:sz w:val="24"/>
          <w:szCs w:val="24"/>
          <w:lang w:val="ro-RO"/>
        </w:rPr>
        <w:t xml:space="preserve"> </w:t>
      </w:r>
      <w:r w:rsidR="00CD2FD1" w:rsidRPr="00500DBF">
        <w:rPr>
          <w:rFonts w:ascii="Arial Narrow" w:hAnsi="Arial Narrow"/>
          <w:b/>
          <w:sz w:val="24"/>
          <w:szCs w:val="24"/>
          <w:u w:val="single"/>
          <w:lang w:val="ro-RO"/>
        </w:rPr>
        <w:t>se face prin emiterea unei decizii de impunere emise  în condițiile legii.</w:t>
      </w:r>
    </w:p>
    <w:p w:rsidR="00CD2FD1" w:rsidRPr="00B21DEE" w:rsidRDefault="00CD2FD1" w:rsidP="00B52C5E">
      <w:pPr>
        <w:autoSpaceDE w:val="0"/>
        <w:autoSpaceDN w:val="0"/>
        <w:adjustRightInd w:val="0"/>
        <w:spacing w:after="0" w:line="240" w:lineRule="auto"/>
        <w:ind w:firstLine="720"/>
        <w:jc w:val="both"/>
        <w:rPr>
          <w:rFonts w:ascii="Arial Narrow" w:hAnsi="Arial Narrow"/>
          <w:sz w:val="24"/>
          <w:szCs w:val="24"/>
          <w:lang w:val="ro-RO"/>
        </w:rPr>
      </w:pPr>
      <w:r w:rsidRPr="00B21DEE">
        <w:rPr>
          <w:rFonts w:ascii="Arial Narrow" w:hAnsi="Arial Narrow"/>
          <w:sz w:val="24"/>
          <w:szCs w:val="24"/>
          <w:lang w:val="ro-RO"/>
        </w:rPr>
        <w:t xml:space="preserve"> (5). Nedepunerea declaratiei sau a declaratiei rectificative precum s</w:t>
      </w:r>
      <w:r w:rsidRPr="00B21DEE">
        <w:rPr>
          <w:rFonts w:ascii="Arial Narrow" w:eastAsia="HiddenHorzOCR" w:hAnsi="Arial Narrow"/>
          <w:sz w:val="24"/>
          <w:szCs w:val="24"/>
          <w:lang w:val="ro-RO"/>
        </w:rPr>
        <w:t xml:space="preserve">i </w:t>
      </w:r>
      <w:r w:rsidRPr="00B21DEE">
        <w:rPr>
          <w:rFonts w:ascii="Arial Narrow" w:hAnsi="Arial Narrow"/>
          <w:sz w:val="24"/>
          <w:szCs w:val="24"/>
          <w:lang w:val="ro-RO"/>
        </w:rPr>
        <w:t>depunerea acestora peste termenul stabi</w:t>
      </w:r>
      <w:r w:rsidR="00650107" w:rsidRPr="00B21DEE">
        <w:rPr>
          <w:rFonts w:ascii="Arial Narrow" w:hAnsi="Arial Narrow"/>
          <w:sz w:val="24"/>
          <w:szCs w:val="24"/>
          <w:lang w:val="ro-RO"/>
        </w:rPr>
        <w:t>l</w:t>
      </w:r>
      <w:r w:rsidRPr="00B21DEE">
        <w:rPr>
          <w:rFonts w:ascii="Arial Narrow" w:hAnsi="Arial Narrow"/>
          <w:sz w:val="24"/>
          <w:szCs w:val="24"/>
          <w:lang w:val="ro-RO"/>
        </w:rPr>
        <w:t>it prin hotarare, constituie contraventie si se sanctioneaza cu amenda contraventionala conform dispozitiilor legale in vigoare.</w:t>
      </w:r>
    </w:p>
    <w:p w:rsidR="00CD2FD1" w:rsidRPr="00B21DEE" w:rsidRDefault="00CD2FD1" w:rsidP="00B52C5E">
      <w:pPr>
        <w:autoSpaceDE w:val="0"/>
        <w:autoSpaceDN w:val="0"/>
        <w:adjustRightInd w:val="0"/>
        <w:spacing w:after="0" w:line="240" w:lineRule="auto"/>
        <w:ind w:firstLine="720"/>
        <w:jc w:val="both"/>
        <w:rPr>
          <w:rFonts w:ascii="Arial Narrow" w:hAnsi="Arial Narrow"/>
          <w:sz w:val="24"/>
          <w:szCs w:val="24"/>
          <w:lang w:val="ro-RO"/>
        </w:rPr>
      </w:pPr>
      <w:r w:rsidRPr="00B21DEE">
        <w:rPr>
          <w:rFonts w:ascii="Arial Narrow" w:hAnsi="Arial Narrow"/>
          <w:sz w:val="24"/>
          <w:szCs w:val="24"/>
          <w:lang w:val="ro-RO"/>
        </w:rPr>
        <w:t xml:space="preserve">(6). </w:t>
      </w:r>
      <w:r w:rsidR="00AB1504" w:rsidRPr="00B21DEE">
        <w:rPr>
          <w:rFonts w:ascii="Arial Narrow" w:hAnsi="Arial Narrow"/>
          <w:sz w:val="24"/>
          <w:szCs w:val="24"/>
          <w:lang w:val="ro-RO"/>
        </w:rPr>
        <w:t>D</w:t>
      </w:r>
      <w:r w:rsidRPr="00B21DEE">
        <w:rPr>
          <w:rFonts w:ascii="Arial Narrow" w:hAnsi="Arial Narrow"/>
          <w:sz w:val="24"/>
          <w:szCs w:val="24"/>
          <w:lang w:val="ro-RO"/>
        </w:rPr>
        <w:t>ecizi</w:t>
      </w:r>
      <w:r w:rsidR="00AB1504" w:rsidRPr="00B21DEE">
        <w:rPr>
          <w:rFonts w:ascii="Arial Narrow" w:hAnsi="Arial Narrow"/>
          <w:sz w:val="24"/>
          <w:szCs w:val="24"/>
          <w:lang w:val="ro-RO"/>
        </w:rPr>
        <w:t>a</w:t>
      </w:r>
      <w:r w:rsidRPr="00B21DEE">
        <w:rPr>
          <w:rFonts w:ascii="Arial Narrow" w:hAnsi="Arial Narrow"/>
          <w:sz w:val="24"/>
          <w:szCs w:val="24"/>
          <w:lang w:val="ro-RO"/>
        </w:rPr>
        <w:t xml:space="preserve"> de impunere pentru taxa speciala de </w:t>
      </w:r>
      <w:r w:rsidR="00DD4657" w:rsidRPr="00B21DEE">
        <w:rPr>
          <w:rFonts w:ascii="Arial Narrow" w:eastAsia="Times New Roman" w:hAnsi="Arial Narrow"/>
          <w:sz w:val="24"/>
          <w:szCs w:val="24"/>
          <w:lang w:val="ro-RO"/>
        </w:rPr>
        <w:t>salubrizare</w:t>
      </w:r>
      <w:r w:rsidRPr="00B21DEE">
        <w:rPr>
          <w:rFonts w:ascii="Arial Narrow" w:eastAsia="Times New Roman" w:hAnsi="Arial Narrow"/>
          <w:sz w:val="24"/>
          <w:szCs w:val="24"/>
          <w:lang w:val="ro-RO"/>
        </w:rPr>
        <w:t xml:space="preserve"> sistemului integrat de management al deseurilor</w:t>
      </w:r>
      <w:r w:rsidRPr="00B21DEE">
        <w:rPr>
          <w:rFonts w:ascii="Arial Narrow" w:hAnsi="Arial Narrow"/>
          <w:sz w:val="24"/>
          <w:szCs w:val="24"/>
          <w:lang w:val="ro-RO"/>
        </w:rPr>
        <w:t xml:space="preserve"> </w:t>
      </w:r>
      <w:r w:rsidR="00467AD5" w:rsidRPr="00B21DEE">
        <w:rPr>
          <w:rFonts w:ascii="Arial Narrow" w:hAnsi="Arial Narrow"/>
          <w:sz w:val="24"/>
          <w:szCs w:val="24"/>
          <w:lang w:val="ro-RO"/>
        </w:rPr>
        <w:t xml:space="preserve">este prezentată în </w:t>
      </w:r>
      <w:r w:rsidR="00467AD5" w:rsidRPr="00B21DEE">
        <w:rPr>
          <w:rFonts w:ascii="Arial Narrow" w:hAnsi="Arial Narrow"/>
          <w:b/>
          <w:sz w:val="24"/>
          <w:szCs w:val="24"/>
          <w:lang w:val="ro-RO"/>
        </w:rPr>
        <w:t>Anexa nr. 3</w:t>
      </w:r>
      <w:r w:rsidR="00467AD5" w:rsidRPr="00B21DEE">
        <w:rPr>
          <w:rFonts w:ascii="Arial Narrow" w:hAnsi="Arial Narrow"/>
          <w:sz w:val="24"/>
          <w:szCs w:val="24"/>
          <w:lang w:val="ro-RO"/>
        </w:rPr>
        <w:t xml:space="preserve"> </w:t>
      </w:r>
      <w:r w:rsidR="00101B14" w:rsidRPr="00B21DEE">
        <w:rPr>
          <w:rFonts w:ascii="Arial Narrow" w:hAnsi="Arial Narrow"/>
          <w:sz w:val="24"/>
          <w:szCs w:val="24"/>
          <w:lang w:val="ro-RO"/>
        </w:rPr>
        <w:t xml:space="preserve">pentru utilizatori casnici, respectiv in  </w:t>
      </w:r>
      <w:r w:rsidR="00101B14" w:rsidRPr="00B21DEE">
        <w:rPr>
          <w:rFonts w:ascii="Arial Narrow" w:hAnsi="Arial Narrow"/>
          <w:b/>
          <w:sz w:val="24"/>
          <w:szCs w:val="24"/>
          <w:lang w:val="ro-RO"/>
        </w:rPr>
        <w:t xml:space="preserve">Anexa nr. 4 </w:t>
      </w:r>
      <w:r w:rsidR="00101B14" w:rsidRPr="00B21DEE">
        <w:rPr>
          <w:rFonts w:ascii="Arial Narrow" w:hAnsi="Arial Narrow"/>
          <w:sz w:val="24"/>
          <w:szCs w:val="24"/>
          <w:lang w:val="ro-RO"/>
        </w:rPr>
        <w:t xml:space="preserve">pentru utilizatori non-casnici, </w:t>
      </w:r>
      <w:r w:rsidRPr="00B21DEE">
        <w:rPr>
          <w:rFonts w:ascii="Arial Narrow" w:hAnsi="Arial Narrow"/>
          <w:sz w:val="24"/>
          <w:szCs w:val="24"/>
          <w:lang w:val="ro-RO"/>
        </w:rPr>
        <w:t>constitui</w:t>
      </w:r>
      <w:r w:rsidR="00101B14" w:rsidRPr="00B21DEE">
        <w:rPr>
          <w:rFonts w:ascii="Arial Narrow" w:hAnsi="Arial Narrow"/>
          <w:sz w:val="24"/>
          <w:szCs w:val="24"/>
          <w:lang w:val="ro-RO"/>
        </w:rPr>
        <w:t>nd</w:t>
      </w:r>
      <w:r w:rsidR="00AB1504" w:rsidRPr="00B21DEE">
        <w:rPr>
          <w:rFonts w:ascii="Arial Narrow" w:hAnsi="Arial Narrow"/>
          <w:sz w:val="24"/>
          <w:szCs w:val="24"/>
          <w:lang w:val="ro-RO"/>
        </w:rPr>
        <w:t xml:space="preserve"> î</w:t>
      </w:r>
      <w:r w:rsidRPr="00B21DEE">
        <w:rPr>
          <w:rFonts w:ascii="Arial Narrow" w:hAnsi="Arial Narrow"/>
          <w:sz w:val="24"/>
          <w:szCs w:val="24"/>
          <w:lang w:val="ro-RO"/>
        </w:rPr>
        <w:t xml:space="preserve">n </w:t>
      </w:r>
      <w:r w:rsidRPr="00B21DEE">
        <w:rPr>
          <w:rFonts w:ascii="Arial Narrow" w:eastAsia="HiddenHorzOCR" w:hAnsi="Arial Narrow"/>
          <w:sz w:val="24"/>
          <w:szCs w:val="24"/>
          <w:lang w:val="ro-RO"/>
        </w:rPr>
        <w:t xml:space="preserve">acelasi </w:t>
      </w:r>
      <w:r w:rsidRPr="00B21DEE">
        <w:rPr>
          <w:rFonts w:ascii="Arial Narrow" w:hAnsi="Arial Narrow"/>
          <w:sz w:val="24"/>
          <w:szCs w:val="24"/>
          <w:lang w:val="ro-RO"/>
        </w:rPr>
        <w:t xml:space="preserve">timp </w:t>
      </w:r>
      <w:r w:rsidR="00AB1504" w:rsidRPr="00B21DEE">
        <w:rPr>
          <w:rFonts w:ascii="Arial Narrow" w:hAnsi="Arial Narrow"/>
          <w:sz w:val="24"/>
          <w:szCs w:val="24"/>
          <w:lang w:val="ro-RO"/>
        </w:rPr>
        <w:t>înștiinț</w:t>
      </w:r>
      <w:r w:rsidRPr="00B21DEE">
        <w:rPr>
          <w:rFonts w:ascii="Arial Narrow" w:hAnsi="Arial Narrow"/>
          <w:sz w:val="24"/>
          <w:szCs w:val="24"/>
          <w:lang w:val="ro-RO"/>
        </w:rPr>
        <w:t>are de plat</w:t>
      </w:r>
      <w:r w:rsidR="00AB1504" w:rsidRPr="00B21DEE">
        <w:rPr>
          <w:rFonts w:ascii="Arial Narrow" w:hAnsi="Arial Narrow"/>
          <w:sz w:val="24"/>
          <w:szCs w:val="24"/>
          <w:lang w:val="ro-RO"/>
        </w:rPr>
        <w:t>ă</w:t>
      </w:r>
      <w:r w:rsidRPr="00B21DEE">
        <w:rPr>
          <w:rFonts w:ascii="Arial Narrow" w:hAnsi="Arial Narrow"/>
          <w:sz w:val="24"/>
          <w:szCs w:val="24"/>
          <w:lang w:val="ro-RO"/>
        </w:rPr>
        <w:t>.</w:t>
      </w:r>
    </w:p>
    <w:p w:rsidR="00CD2FD1" w:rsidRPr="00B21DEE" w:rsidRDefault="00CD2FD1" w:rsidP="00CD2FD1">
      <w:pPr>
        <w:tabs>
          <w:tab w:val="left" w:pos="0"/>
        </w:tabs>
        <w:ind w:firstLine="567"/>
        <w:jc w:val="both"/>
        <w:rPr>
          <w:rFonts w:ascii="Arial Narrow" w:hAnsi="Arial Narrow"/>
          <w:sz w:val="24"/>
          <w:szCs w:val="24"/>
          <w:lang w:val="ro-RO"/>
        </w:rPr>
      </w:pPr>
    </w:p>
    <w:p w:rsidR="00B12410" w:rsidRPr="00B21DEE" w:rsidRDefault="00CD2FD1" w:rsidP="00734835">
      <w:pPr>
        <w:pStyle w:val="Heading1"/>
        <w:spacing w:before="0"/>
        <w:ind w:left="720"/>
        <w:jc w:val="both"/>
        <w:rPr>
          <w:rFonts w:ascii="Arial Narrow" w:hAnsi="Arial Narrow"/>
          <w:color w:val="auto"/>
          <w:sz w:val="24"/>
          <w:szCs w:val="24"/>
          <w:lang w:val="ro-RO"/>
        </w:rPr>
      </w:pPr>
      <w:bookmarkStart w:id="2" w:name="_Toc245811793"/>
      <w:r w:rsidRPr="00B21DEE">
        <w:rPr>
          <w:rFonts w:ascii="Arial Narrow" w:hAnsi="Arial Narrow"/>
          <w:color w:val="auto"/>
          <w:sz w:val="24"/>
          <w:szCs w:val="24"/>
          <w:lang w:val="ro-RO"/>
        </w:rPr>
        <w:t xml:space="preserve">Modalitatea de calcul a taxei speciale de </w:t>
      </w:r>
      <w:r w:rsidR="00DD4657" w:rsidRPr="00B21DEE">
        <w:rPr>
          <w:rFonts w:ascii="Arial Narrow" w:hAnsi="Arial Narrow"/>
          <w:color w:val="auto"/>
          <w:sz w:val="24"/>
          <w:szCs w:val="24"/>
          <w:lang w:val="ro-RO"/>
        </w:rPr>
        <w:t>salubrizare</w:t>
      </w:r>
      <w:r w:rsidR="0029511C" w:rsidRPr="00B21DEE">
        <w:rPr>
          <w:rFonts w:ascii="Arial Narrow" w:hAnsi="Arial Narrow"/>
          <w:color w:val="auto"/>
          <w:sz w:val="24"/>
          <w:szCs w:val="24"/>
          <w:lang w:val="ro-RO"/>
        </w:rPr>
        <w:t xml:space="preserve"> </w:t>
      </w:r>
      <w:r w:rsidR="00EF2780" w:rsidRPr="00B21DEE">
        <w:rPr>
          <w:rFonts w:ascii="Arial Narrow" w:hAnsi="Arial Narrow"/>
          <w:color w:val="auto"/>
          <w:sz w:val="24"/>
          <w:szCs w:val="24"/>
          <w:lang w:val="ro-RO"/>
        </w:rPr>
        <w:t>SIMDS</w:t>
      </w:r>
      <w:bookmarkEnd w:id="2"/>
    </w:p>
    <w:p w:rsidR="00EF34A4" w:rsidRDefault="00EF34A4" w:rsidP="00B52C5E">
      <w:pPr>
        <w:autoSpaceDE w:val="0"/>
        <w:autoSpaceDN w:val="0"/>
        <w:adjustRightInd w:val="0"/>
        <w:spacing w:after="0" w:line="240" w:lineRule="auto"/>
        <w:ind w:firstLine="720"/>
        <w:jc w:val="both"/>
        <w:rPr>
          <w:rFonts w:ascii="Arial Narrow" w:hAnsi="Arial Narrow"/>
          <w:sz w:val="24"/>
          <w:szCs w:val="24"/>
          <w:lang w:val="ro-RO"/>
        </w:rPr>
      </w:pPr>
      <w:r w:rsidRPr="00B21DEE">
        <w:rPr>
          <w:rFonts w:ascii="Arial Narrow" w:hAnsi="Arial Narrow"/>
          <w:b/>
          <w:sz w:val="24"/>
          <w:szCs w:val="24"/>
          <w:lang w:val="ro-RO"/>
        </w:rPr>
        <w:t xml:space="preserve">Art. </w:t>
      </w:r>
      <w:r w:rsidR="00AB1504" w:rsidRPr="00B21DEE">
        <w:rPr>
          <w:rFonts w:ascii="Arial Narrow" w:hAnsi="Arial Narrow"/>
          <w:b/>
          <w:sz w:val="24"/>
          <w:szCs w:val="24"/>
          <w:lang w:val="ro-RO"/>
        </w:rPr>
        <w:t>9</w:t>
      </w:r>
      <w:r w:rsidRPr="00B21DEE">
        <w:rPr>
          <w:rFonts w:ascii="Arial Narrow" w:hAnsi="Arial Narrow"/>
          <w:b/>
          <w:sz w:val="24"/>
          <w:szCs w:val="24"/>
          <w:lang w:val="ro-RO"/>
        </w:rPr>
        <w:t>.</w:t>
      </w:r>
      <w:r w:rsidRPr="00B21DEE">
        <w:rPr>
          <w:rFonts w:ascii="Arial Narrow" w:hAnsi="Arial Narrow"/>
          <w:sz w:val="24"/>
          <w:szCs w:val="24"/>
          <w:lang w:val="ro-RO"/>
        </w:rPr>
        <w:t xml:space="preserve"> </w:t>
      </w:r>
      <w:r w:rsidR="0077655B" w:rsidRPr="00B21DEE">
        <w:rPr>
          <w:rFonts w:ascii="Arial Narrow" w:hAnsi="Arial Narrow"/>
          <w:sz w:val="24"/>
          <w:szCs w:val="24"/>
          <w:lang w:val="ro-RO"/>
        </w:rPr>
        <w:t xml:space="preserve">Utilizatorii casnici </w:t>
      </w:r>
      <w:r w:rsidRPr="00B21DEE">
        <w:rPr>
          <w:rFonts w:ascii="Arial Narrow" w:hAnsi="Arial Narrow"/>
          <w:sz w:val="24"/>
          <w:szCs w:val="24"/>
          <w:lang w:val="ro-RO"/>
        </w:rPr>
        <w:t>sunt obligat</w:t>
      </w:r>
      <w:r w:rsidR="0077655B" w:rsidRPr="00B21DEE">
        <w:rPr>
          <w:rFonts w:ascii="Arial Narrow" w:hAnsi="Arial Narrow"/>
          <w:sz w:val="24"/>
          <w:szCs w:val="24"/>
          <w:lang w:val="ro-RO"/>
        </w:rPr>
        <w:t>i</w:t>
      </w:r>
      <w:r w:rsidRPr="00B21DEE">
        <w:rPr>
          <w:rFonts w:ascii="Arial Narrow" w:hAnsi="Arial Narrow"/>
          <w:sz w:val="24"/>
          <w:szCs w:val="24"/>
          <w:lang w:val="ro-RO"/>
        </w:rPr>
        <w:t xml:space="preserve"> la plata </w:t>
      </w:r>
      <w:r w:rsidR="00FF3F33" w:rsidRPr="00B21DEE">
        <w:rPr>
          <w:rFonts w:ascii="Arial Narrow" w:hAnsi="Arial Narrow"/>
          <w:sz w:val="24"/>
          <w:szCs w:val="24"/>
          <w:lang w:val="it-IT"/>
        </w:rPr>
        <w:t xml:space="preserve">taxei speciale de </w:t>
      </w:r>
      <w:r w:rsidR="00DD4657" w:rsidRPr="00B21DEE">
        <w:rPr>
          <w:rFonts w:ascii="Arial Narrow" w:hAnsi="Arial Narrow"/>
          <w:sz w:val="24"/>
          <w:szCs w:val="24"/>
          <w:lang w:val="it-IT"/>
        </w:rPr>
        <w:t>salubrizare</w:t>
      </w:r>
      <w:r w:rsidR="0029511C" w:rsidRPr="00B21DEE">
        <w:rPr>
          <w:rFonts w:ascii="Arial Narrow" w:hAnsi="Arial Narrow"/>
          <w:sz w:val="24"/>
          <w:szCs w:val="24"/>
          <w:lang w:val="it-IT"/>
        </w:rPr>
        <w:t xml:space="preserve"> </w:t>
      </w:r>
      <w:r w:rsidRPr="00B21DEE">
        <w:rPr>
          <w:rFonts w:ascii="Arial Narrow" w:hAnsi="Arial Narrow"/>
          <w:sz w:val="24"/>
          <w:szCs w:val="24"/>
          <w:lang w:val="ro-RO"/>
        </w:rPr>
        <w:t>calculat</w:t>
      </w:r>
      <w:r w:rsidR="00AB1504" w:rsidRPr="00B21DEE">
        <w:rPr>
          <w:rFonts w:ascii="Arial Narrow" w:hAnsi="Arial Narrow"/>
          <w:sz w:val="24"/>
          <w:szCs w:val="24"/>
          <w:lang w:val="ro-RO"/>
        </w:rPr>
        <w:t>ă</w:t>
      </w:r>
      <w:r w:rsidRPr="00B21DEE">
        <w:rPr>
          <w:rFonts w:ascii="Arial Narrow" w:hAnsi="Arial Narrow"/>
          <w:sz w:val="24"/>
          <w:szCs w:val="24"/>
          <w:lang w:val="ro-RO"/>
        </w:rPr>
        <w:t xml:space="preserve"> pentru fiecare proprietate </w:t>
      </w:r>
      <w:r w:rsidR="00C63E9B" w:rsidRPr="00B21DEE">
        <w:rPr>
          <w:rFonts w:ascii="Arial Narrow" w:hAnsi="Arial Narrow"/>
          <w:sz w:val="24"/>
          <w:szCs w:val="24"/>
          <w:lang w:val="ro-RO"/>
        </w:rPr>
        <w:t>deținută/închiriată</w:t>
      </w:r>
      <w:r w:rsidR="0077655B" w:rsidRPr="00B21DEE">
        <w:rPr>
          <w:rFonts w:ascii="Arial Narrow" w:hAnsi="Arial Narrow"/>
          <w:sz w:val="24"/>
          <w:szCs w:val="24"/>
          <w:lang w:val="ro-RO"/>
        </w:rPr>
        <w:t xml:space="preserve">, </w:t>
      </w:r>
      <w:r w:rsidRPr="00B21DEE">
        <w:rPr>
          <w:rFonts w:ascii="Arial Narrow" w:hAnsi="Arial Narrow"/>
          <w:sz w:val="24"/>
          <w:szCs w:val="24"/>
          <w:lang w:val="ro-RO"/>
        </w:rPr>
        <w:t xml:space="preserve">in </w:t>
      </w:r>
      <w:r w:rsidR="00C63E9B" w:rsidRPr="00B21DEE">
        <w:rPr>
          <w:rFonts w:ascii="Arial Narrow" w:hAnsi="Arial Narrow"/>
          <w:sz w:val="24"/>
          <w:szCs w:val="24"/>
          <w:lang w:val="ro-RO"/>
        </w:rPr>
        <w:t>funcție</w:t>
      </w:r>
      <w:r w:rsidRPr="00B21DEE">
        <w:rPr>
          <w:rFonts w:ascii="Arial Narrow" w:hAnsi="Arial Narrow"/>
          <w:sz w:val="24"/>
          <w:szCs w:val="24"/>
          <w:lang w:val="ro-RO"/>
        </w:rPr>
        <w:t xml:space="preserve"> de </w:t>
      </w:r>
      <w:r w:rsidR="00C63E9B" w:rsidRPr="00B21DEE">
        <w:rPr>
          <w:rFonts w:ascii="Arial Narrow" w:hAnsi="Arial Narrow"/>
          <w:sz w:val="24"/>
          <w:szCs w:val="24"/>
          <w:lang w:val="ro-RO"/>
        </w:rPr>
        <w:t>numărul</w:t>
      </w:r>
      <w:r w:rsidRPr="00B21DEE">
        <w:rPr>
          <w:rFonts w:ascii="Arial Narrow" w:hAnsi="Arial Narrow"/>
          <w:sz w:val="24"/>
          <w:szCs w:val="24"/>
          <w:lang w:val="ro-RO"/>
        </w:rPr>
        <w:t xml:space="preserve"> locatarilor </w:t>
      </w:r>
      <w:r w:rsidR="00C63E9B" w:rsidRPr="00B21DEE">
        <w:rPr>
          <w:rFonts w:ascii="Arial Narrow" w:hAnsi="Arial Narrow"/>
          <w:sz w:val="24"/>
          <w:szCs w:val="24"/>
          <w:lang w:val="ro-RO"/>
        </w:rPr>
        <w:t>existenți</w:t>
      </w:r>
      <w:r w:rsidR="00FA7576" w:rsidRPr="00B21DEE">
        <w:rPr>
          <w:rFonts w:ascii="Arial Narrow" w:hAnsi="Arial Narrow"/>
          <w:sz w:val="24"/>
          <w:szCs w:val="24"/>
          <w:lang w:val="ro-RO"/>
        </w:rPr>
        <w:t xml:space="preserve"> la adresa respectivă</w:t>
      </w:r>
      <w:r w:rsidRPr="00B21DEE">
        <w:rPr>
          <w:rFonts w:ascii="Arial Narrow" w:hAnsi="Arial Narrow"/>
          <w:sz w:val="24"/>
          <w:szCs w:val="24"/>
          <w:lang w:val="ro-RO"/>
        </w:rPr>
        <w:t xml:space="preserve">.  </w:t>
      </w:r>
    </w:p>
    <w:p w:rsidR="00C215FD" w:rsidRPr="008C2D57" w:rsidRDefault="00C215FD" w:rsidP="00B52C5E">
      <w:pPr>
        <w:autoSpaceDE w:val="0"/>
        <w:autoSpaceDN w:val="0"/>
        <w:adjustRightInd w:val="0"/>
        <w:spacing w:after="0" w:line="240" w:lineRule="auto"/>
        <w:ind w:firstLine="720"/>
        <w:jc w:val="both"/>
        <w:rPr>
          <w:rFonts w:ascii="Times New Roman" w:hAnsi="Times New Roman"/>
          <w:b/>
          <w:sz w:val="24"/>
          <w:szCs w:val="24"/>
          <w:lang w:val="ro-RO"/>
        </w:rPr>
      </w:pPr>
      <w:r w:rsidRPr="008C2D57">
        <w:rPr>
          <w:rFonts w:ascii="Times New Roman" w:hAnsi="Times New Roman"/>
          <w:b/>
          <w:sz w:val="24"/>
          <w:szCs w:val="24"/>
          <w:lang w:val="ro-RO"/>
        </w:rPr>
        <w:t>Art.10. (1) Utilizatorii non-casnici sunt obligați la plata taxei speciale</w:t>
      </w:r>
      <w:r w:rsidR="008C2D57" w:rsidRPr="008C2D57">
        <w:rPr>
          <w:rFonts w:ascii="Times New Roman" w:hAnsi="Times New Roman"/>
          <w:b/>
          <w:sz w:val="24"/>
          <w:szCs w:val="24"/>
          <w:lang w:val="ro-RO"/>
        </w:rPr>
        <w:t xml:space="preserve"> de salubrizare SIMD in mod diferențiat în funcție de numărul de angajați , specificul activității și în baza SR 13400/2007, astfel:</w:t>
      </w:r>
    </w:p>
    <w:p w:rsidR="00C215FD" w:rsidRPr="008C2D57" w:rsidRDefault="008C2D57" w:rsidP="008C2D57">
      <w:pPr>
        <w:autoSpaceDE w:val="0"/>
        <w:autoSpaceDN w:val="0"/>
        <w:adjustRightInd w:val="0"/>
        <w:spacing w:after="0" w:line="240" w:lineRule="auto"/>
        <w:ind w:firstLine="720"/>
        <w:jc w:val="both"/>
        <w:rPr>
          <w:rStyle w:val="SubtleEmphasis"/>
          <w:rFonts w:ascii="Times New Roman" w:hAnsi="Times New Roman"/>
          <w:b/>
          <w:i w:val="0"/>
          <w:iCs w:val="0"/>
          <w:color w:val="auto"/>
          <w:sz w:val="24"/>
          <w:szCs w:val="24"/>
          <w:lang w:val="ro-RO"/>
        </w:rPr>
      </w:pPr>
      <w:r w:rsidRPr="008C2D57">
        <w:rPr>
          <w:rFonts w:ascii="Times New Roman" w:hAnsi="Times New Roman"/>
          <w:b/>
          <w:sz w:val="24"/>
          <w:szCs w:val="24"/>
          <w:lang w:val="ro-RO"/>
        </w:rPr>
        <w:t>1.1 În cazul utilizatorilor non-casnici care au între 0 și 9 angajați inclusiv taxa plătită va fi calculată luându-se în considerare o cantitate de 30 kg deșeuri/pers/lună:</w:t>
      </w:r>
    </w:p>
    <w:p w:rsidR="000B0DD2" w:rsidRPr="00B21DEE" w:rsidRDefault="000B0DD2" w:rsidP="00C215FD">
      <w:pPr>
        <w:spacing w:after="0" w:line="240" w:lineRule="auto"/>
        <w:ind w:firstLine="720"/>
        <w:jc w:val="both"/>
        <w:rPr>
          <w:rFonts w:ascii="Arial Narrow" w:hAnsi="Arial Narrow"/>
          <w:sz w:val="24"/>
          <w:szCs w:val="24"/>
          <w:lang w:val="ro-RO"/>
        </w:rPr>
      </w:pPr>
      <w:r w:rsidRPr="00B21DEE">
        <w:rPr>
          <w:rFonts w:ascii="Arial Narrow" w:hAnsi="Arial Narrow"/>
          <w:sz w:val="24"/>
          <w:szCs w:val="24"/>
          <w:lang w:val="ro-RO"/>
        </w:rPr>
        <w:t>1.2 În cazul utilizatorilor non-casnici care au</w:t>
      </w:r>
      <w:r w:rsidR="006554A5" w:rsidRPr="00B21DEE">
        <w:rPr>
          <w:rFonts w:ascii="Arial Narrow" w:hAnsi="Arial Narrow"/>
          <w:sz w:val="24"/>
          <w:szCs w:val="24"/>
          <w:lang w:val="ro-RO"/>
        </w:rPr>
        <w:t xml:space="preserve"> mai mult de </w:t>
      </w:r>
      <w:r w:rsidR="00802530" w:rsidRPr="00B21DEE">
        <w:rPr>
          <w:rFonts w:ascii="Arial Narrow" w:hAnsi="Arial Narrow"/>
          <w:sz w:val="24"/>
          <w:szCs w:val="24"/>
          <w:lang w:val="ro-RO"/>
        </w:rPr>
        <w:t>9</w:t>
      </w:r>
      <w:r w:rsidR="00886083" w:rsidRPr="00B21DEE">
        <w:rPr>
          <w:rFonts w:ascii="Arial Narrow" w:hAnsi="Arial Narrow"/>
          <w:sz w:val="24"/>
          <w:szCs w:val="24"/>
          <w:lang w:val="ro-RO"/>
        </w:rPr>
        <w:t xml:space="preserve"> angajați</w:t>
      </w:r>
      <w:r w:rsidR="00992A15" w:rsidRPr="00B21DEE">
        <w:rPr>
          <w:rFonts w:ascii="Arial Narrow" w:hAnsi="Arial Narrow"/>
          <w:sz w:val="24"/>
          <w:szCs w:val="24"/>
          <w:lang w:val="ro-RO"/>
        </w:rPr>
        <w:t>,</w:t>
      </w:r>
      <w:r w:rsidR="00886083" w:rsidRPr="00B21DEE">
        <w:rPr>
          <w:rFonts w:ascii="Arial Narrow" w:hAnsi="Arial Narrow"/>
          <w:sz w:val="24"/>
          <w:szCs w:val="24"/>
          <w:lang w:val="ro-RO"/>
        </w:rPr>
        <w:t xml:space="preserve"> taxa pl</w:t>
      </w:r>
      <w:r w:rsidRPr="00B21DEE">
        <w:rPr>
          <w:rFonts w:ascii="Arial Narrow" w:hAnsi="Arial Narrow"/>
          <w:sz w:val="24"/>
          <w:szCs w:val="24"/>
          <w:lang w:val="ro-RO"/>
        </w:rPr>
        <w:t xml:space="preserve">ătită va fi calculată luându-se în considerare SR </w:t>
      </w:r>
      <w:r w:rsidR="00402069" w:rsidRPr="00B21DEE">
        <w:rPr>
          <w:rFonts w:ascii="Arial Narrow" w:hAnsi="Arial Narrow"/>
          <w:sz w:val="24"/>
          <w:szCs w:val="24"/>
          <w:lang w:val="ro-RO"/>
        </w:rPr>
        <w:t>13400/2016</w:t>
      </w:r>
      <w:r w:rsidRPr="00B21DEE">
        <w:rPr>
          <w:rFonts w:ascii="Arial Narrow" w:hAnsi="Arial Narrow"/>
          <w:sz w:val="24"/>
          <w:szCs w:val="24"/>
          <w:lang w:val="ro-RO"/>
        </w:rPr>
        <w:t xml:space="preserve">, astfel: </w:t>
      </w:r>
    </w:p>
    <w:p w:rsidR="0077655B" w:rsidRPr="00EE0F5F" w:rsidRDefault="00AB1504" w:rsidP="00B52C5E">
      <w:pPr>
        <w:tabs>
          <w:tab w:val="left" w:pos="1080"/>
        </w:tabs>
        <w:spacing w:after="0" w:line="240" w:lineRule="auto"/>
        <w:ind w:firstLine="851"/>
        <w:jc w:val="both"/>
        <w:rPr>
          <w:rFonts w:ascii="Arial Narrow" w:hAnsi="Arial Narrow"/>
          <w:sz w:val="24"/>
          <w:szCs w:val="24"/>
          <w:lang w:val="ro-RO"/>
        </w:rPr>
      </w:pPr>
      <w:r w:rsidRPr="00EE0F5F">
        <w:rPr>
          <w:rFonts w:ascii="Arial Narrow" w:hAnsi="Arial Narrow"/>
          <w:sz w:val="24"/>
          <w:szCs w:val="24"/>
          <w:lang w:val="ro-RO"/>
        </w:rPr>
        <w:t>a)</w:t>
      </w:r>
      <w:r w:rsidR="0077655B" w:rsidRPr="00EE0F5F">
        <w:rPr>
          <w:rFonts w:ascii="Arial Narrow" w:hAnsi="Arial Narrow"/>
          <w:sz w:val="24"/>
          <w:szCs w:val="24"/>
          <w:lang w:val="ro-RO"/>
        </w:rPr>
        <w:t>În cazul pers</w:t>
      </w:r>
      <w:r w:rsidR="00C829B0" w:rsidRPr="00EE0F5F">
        <w:rPr>
          <w:rFonts w:ascii="Arial Narrow" w:hAnsi="Arial Narrow"/>
          <w:sz w:val="24"/>
          <w:szCs w:val="24"/>
          <w:lang w:val="ro-RO"/>
        </w:rPr>
        <w:t>oanelor juridice care desfășoară activităț</w:t>
      </w:r>
      <w:r w:rsidR="0077655B" w:rsidRPr="00EE0F5F">
        <w:rPr>
          <w:rFonts w:ascii="Arial Narrow" w:hAnsi="Arial Narrow"/>
          <w:sz w:val="24"/>
          <w:szCs w:val="24"/>
          <w:lang w:val="ro-RO"/>
        </w:rPr>
        <w:t>i administrative (birouri)</w:t>
      </w:r>
      <w:r w:rsidR="00CF7701" w:rsidRPr="00EE0F5F">
        <w:rPr>
          <w:rFonts w:ascii="Arial Narrow" w:hAnsi="Arial Narrow"/>
          <w:sz w:val="24"/>
          <w:szCs w:val="24"/>
          <w:lang w:val="ro-RO"/>
        </w:rPr>
        <w:t>,</w:t>
      </w:r>
      <w:r w:rsidR="0077655B" w:rsidRPr="00EE0F5F">
        <w:rPr>
          <w:rFonts w:ascii="Arial Narrow" w:hAnsi="Arial Narrow"/>
          <w:sz w:val="24"/>
          <w:szCs w:val="24"/>
          <w:lang w:val="ro-RO"/>
        </w:rPr>
        <w:t xml:space="preserve"> </w:t>
      </w:r>
      <w:r w:rsidR="001D7A09" w:rsidRPr="00EE0F5F">
        <w:rPr>
          <w:rFonts w:ascii="Arial Narrow" w:hAnsi="Arial Narrow"/>
          <w:sz w:val="24"/>
          <w:szCs w:val="24"/>
          <w:lang w:val="ro-RO"/>
        </w:rPr>
        <w:t>taxa specială de</w:t>
      </w:r>
      <w:r w:rsidR="007D59ED" w:rsidRPr="00EE0F5F">
        <w:rPr>
          <w:rFonts w:ascii="Arial Narrow" w:hAnsi="Arial Narrow"/>
          <w:sz w:val="24"/>
          <w:szCs w:val="24"/>
          <w:lang w:val="ro-RO"/>
        </w:rPr>
        <w:t xml:space="preserve"> </w:t>
      </w:r>
      <w:r w:rsidR="00DD4657" w:rsidRPr="00EE0F5F">
        <w:rPr>
          <w:rFonts w:ascii="Arial Narrow" w:hAnsi="Arial Narrow"/>
          <w:sz w:val="24"/>
          <w:szCs w:val="24"/>
          <w:lang w:val="ro-RO"/>
        </w:rPr>
        <w:t>salubrizare</w:t>
      </w:r>
      <w:r w:rsidR="007D59ED" w:rsidRPr="00EE0F5F">
        <w:rPr>
          <w:rFonts w:ascii="Arial Narrow" w:hAnsi="Arial Narrow"/>
          <w:sz w:val="24"/>
          <w:szCs w:val="24"/>
          <w:lang w:val="ro-RO"/>
        </w:rPr>
        <w:t xml:space="preserve"> </w:t>
      </w:r>
      <w:r w:rsidR="00EF2780" w:rsidRPr="00EE0F5F">
        <w:rPr>
          <w:rFonts w:ascii="Arial Narrow" w:hAnsi="Arial Narrow"/>
          <w:sz w:val="24"/>
          <w:szCs w:val="24"/>
          <w:lang w:val="ro-RO"/>
        </w:rPr>
        <w:t>SIMDS</w:t>
      </w:r>
      <w:r w:rsidR="007D59ED" w:rsidRPr="00EE0F5F">
        <w:rPr>
          <w:rFonts w:ascii="Arial Narrow" w:hAnsi="Arial Narrow"/>
          <w:sz w:val="24"/>
          <w:szCs w:val="24"/>
          <w:lang w:val="ro-RO"/>
        </w:rPr>
        <w:t xml:space="preserve"> se</w:t>
      </w:r>
      <w:r w:rsidR="0077655B" w:rsidRPr="00EE0F5F">
        <w:rPr>
          <w:rFonts w:ascii="Arial Narrow" w:hAnsi="Arial Narrow"/>
          <w:sz w:val="24"/>
          <w:szCs w:val="24"/>
          <w:lang w:val="ro-RO"/>
        </w:rPr>
        <w:t xml:space="preserve"> calculează în funcție de numărul de angajați</w:t>
      </w:r>
      <w:r w:rsidR="00CF7701" w:rsidRPr="00EE0F5F">
        <w:rPr>
          <w:rFonts w:ascii="Arial Narrow" w:hAnsi="Arial Narrow"/>
          <w:sz w:val="24"/>
          <w:szCs w:val="24"/>
          <w:lang w:val="ro-RO"/>
        </w:rPr>
        <w:t xml:space="preserve"> din anul depunerii declarației fiscale pentru stabilirea taxei speciale și în funcție de </w:t>
      </w:r>
      <w:r w:rsidR="006F214E" w:rsidRPr="00EE0F5F">
        <w:rPr>
          <w:rFonts w:ascii="Arial Narrow" w:hAnsi="Arial Narrow"/>
          <w:sz w:val="24"/>
          <w:szCs w:val="24"/>
          <w:lang w:val="ro-RO"/>
        </w:rPr>
        <w:t>suprafață</w:t>
      </w:r>
      <w:r w:rsidR="0077655B" w:rsidRPr="00EE0F5F">
        <w:rPr>
          <w:rFonts w:ascii="Arial Narrow" w:hAnsi="Arial Narrow"/>
          <w:sz w:val="24"/>
          <w:szCs w:val="24"/>
          <w:lang w:val="ro-RO"/>
        </w:rPr>
        <w:t>.</w:t>
      </w:r>
    </w:p>
    <w:p w:rsidR="003C78CF" w:rsidRPr="00B21DEE" w:rsidRDefault="0005040C" w:rsidP="003C78CF">
      <w:pPr>
        <w:spacing w:after="0" w:line="240" w:lineRule="auto"/>
        <w:ind w:firstLine="851"/>
        <w:jc w:val="both"/>
        <w:rPr>
          <w:rFonts w:ascii="Arial Narrow" w:hAnsi="Arial Narrow"/>
          <w:sz w:val="24"/>
          <w:szCs w:val="24"/>
          <w:lang w:val="ro-RO"/>
        </w:rPr>
      </w:pPr>
      <w:r w:rsidRPr="00B21DEE">
        <w:rPr>
          <w:rFonts w:ascii="Arial Narrow" w:hAnsi="Arial Narrow"/>
          <w:sz w:val="24"/>
          <w:szCs w:val="24"/>
          <w:lang w:val="ro-RO"/>
        </w:rPr>
        <w:t>b</w:t>
      </w:r>
      <w:r w:rsidR="003C78CF" w:rsidRPr="00B21DEE">
        <w:rPr>
          <w:rFonts w:ascii="Arial Narrow" w:hAnsi="Arial Narrow"/>
          <w:sz w:val="24"/>
          <w:szCs w:val="24"/>
          <w:lang w:val="ro-RO"/>
        </w:rPr>
        <w:t>)În cazul unităților de învățământ (creșe, grădinițe, școli, unități de învățământ universitar etc</w:t>
      </w:r>
      <w:r w:rsidR="00EE0F5F">
        <w:rPr>
          <w:rFonts w:ascii="Arial Narrow" w:hAnsi="Arial Narrow"/>
          <w:sz w:val="24"/>
          <w:szCs w:val="24"/>
          <w:lang w:val="ro-RO"/>
        </w:rPr>
        <w:t>.</w:t>
      </w:r>
      <w:r w:rsidR="001A23E2">
        <w:rPr>
          <w:rFonts w:ascii="Arial Narrow" w:hAnsi="Arial Narrow"/>
          <w:sz w:val="24"/>
          <w:szCs w:val="24"/>
          <w:lang w:val="ro-RO"/>
        </w:rPr>
        <w:t>)</w:t>
      </w:r>
      <w:r w:rsidR="00176381">
        <w:rPr>
          <w:rFonts w:ascii="Arial Narrow" w:hAnsi="Arial Narrow"/>
          <w:sz w:val="24"/>
          <w:szCs w:val="24"/>
          <w:lang w:val="ro-RO"/>
        </w:rPr>
        <w:t xml:space="preserve"> </w:t>
      </w:r>
      <w:r w:rsidR="003C78CF" w:rsidRPr="00B21DEE">
        <w:rPr>
          <w:rFonts w:ascii="Arial Narrow" w:hAnsi="Arial Narrow"/>
          <w:sz w:val="24"/>
          <w:szCs w:val="24"/>
          <w:lang w:val="ro-RO"/>
        </w:rPr>
        <w:t>ta</w:t>
      </w:r>
      <w:r w:rsidR="001A23E2">
        <w:rPr>
          <w:rFonts w:ascii="Arial Narrow" w:hAnsi="Arial Narrow"/>
          <w:sz w:val="24"/>
          <w:szCs w:val="24"/>
          <w:lang w:val="ro-RO"/>
        </w:rPr>
        <w:t xml:space="preserve">xa specială de salubrizare </w:t>
      </w:r>
      <w:r w:rsidR="003C78CF" w:rsidRPr="00B21DEE">
        <w:rPr>
          <w:rFonts w:ascii="Arial Narrow" w:hAnsi="Arial Narrow"/>
          <w:sz w:val="24"/>
          <w:szCs w:val="24"/>
          <w:lang w:val="ro-RO"/>
        </w:rPr>
        <w:t>se calculează în funcție de numărul de angajați și de numărul de copii/elevi/studenți din anul școlar  în curs.</w:t>
      </w:r>
    </w:p>
    <w:p w:rsidR="0097070E" w:rsidRPr="00B21DEE" w:rsidRDefault="0005040C" w:rsidP="0097070E">
      <w:pPr>
        <w:spacing w:after="0" w:line="240" w:lineRule="auto"/>
        <w:ind w:firstLine="851"/>
        <w:jc w:val="both"/>
        <w:rPr>
          <w:rFonts w:ascii="Arial Narrow" w:hAnsi="Arial Narrow"/>
          <w:sz w:val="24"/>
          <w:szCs w:val="24"/>
          <w:lang w:val="ro-RO"/>
        </w:rPr>
      </w:pPr>
      <w:r w:rsidRPr="00B21DEE">
        <w:rPr>
          <w:rFonts w:ascii="Arial Narrow" w:hAnsi="Arial Narrow"/>
          <w:sz w:val="24"/>
          <w:szCs w:val="24"/>
          <w:lang w:val="ro-RO"/>
        </w:rPr>
        <w:t>c</w:t>
      </w:r>
      <w:r w:rsidR="0097070E" w:rsidRPr="00B21DEE">
        <w:rPr>
          <w:rFonts w:ascii="Arial Narrow" w:hAnsi="Arial Narrow"/>
          <w:sz w:val="24"/>
          <w:szCs w:val="24"/>
          <w:lang w:val="ro-RO"/>
        </w:rPr>
        <w:t>)În cazul unităților sanitare fără paturi, ta</w:t>
      </w:r>
      <w:r w:rsidR="001A23E2">
        <w:rPr>
          <w:rFonts w:ascii="Arial Narrow" w:hAnsi="Arial Narrow"/>
          <w:sz w:val="24"/>
          <w:szCs w:val="24"/>
          <w:lang w:val="ro-RO"/>
        </w:rPr>
        <w:t xml:space="preserve">xa specială de salubrizare </w:t>
      </w:r>
      <w:r w:rsidR="0097070E" w:rsidRPr="00B21DEE">
        <w:rPr>
          <w:rFonts w:ascii="Arial Narrow" w:hAnsi="Arial Narrow"/>
          <w:sz w:val="24"/>
          <w:szCs w:val="24"/>
          <w:lang w:val="ro-RO"/>
        </w:rPr>
        <w:t>se calculează în</w:t>
      </w:r>
      <w:r w:rsidR="001A23E2">
        <w:rPr>
          <w:rFonts w:ascii="Arial Narrow" w:hAnsi="Arial Narrow"/>
          <w:sz w:val="24"/>
          <w:szCs w:val="24"/>
          <w:lang w:val="ro-RO"/>
        </w:rPr>
        <w:t xml:space="preserve"> funcție de suprafața utilă</w:t>
      </w:r>
      <w:r w:rsidR="0097070E" w:rsidRPr="00B21DEE">
        <w:rPr>
          <w:rFonts w:ascii="Arial Narrow" w:hAnsi="Arial Narrow"/>
          <w:sz w:val="24"/>
          <w:szCs w:val="24"/>
          <w:lang w:val="ro-RO"/>
        </w:rPr>
        <w:t xml:space="preserve"> din anul depunerii Declarației fiscale pentru stabilirea taxei de salubrizare;</w:t>
      </w:r>
    </w:p>
    <w:p w:rsidR="003C78CF" w:rsidRPr="00B21DEE" w:rsidRDefault="0080273B" w:rsidP="0080273B">
      <w:pPr>
        <w:tabs>
          <w:tab w:val="left" w:pos="1080"/>
        </w:tabs>
        <w:spacing w:after="0" w:line="240" w:lineRule="auto"/>
        <w:jc w:val="both"/>
        <w:rPr>
          <w:rFonts w:ascii="Arial Narrow" w:hAnsi="Arial Narrow"/>
          <w:sz w:val="24"/>
          <w:szCs w:val="24"/>
          <w:lang w:val="ro-RO"/>
        </w:rPr>
      </w:pPr>
      <w:r w:rsidRPr="00B21DEE">
        <w:rPr>
          <w:rFonts w:ascii="Arial Narrow" w:hAnsi="Arial Narrow"/>
          <w:sz w:val="24"/>
          <w:szCs w:val="24"/>
          <w:lang w:val="ro-RO"/>
        </w:rPr>
        <w:t xml:space="preserve">              </w:t>
      </w:r>
      <w:r w:rsidR="0005040C" w:rsidRPr="00B21DEE">
        <w:rPr>
          <w:rFonts w:ascii="Arial Narrow" w:hAnsi="Arial Narrow"/>
          <w:sz w:val="24"/>
          <w:szCs w:val="24"/>
          <w:lang w:val="ro-RO"/>
        </w:rPr>
        <w:t>d</w:t>
      </w:r>
      <w:r w:rsidRPr="00B21DEE">
        <w:rPr>
          <w:rFonts w:ascii="Arial Narrow" w:hAnsi="Arial Narrow"/>
          <w:sz w:val="24"/>
          <w:szCs w:val="24"/>
          <w:lang w:val="ro-RO"/>
        </w:rPr>
        <w:t>)În cazul unităților sanitare cu paturi, taxa specială de salubrizare SIMDS</w:t>
      </w:r>
      <w:r w:rsidRPr="00B21DEE">
        <w:rPr>
          <w:rFonts w:ascii="Arial Narrow" w:eastAsia="Times New Roman" w:hAnsi="Arial Narrow"/>
          <w:sz w:val="24"/>
          <w:szCs w:val="24"/>
          <w:lang w:val="ro-RO"/>
        </w:rPr>
        <w:t xml:space="preserve"> </w:t>
      </w:r>
      <w:r w:rsidR="00261F60">
        <w:rPr>
          <w:rFonts w:ascii="Arial Narrow" w:hAnsi="Arial Narrow"/>
          <w:sz w:val="24"/>
          <w:szCs w:val="24"/>
          <w:lang w:val="ro-RO"/>
        </w:rPr>
        <w:t xml:space="preserve">se calculează </w:t>
      </w:r>
      <w:r w:rsidRPr="00B21DEE">
        <w:rPr>
          <w:rFonts w:ascii="Arial Narrow" w:hAnsi="Arial Narrow"/>
          <w:sz w:val="24"/>
          <w:szCs w:val="24"/>
          <w:lang w:val="ro-RO"/>
        </w:rPr>
        <w:t>în funcție de numărul total de paturi</w:t>
      </w:r>
      <w:r w:rsidR="00261F60">
        <w:rPr>
          <w:rFonts w:ascii="Arial Narrow" w:hAnsi="Arial Narrow"/>
          <w:sz w:val="24"/>
          <w:szCs w:val="24"/>
          <w:lang w:val="ro-RO"/>
        </w:rPr>
        <w:t xml:space="preserve"> din anul depunerii Declarației</w:t>
      </w:r>
      <w:r w:rsidRPr="00B21DEE">
        <w:rPr>
          <w:rFonts w:ascii="Arial Narrow" w:hAnsi="Arial Narrow"/>
          <w:sz w:val="24"/>
          <w:szCs w:val="24"/>
          <w:lang w:val="ro-RO"/>
        </w:rPr>
        <w:t>;</w:t>
      </w:r>
    </w:p>
    <w:p w:rsidR="0077655B" w:rsidRPr="00B21DEE" w:rsidRDefault="0005040C" w:rsidP="00B52C5E">
      <w:pPr>
        <w:tabs>
          <w:tab w:val="left" w:pos="1080"/>
        </w:tabs>
        <w:spacing w:after="0" w:line="240" w:lineRule="auto"/>
        <w:ind w:firstLine="851"/>
        <w:jc w:val="both"/>
        <w:rPr>
          <w:rFonts w:ascii="Arial Narrow" w:hAnsi="Arial Narrow"/>
          <w:sz w:val="24"/>
          <w:szCs w:val="24"/>
          <w:lang w:val="ro-RO"/>
        </w:rPr>
      </w:pPr>
      <w:r w:rsidRPr="00B21DEE">
        <w:rPr>
          <w:rFonts w:ascii="Arial Narrow" w:hAnsi="Arial Narrow"/>
          <w:sz w:val="24"/>
          <w:szCs w:val="24"/>
          <w:lang w:val="ro-RO"/>
        </w:rPr>
        <w:t>e</w:t>
      </w:r>
      <w:r w:rsidR="00AB1504" w:rsidRPr="00B21DEE">
        <w:rPr>
          <w:rFonts w:ascii="Arial Narrow" w:hAnsi="Arial Narrow"/>
          <w:sz w:val="24"/>
          <w:szCs w:val="24"/>
          <w:lang w:val="ro-RO"/>
        </w:rPr>
        <w:t>)</w:t>
      </w:r>
      <w:r w:rsidR="0077655B" w:rsidRPr="00B21DEE">
        <w:rPr>
          <w:rFonts w:ascii="Arial Narrow" w:hAnsi="Arial Narrow"/>
          <w:sz w:val="24"/>
          <w:szCs w:val="24"/>
          <w:lang w:val="ro-RO"/>
        </w:rPr>
        <w:t>În ca</w:t>
      </w:r>
      <w:r w:rsidR="002B5BB2">
        <w:rPr>
          <w:rFonts w:ascii="Arial Narrow" w:hAnsi="Arial Narrow"/>
          <w:sz w:val="24"/>
          <w:szCs w:val="24"/>
          <w:lang w:val="ro-RO"/>
        </w:rPr>
        <w:t xml:space="preserve">zul restaurantelor, cantinelor </w:t>
      </w:r>
      <w:r w:rsidR="0080273B" w:rsidRPr="00B21DEE">
        <w:rPr>
          <w:rFonts w:ascii="Arial Narrow" w:hAnsi="Arial Narrow"/>
          <w:sz w:val="24"/>
          <w:szCs w:val="24"/>
          <w:lang w:val="ro-RO"/>
        </w:rPr>
        <w:t xml:space="preserve">și a altor unități de alimentație publică asimilate, cu excepția </w:t>
      </w:r>
      <w:r w:rsidR="0077655B" w:rsidRPr="00B21DEE">
        <w:rPr>
          <w:rFonts w:ascii="Arial Narrow" w:hAnsi="Arial Narrow"/>
          <w:sz w:val="24"/>
          <w:szCs w:val="24"/>
          <w:lang w:val="ro-RO"/>
        </w:rPr>
        <w:t>cofetăriilor</w:t>
      </w:r>
      <w:r w:rsidR="0080273B" w:rsidRPr="00B21DEE">
        <w:rPr>
          <w:rFonts w:ascii="Arial Narrow" w:hAnsi="Arial Narrow"/>
          <w:sz w:val="24"/>
          <w:szCs w:val="24"/>
          <w:lang w:val="ro-RO"/>
        </w:rPr>
        <w:t>, barurilor</w:t>
      </w:r>
      <w:r w:rsidR="0077655B" w:rsidRPr="00B21DEE">
        <w:rPr>
          <w:rFonts w:ascii="Arial Narrow" w:hAnsi="Arial Narrow"/>
          <w:sz w:val="24"/>
          <w:szCs w:val="24"/>
          <w:lang w:val="ro-RO"/>
        </w:rPr>
        <w:t xml:space="preserve"> și a </w:t>
      </w:r>
      <w:r w:rsidR="0080273B" w:rsidRPr="00B21DEE">
        <w:rPr>
          <w:rFonts w:ascii="Arial Narrow" w:hAnsi="Arial Narrow"/>
          <w:sz w:val="24"/>
          <w:szCs w:val="24"/>
          <w:lang w:val="ro-RO"/>
        </w:rPr>
        <w:t>altor unități</w:t>
      </w:r>
      <w:r w:rsidR="0077655B" w:rsidRPr="00B21DEE">
        <w:rPr>
          <w:rFonts w:ascii="Arial Narrow" w:hAnsi="Arial Narrow"/>
          <w:sz w:val="24"/>
          <w:szCs w:val="24"/>
          <w:lang w:val="ro-RO"/>
        </w:rPr>
        <w:t xml:space="preserve"> de alimentați</w:t>
      </w:r>
      <w:r w:rsidR="0080273B" w:rsidRPr="00B21DEE">
        <w:rPr>
          <w:rFonts w:ascii="Arial Narrow" w:hAnsi="Arial Narrow"/>
          <w:sz w:val="24"/>
          <w:szCs w:val="24"/>
          <w:lang w:val="ro-RO"/>
        </w:rPr>
        <w:t>e publică asimilate acestora</w:t>
      </w:r>
      <w:r w:rsidR="0077655B" w:rsidRPr="00B21DEE">
        <w:rPr>
          <w:rFonts w:ascii="Arial Narrow" w:hAnsi="Arial Narrow"/>
          <w:sz w:val="24"/>
          <w:szCs w:val="24"/>
          <w:lang w:val="ro-RO"/>
        </w:rPr>
        <w:t xml:space="preserve">, </w:t>
      </w:r>
      <w:r w:rsidR="001D7A09" w:rsidRPr="00B21DEE">
        <w:rPr>
          <w:rFonts w:ascii="Arial Narrow" w:hAnsi="Arial Narrow"/>
          <w:sz w:val="24"/>
          <w:szCs w:val="24"/>
          <w:lang w:val="ro-RO"/>
        </w:rPr>
        <w:t xml:space="preserve">taxa specială de </w:t>
      </w:r>
      <w:r w:rsidR="00C21F8D" w:rsidRPr="00B21DEE">
        <w:rPr>
          <w:rFonts w:ascii="Arial Narrow" w:eastAsia="Times New Roman" w:hAnsi="Arial Narrow"/>
          <w:sz w:val="24"/>
          <w:szCs w:val="24"/>
          <w:lang w:val="ro-RO"/>
        </w:rPr>
        <w:t>salubrizare</w:t>
      </w:r>
      <w:r w:rsidR="001D7A09" w:rsidRPr="00B21DEE">
        <w:rPr>
          <w:rFonts w:ascii="Arial Narrow" w:eastAsia="Times New Roman" w:hAnsi="Arial Narrow"/>
          <w:sz w:val="24"/>
          <w:szCs w:val="24"/>
          <w:lang w:val="ro-RO"/>
        </w:rPr>
        <w:t xml:space="preserve"> </w:t>
      </w:r>
      <w:r w:rsidR="0077655B" w:rsidRPr="00B21DEE">
        <w:rPr>
          <w:rFonts w:ascii="Arial Narrow" w:hAnsi="Arial Narrow"/>
          <w:sz w:val="24"/>
          <w:szCs w:val="24"/>
          <w:lang w:val="ro-RO"/>
        </w:rPr>
        <w:t xml:space="preserve">se calculează </w:t>
      </w:r>
      <w:r w:rsidR="002B5BB2">
        <w:rPr>
          <w:rFonts w:ascii="Arial Narrow" w:hAnsi="Arial Narrow"/>
          <w:sz w:val="24"/>
          <w:szCs w:val="24"/>
          <w:lang w:val="ro-RO"/>
        </w:rPr>
        <w:t xml:space="preserve">pe baza </w:t>
      </w:r>
      <w:r w:rsidR="0080273B" w:rsidRPr="00B21DEE">
        <w:rPr>
          <w:rFonts w:ascii="Arial Narrow" w:hAnsi="Arial Narrow"/>
          <w:sz w:val="24"/>
          <w:szCs w:val="24"/>
          <w:lang w:val="ro-RO"/>
        </w:rPr>
        <w:t>numărului d</w:t>
      </w:r>
      <w:r w:rsidR="002B5BB2">
        <w:rPr>
          <w:rFonts w:ascii="Arial Narrow" w:hAnsi="Arial Narrow"/>
          <w:sz w:val="24"/>
          <w:szCs w:val="24"/>
          <w:lang w:val="ro-RO"/>
        </w:rPr>
        <w:t>e scaune la mese</w:t>
      </w:r>
      <w:r w:rsidR="0080273B" w:rsidRPr="00B21DEE">
        <w:rPr>
          <w:rFonts w:ascii="Arial Narrow" w:hAnsi="Arial Narrow"/>
          <w:sz w:val="24"/>
          <w:szCs w:val="24"/>
          <w:lang w:val="ro-RO"/>
        </w:rPr>
        <w:t>;</w:t>
      </w:r>
    </w:p>
    <w:p w:rsidR="00086ABF" w:rsidRPr="00B21DEE" w:rsidRDefault="0005040C" w:rsidP="00B52C5E">
      <w:pPr>
        <w:tabs>
          <w:tab w:val="left" w:pos="1080"/>
        </w:tabs>
        <w:spacing w:after="0" w:line="240" w:lineRule="auto"/>
        <w:ind w:firstLine="851"/>
        <w:jc w:val="both"/>
        <w:rPr>
          <w:rFonts w:ascii="Arial Narrow" w:hAnsi="Arial Narrow"/>
          <w:sz w:val="24"/>
          <w:szCs w:val="24"/>
          <w:lang w:val="ro-RO"/>
        </w:rPr>
      </w:pPr>
      <w:r w:rsidRPr="00B21DEE">
        <w:rPr>
          <w:rFonts w:ascii="Arial Narrow" w:hAnsi="Arial Narrow"/>
          <w:sz w:val="24"/>
          <w:szCs w:val="24"/>
          <w:lang w:val="ro-RO"/>
        </w:rPr>
        <w:t>f</w:t>
      </w:r>
      <w:r w:rsidR="00086ABF" w:rsidRPr="00B21DEE">
        <w:rPr>
          <w:rFonts w:ascii="Arial Narrow" w:hAnsi="Arial Narrow"/>
          <w:sz w:val="24"/>
          <w:szCs w:val="24"/>
          <w:lang w:val="ro-RO"/>
        </w:rPr>
        <w:t xml:space="preserve">)În cazul cofetăriilor, barurilor și a altor unități de alimentație publică asimilate acestora, taxa specială de salubrizare se </w:t>
      </w:r>
      <w:r w:rsidR="00800205">
        <w:rPr>
          <w:rFonts w:ascii="Arial Narrow" w:hAnsi="Arial Narrow"/>
          <w:sz w:val="24"/>
          <w:szCs w:val="24"/>
          <w:lang w:val="ro-RO"/>
        </w:rPr>
        <w:t>calculează în funcție de suprafața utilă din anul depunerii Declarației</w:t>
      </w:r>
      <w:r w:rsidR="00086ABF" w:rsidRPr="00B21DEE">
        <w:rPr>
          <w:rFonts w:ascii="Arial Narrow" w:hAnsi="Arial Narrow"/>
          <w:sz w:val="24"/>
          <w:szCs w:val="24"/>
          <w:lang w:val="ro-RO"/>
        </w:rPr>
        <w:t>;</w:t>
      </w:r>
    </w:p>
    <w:p w:rsidR="00086ABF" w:rsidRPr="00B21DEE" w:rsidRDefault="0005040C" w:rsidP="00B52C5E">
      <w:pPr>
        <w:tabs>
          <w:tab w:val="left" w:pos="1080"/>
        </w:tabs>
        <w:spacing w:after="0" w:line="240" w:lineRule="auto"/>
        <w:ind w:firstLine="851"/>
        <w:jc w:val="both"/>
        <w:rPr>
          <w:rFonts w:ascii="Arial Narrow" w:hAnsi="Arial Narrow"/>
          <w:sz w:val="24"/>
          <w:szCs w:val="24"/>
          <w:lang w:val="ro-RO"/>
        </w:rPr>
      </w:pPr>
      <w:r w:rsidRPr="00B21DEE">
        <w:rPr>
          <w:rFonts w:ascii="Arial Narrow" w:hAnsi="Arial Narrow"/>
          <w:sz w:val="24"/>
          <w:szCs w:val="24"/>
          <w:lang w:val="ro-RO"/>
        </w:rPr>
        <w:t>g</w:t>
      </w:r>
      <w:r w:rsidR="00086ABF" w:rsidRPr="00B21DEE">
        <w:rPr>
          <w:rFonts w:ascii="Arial Narrow" w:hAnsi="Arial Narrow"/>
          <w:sz w:val="24"/>
          <w:szCs w:val="24"/>
          <w:lang w:val="ro-RO"/>
        </w:rPr>
        <w:t xml:space="preserve">)În cazul hotelurilor și pensiunilor, taxa specială de salubrizare se calculează </w:t>
      </w:r>
      <w:r w:rsidR="00FF681F">
        <w:rPr>
          <w:rFonts w:ascii="Arial Narrow" w:hAnsi="Arial Narrow"/>
          <w:sz w:val="24"/>
          <w:szCs w:val="24"/>
          <w:lang w:val="ro-RO"/>
        </w:rPr>
        <w:t>în funcție de</w:t>
      </w:r>
      <w:r w:rsidR="00086ABF" w:rsidRPr="00B21DEE">
        <w:rPr>
          <w:rFonts w:ascii="Arial Narrow" w:hAnsi="Arial Narrow"/>
          <w:sz w:val="24"/>
          <w:szCs w:val="24"/>
          <w:lang w:val="ro-RO"/>
        </w:rPr>
        <w:t xml:space="preserve"> numărul de c</w:t>
      </w:r>
      <w:r w:rsidR="00FF681F">
        <w:rPr>
          <w:rFonts w:ascii="Arial Narrow" w:hAnsi="Arial Narrow"/>
          <w:sz w:val="24"/>
          <w:szCs w:val="24"/>
          <w:lang w:val="ro-RO"/>
        </w:rPr>
        <w:t>amere și numărul de scaune la mese din anul depunerii Declarației</w:t>
      </w:r>
      <w:r w:rsidR="00086ABF" w:rsidRPr="00B21DEE">
        <w:rPr>
          <w:rFonts w:ascii="Arial Narrow" w:hAnsi="Arial Narrow"/>
          <w:sz w:val="24"/>
          <w:szCs w:val="24"/>
          <w:lang w:val="ro-RO"/>
        </w:rPr>
        <w:t>;</w:t>
      </w:r>
    </w:p>
    <w:p w:rsidR="00086ABF" w:rsidRPr="00B21DEE" w:rsidRDefault="0005040C" w:rsidP="00B52C5E">
      <w:pPr>
        <w:tabs>
          <w:tab w:val="left" w:pos="1080"/>
        </w:tabs>
        <w:spacing w:after="0" w:line="240" w:lineRule="auto"/>
        <w:ind w:firstLine="851"/>
        <w:jc w:val="both"/>
        <w:rPr>
          <w:rFonts w:ascii="Arial Narrow" w:hAnsi="Arial Narrow"/>
          <w:sz w:val="24"/>
          <w:szCs w:val="24"/>
          <w:lang w:val="ro-RO"/>
        </w:rPr>
      </w:pPr>
      <w:r w:rsidRPr="00B21DEE">
        <w:rPr>
          <w:rFonts w:ascii="Arial Narrow" w:hAnsi="Arial Narrow"/>
          <w:sz w:val="24"/>
          <w:szCs w:val="24"/>
          <w:lang w:val="ro-RO"/>
        </w:rPr>
        <w:t>h</w:t>
      </w:r>
      <w:r w:rsidR="00086ABF" w:rsidRPr="00B21DEE">
        <w:rPr>
          <w:rFonts w:ascii="Arial Narrow" w:hAnsi="Arial Narrow"/>
          <w:sz w:val="24"/>
          <w:szCs w:val="24"/>
          <w:lang w:val="ro-RO"/>
        </w:rPr>
        <w:t xml:space="preserve">)În cazul activităților industriale/depozite și/sau </w:t>
      </w:r>
      <w:r w:rsidR="00881761">
        <w:rPr>
          <w:rFonts w:ascii="Arial Narrow" w:hAnsi="Arial Narrow"/>
          <w:sz w:val="24"/>
          <w:szCs w:val="24"/>
          <w:lang w:val="ro-RO"/>
        </w:rPr>
        <w:t xml:space="preserve">asimilat, </w:t>
      </w:r>
      <w:r w:rsidR="00126291" w:rsidRPr="00B21DEE">
        <w:rPr>
          <w:rFonts w:ascii="Arial Narrow" w:hAnsi="Arial Narrow"/>
          <w:sz w:val="24"/>
          <w:szCs w:val="24"/>
          <w:lang w:val="ro-RO"/>
        </w:rPr>
        <w:t>taxa de salubrizare se calculează în f</w:t>
      </w:r>
      <w:r w:rsidR="00881761">
        <w:rPr>
          <w:rFonts w:ascii="Arial Narrow" w:hAnsi="Arial Narrow"/>
          <w:sz w:val="24"/>
          <w:szCs w:val="24"/>
          <w:lang w:val="ro-RO"/>
        </w:rPr>
        <w:t>uncție de suprafața utilă din anul depunerii Declarației</w:t>
      </w:r>
      <w:r w:rsidR="00126291" w:rsidRPr="00B21DEE">
        <w:rPr>
          <w:rFonts w:ascii="Arial Narrow" w:hAnsi="Arial Narrow"/>
          <w:sz w:val="24"/>
          <w:szCs w:val="24"/>
          <w:lang w:val="ro-RO"/>
        </w:rPr>
        <w:t>;</w:t>
      </w:r>
    </w:p>
    <w:p w:rsidR="00126291" w:rsidRPr="00B21DEE" w:rsidRDefault="0005040C" w:rsidP="00126291">
      <w:pPr>
        <w:tabs>
          <w:tab w:val="left" w:pos="1080"/>
        </w:tabs>
        <w:spacing w:after="0" w:line="240" w:lineRule="auto"/>
        <w:ind w:firstLine="851"/>
        <w:jc w:val="both"/>
        <w:rPr>
          <w:rFonts w:ascii="Arial Narrow" w:hAnsi="Arial Narrow"/>
          <w:sz w:val="24"/>
          <w:szCs w:val="24"/>
          <w:lang w:val="ro-RO"/>
        </w:rPr>
      </w:pPr>
      <w:r w:rsidRPr="00B21DEE">
        <w:rPr>
          <w:rFonts w:ascii="Arial Narrow" w:hAnsi="Arial Narrow"/>
          <w:sz w:val="24"/>
          <w:szCs w:val="24"/>
          <w:lang w:val="ro-RO"/>
        </w:rPr>
        <w:t>i</w:t>
      </w:r>
      <w:r w:rsidR="00126291" w:rsidRPr="00B21DEE">
        <w:rPr>
          <w:rFonts w:ascii="Arial Narrow" w:hAnsi="Arial Narrow"/>
          <w:sz w:val="24"/>
          <w:szCs w:val="24"/>
          <w:lang w:val="ro-RO"/>
        </w:rPr>
        <w:t xml:space="preserve">)În cazul magazinelor/asimilat, taxa de salubrizare se calculează în funcție de </w:t>
      </w:r>
      <w:r w:rsidR="00881761">
        <w:rPr>
          <w:rFonts w:ascii="Arial Narrow" w:hAnsi="Arial Narrow"/>
          <w:sz w:val="24"/>
          <w:szCs w:val="24"/>
          <w:lang w:val="ro-RO"/>
        </w:rPr>
        <w:t>suprafața utilă</w:t>
      </w:r>
      <w:r w:rsidR="00126291" w:rsidRPr="00B21DEE">
        <w:rPr>
          <w:rFonts w:ascii="Arial Narrow" w:hAnsi="Arial Narrow"/>
          <w:sz w:val="24"/>
          <w:szCs w:val="24"/>
          <w:lang w:val="ro-RO"/>
        </w:rPr>
        <w:t xml:space="preserve"> din anul depun</w:t>
      </w:r>
      <w:r w:rsidR="00881761">
        <w:rPr>
          <w:rFonts w:ascii="Arial Narrow" w:hAnsi="Arial Narrow"/>
          <w:sz w:val="24"/>
          <w:szCs w:val="24"/>
          <w:lang w:val="ro-RO"/>
        </w:rPr>
        <w:t>erii Declarației</w:t>
      </w:r>
      <w:r w:rsidR="00126291" w:rsidRPr="00B21DEE">
        <w:rPr>
          <w:rFonts w:ascii="Arial Narrow" w:hAnsi="Arial Narrow"/>
          <w:sz w:val="24"/>
          <w:szCs w:val="24"/>
          <w:lang w:val="ro-RO"/>
        </w:rPr>
        <w:t>;</w:t>
      </w:r>
    </w:p>
    <w:p w:rsidR="00CD2FD1" w:rsidRPr="00B21DEE" w:rsidRDefault="00726805" w:rsidP="00B52C5E">
      <w:pPr>
        <w:tabs>
          <w:tab w:val="left" w:pos="1080"/>
        </w:tabs>
        <w:spacing w:after="0" w:line="240" w:lineRule="auto"/>
        <w:jc w:val="both"/>
        <w:rPr>
          <w:rFonts w:ascii="Arial Narrow" w:hAnsi="Arial Narrow"/>
          <w:sz w:val="24"/>
          <w:szCs w:val="24"/>
          <w:lang w:val="ro-RO"/>
        </w:rPr>
      </w:pPr>
      <w:r w:rsidRPr="00B21DEE">
        <w:rPr>
          <w:rFonts w:ascii="Arial Narrow" w:hAnsi="Arial Narrow"/>
          <w:sz w:val="24"/>
          <w:szCs w:val="24"/>
          <w:lang w:val="ro-RO"/>
        </w:rPr>
        <w:t xml:space="preserve">              </w:t>
      </w:r>
      <w:r w:rsidR="0005040C" w:rsidRPr="00B21DEE">
        <w:rPr>
          <w:rFonts w:ascii="Arial Narrow" w:hAnsi="Arial Narrow"/>
          <w:sz w:val="24"/>
          <w:szCs w:val="24"/>
          <w:lang w:val="ro-RO"/>
        </w:rPr>
        <w:t>j</w:t>
      </w:r>
      <w:r w:rsidR="00C21F8D" w:rsidRPr="00B21DEE">
        <w:rPr>
          <w:rFonts w:ascii="Arial Narrow" w:hAnsi="Arial Narrow"/>
          <w:sz w:val="24"/>
          <w:szCs w:val="24"/>
          <w:lang w:val="ro-RO"/>
        </w:rPr>
        <w:t xml:space="preserve">) În cazul </w:t>
      </w:r>
      <w:r w:rsidR="00126291" w:rsidRPr="00B21DEE">
        <w:rPr>
          <w:rFonts w:ascii="Arial Narrow" w:hAnsi="Arial Narrow"/>
          <w:sz w:val="24"/>
          <w:szCs w:val="24"/>
          <w:lang w:val="ro-RO"/>
        </w:rPr>
        <w:t xml:space="preserve">azilurilor de bătrâni/asimilat, </w:t>
      </w:r>
      <w:r w:rsidR="001D7A09" w:rsidRPr="00B21DEE">
        <w:rPr>
          <w:rFonts w:ascii="Arial Narrow" w:hAnsi="Arial Narrow"/>
          <w:sz w:val="24"/>
          <w:szCs w:val="24"/>
          <w:lang w:val="ro-RO"/>
        </w:rPr>
        <w:t>tax</w:t>
      </w:r>
      <w:r w:rsidR="00126291" w:rsidRPr="00B21DEE">
        <w:rPr>
          <w:rFonts w:ascii="Arial Narrow" w:hAnsi="Arial Narrow"/>
          <w:sz w:val="24"/>
          <w:szCs w:val="24"/>
          <w:lang w:val="ro-RO"/>
        </w:rPr>
        <w:t xml:space="preserve">a de salubrizare </w:t>
      </w:r>
      <w:r w:rsidR="00CD2FD1" w:rsidRPr="00B21DEE">
        <w:rPr>
          <w:rFonts w:ascii="Arial Narrow" w:hAnsi="Arial Narrow"/>
          <w:sz w:val="24"/>
          <w:szCs w:val="24"/>
          <w:lang w:val="ro-RO"/>
        </w:rPr>
        <w:t>se calculează în funcți</w:t>
      </w:r>
      <w:r w:rsidR="00126291" w:rsidRPr="00B21DEE">
        <w:rPr>
          <w:rFonts w:ascii="Arial Narrow" w:hAnsi="Arial Narrow"/>
          <w:sz w:val="24"/>
          <w:szCs w:val="24"/>
          <w:lang w:val="ro-RO"/>
        </w:rPr>
        <w:t xml:space="preserve">e de </w:t>
      </w:r>
      <w:r w:rsidR="00CD2FD1" w:rsidRPr="00B21DEE">
        <w:rPr>
          <w:rFonts w:ascii="Arial Narrow" w:hAnsi="Arial Narrow"/>
          <w:sz w:val="24"/>
          <w:szCs w:val="24"/>
          <w:lang w:val="ro-RO"/>
        </w:rPr>
        <w:t xml:space="preserve">numărul de </w:t>
      </w:r>
      <w:r w:rsidR="00505A9B">
        <w:rPr>
          <w:rFonts w:ascii="Arial Narrow" w:hAnsi="Arial Narrow"/>
          <w:sz w:val="24"/>
          <w:szCs w:val="24"/>
          <w:lang w:val="ro-RO"/>
        </w:rPr>
        <w:t>persoane</w:t>
      </w:r>
      <w:r w:rsidR="00126291" w:rsidRPr="00B21DEE">
        <w:rPr>
          <w:rFonts w:ascii="Arial Narrow" w:hAnsi="Arial Narrow"/>
          <w:sz w:val="24"/>
          <w:szCs w:val="24"/>
          <w:lang w:val="ro-RO"/>
        </w:rPr>
        <w:t xml:space="preserve"> din anul depunerii Declarației și de suprafață;</w:t>
      </w:r>
    </w:p>
    <w:p w:rsidR="00CD2FD1" w:rsidRPr="00B21DEE" w:rsidRDefault="00726805" w:rsidP="00B52C5E">
      <w:pPr>
        <w:tabs>
          <w:tab w:val="left" w:pos="1080"/>
        </w:tabs>
        <w:spacing w:after="0" w:line="240" w:lineRule="auto"/>
        <w:jc w:val="both"/>
        <w:rPr>
          <w:rFonts w:ascii="Arial Narrow" w:hAnsi="Arial Narrow"/>
          <w:sz w:val="24"/>
          <w:szCs w:val="24"/>
          <w:lang w:val="ro-RO"/>
        </w:rPr>
      </w:pPr>
      <w:r w:rsidRPr="00B21DEE">
        <w:rPr>
          <w:rFonts w:ascii="Arial Narrow" w:hAnsi="Arial Narrow"/>
          <w:sz w:val="24"/>
          <w:szCs w:val="24"/>
          <w:lang w:val="ro-RO"/>
        </w:rPr>
        <w:t xml:space="preserve">              </w:t>
      </w:r>
      <w:r w:rsidR="0005040C" w:rsidRPr="00B21DEE">
        <w:rPr>
          <w:rFonts w:ascii="Arial Narrow" w:hAnsi="Arial Narrow"/>
          <w:sz w:val="24"/>
          <w:szCs w:val="24"/>
          <w:lang w:val="ro-RO"/>
        </w:rPr>
        <w:t>k</w:t>
      </w:r>
      <w:r w:rsidR="00AB1504" w:rsidRPr="00B21DEE">
        <w:rPr>
          <w:rFonts w:ascii="Arial Narrow" w:hAnsi="Arial Narrow"/>
          <w:sz w:val="24"/>
          <w:szCs w:val="24"/>
          <w:lang w:val="ro-RO"/>
        </w:rPr>
        <w:t>)</w:t>
      </w:r>
      <w:r w:rsidR="00CD2FD1" w:rsidRPr="00B21DEE">
        <w:rPr>
          <w:rFonts w:ascii="Arial Narrow" w:hAnsi="Arial Narrow"/>
          <w:sz w:val="24"/>
          <w:szCs w:val="24"/>
          <w:lang w:val="ro-RO"/>
        </w:rPr>
        <w:t xml:space="preserve">În cazul locurilor amenajate pentru campare (campinguri), </w:t>
      </w:r>
      <w:r w:rsidR="001D7A09" w:rsidRPr="00B21DEE">
        <w:rPr>
          <w:rFonts w:ascii="Arial Narrow" w:hAnsi="Arial Narrow"/>
          <w:sz w:val="24"/>
          <w:szCs w:val="24"/>
          <w:lang w:val="ro-RO"/>
        </w:rPr>
        <w:t xml:space="preserve">taxa specială de </w:t>
      </w:r>
      <w:r w:rsidR="00C21F8D" w:rsidRPr="00B21DEE">
        <w:rPr>
          <w:rFonts w:ascii="Arial Narrow" w:eastAsia="Times New Roman" w:hAnsi="Arial Narrow"/>
          <w:sz w:val="24"/>
          <w:szCs w:val="24"/>
          <w:lang w:val="ro-RO"/>
        </w:rPr>
        <w:t>salubrizare</w:t>
      </w:r>
      <w:r w:rsidR="001D7A09" w:rsidRPr="00B21DEE">
        <w:rPr>
          <w:rFonts w:ascii="Arial Narrow" w:eastAsia="Times New Roman" w:hAnsi="Arial Narrow"/>
          <w:sz w:val="24"/>
          <w:szCs w:val="24"/>
          <w:lang w:val="ro-RO"/>
        </w:rPr>
        <w:t xml:space="preserve"> </w:t>
      </w:r>
      <w:r w:rsidR="00CD2FD1" w:rsidRPr="00B21DEE">
        <w:rPr>
          <w:rFonts w:ascii="Arial Narrow" w:hAnsi="Arial Narrow"/>
          <w:sz w:val="24"/>
          <w:szCs w:val="24"/>
          <w:lang w:val="ro-RO"/>
        </w:rPr>
        <w:t>se c</w:t>
      </w:r>
      <w:r w:rsidR="00E67423">
        <w:rPr>
          <w:rFonts w:ascii="Arial Narrow" w:hAnsi="Arial Narrow"/>
          <w:sz w:val="24"/>
          <w:szCs w:val="24"/>
          <w:lang w:val="ro-RO"/>
        </w:rPr>
        <w:t xml:space="preserve">alculează în funcție de </w:t>
      </w:r>
      <w:r w:rsidR="00FC5B64" w:rsidRPr="00B21DEE">
        <w:rPr>
          <w:rFonts w:ascii="Arial Narrow" w:hAnsi="Arial Narrow"/>
          <w:sz w:val="24"/>
          <w:szCs w:val="24"/>
          <w:lang w:val="ro-RO"/>
        </w:rPr>
        <w:t xml:space="preserve">numărul </w:t>
      </w:r>
      <w:r w:rsidR="00CD2FD1" w:rsidRPr="00B21DEE">
        <w:rPr>
          <w:rFonts w:ascii="Arial Narrow" w:hAnsi="Arial Narrow"/>
          <w:sz w:val="24"/>
          <w:szCs w:val="24"/>
          <w:lang w:val="ro-RO"/>
        </w:rPr>
        <w:t>total de nopți de</w:t>
      </w:r>
      <w:r w:rsidR="00183A7C" w:rsidRPr="00B21DEE">
        <w:rPr>
          <w:rFonts w:ascii="Arial Narrow" w:hAnsi="Arial Narrow"/>
          <w:sz w:val="24"/>
          <w:szCs w:val="24"/>
          <w:lang w:val="ro-RO"/>
        </w:rPr>
        <w:t xml:space="preserve"> cazare </w:t>
      </w:r>
      <w:r w:rsidR="00844C14" w:rsidRPr="00B21DEE">
        <w:rPr>
          <w:rFonts w:ascii="Arial Narrow" w:hAnsi="Arial Narrow"/>
          <w:sz w:val="24"/>
          <w:szCs w:val="24"/>
          <w:lang w:val="ro-RO"/>
        </w:rPr>
        <w:t>din</w:t>
      </w:r>
      <w:r w:rsidR="00183A7C" w:rsidRPr="00B21DEE">
        <w:rPr>
          <w:rFonts w:ascii="Arial Narrow" w:hAnsi="Arial Narrow"/>
          <w:sz w:val="24"/>
          <w:szCs w:val="24"/>
          <w:lang w:val="ro-RO"/>
        </w:rPr>
        <w:t xml:space="preserve"> anul </w:t>
      </w:r>
      <w:r w:rsidR="00CD2FD1" w:rsidRPr="00B21DEE">
        <w:rPr>
          <w:rFonts w:ascii="Arial Narrow" w:hAnsi="Arial Narrow"/>
          <w:sz w:val="24"/>
          <w:szCs w:val="24"/>
          <w:lang w:val="ro-RO"/>
        </w:rPr>
        <w:t>dep</w:t>
      </w:r>
      <w:r w:rsidR="004F0252" w:rsidRPr="00B21DEE">
        <w:rPr>
          <w:rFonts w:ascii="Arial Narrow" w:hAnsi="Arial Narrow"/>
          <w:sz w:val="24"/>
          <w:szCs w:val="24"/>
          <w:lang w:val="ro-RO"/>
        </w:rPr>
        <w:t>unerii Declarației</w:t>
      </w:r>
      <w:r w:rsidR="00183A7C" w:rsidRPr="00B21DEE">
        <w:rPr>
          <w:rFonts w:ascii="Arial Narrow" w:hAnsi="Arial Narrow"/>
          <w:sz w:val="24"/>
          <w:szCs w:val="24"/>
          <w:lang w:val="ro-RO"/>
        </w:rPr>
        <w:t>;</w:t>
      </w:r>
    </w:p>
    <w:p w:rsidR="007B7018" w:rsidRPr="00B21DEE" w:rsidRDefault="0005040C" w:rsidP="00B52C5E">
      <w:pPr>
        <w:tabs>
          <w:tab w:val="left" w:pos="1080"/>
        </w:tabs>
        <w:spacing w:after="0" w:line="240" w:lineRule="auto"/>
        <w:jc w:val="both"/>
        <w:rPr>
          <w:rFonts w:ascii="Arial Narrow" w:hAnsi="Arial Narrow"/>
          <w:sz w:val="24"/>
          <w:szCs w:val="24"/>
          <w:lang w:val="ro-RO"/>
        </w:rPr>
      </w:pPr>
      <w:r w:rsidRPr="00B21DEE">
        <w:rPr>
          <w:rFonts w:ascii="Arial Narrow" w:hAnsi="Arial Narrow"/>
          <w:sz w:val="24"/>
          <w:szCs w:val="24"/>
          <w:lang w:val="ro-RO"/>
        </w:rPr>
        <w:lastRenderedPageBreak/>
        <w:t xml:space="preserve">               l</w:t>
      </w:r>
      <w:r w:rsidR="007B7018" w:rsidRPr="00B21DEE">
        <w:rPr>
          <w:rFonts w:ascii="Arial Narrow" w:hAnsi="Arial Narrow"/>
          <w:sz w:val="24"/>
          <w:szCs w:val="24"/>
          <w:lang w:val="ro-RO"/>
        </w:rPr>
        <w:t>)În cazul unităților de vânzare cu amănuntul, taxa specială de salubrizare se calculează în funcție de numărul de angajați din anul depunerii Declarației;</w:t>
      </w:r>
    </w:p>
    <w:p w:rsidR="007B7018" w:rsidRPr="00B21DEE" w:rsidRDefault="007B7018" w:rsidP="00B52C5E">
      <w:pPr>
        <w:tabs>
          <w:tab w:val="left" w:pos="1080"/>
        </w:tabs>
        <w:spacing w:after="0" w:line="240" w:lineRule="auto"/>
        <w:jc w:val="both"/>
        <w:rPr>
          <w:rFonts w:ascii="Arial Narrow" w:hAnsi="Arial Narrow"/>
          <w:sz w:val="24"/>
          <w:szCs w:val="24"/>
          <w:lang w:val="ro-RO"/>
        </w:rPr>
      </w:pPr>
      <w:r w:rsidRPr="00B21DEE">
        <w:rPr>
          <w:rFonts w:ascii="Arial Narrow" w:hAnsi="Arial Narrow"/>
          <w:sz w:val="24"/>
          <w:szCs w:val="24"/>
          <w:lang w:val="ro-RO"/>
        </w:rPr>
        <w:t xml:space="preserve">              m)În cazul unităților de tipul internat/cămin, taxa specială de salubrizare se calculează în funcție de numărul de angajați și de numărul de persoane cazate;</w:t>
      </w:r>
    </w:p>
    <w:p w:rsidR="007B7018" w:rsidRPr="00B21DEE" w:rsidRDefault="007B7018" w:rsidP="00B52C5E">
      <w:pPr>
        <w:tabs>
          <w:tab w:val="left" w:pos="1080"/>
        </w:tabs>
        <w:spacing w:after="0" w:line="240" w:lineRule="auto"/>
        <w:jc w:val="both"/>
        <w:rPr>
          <w:rFonts w:ascii="Arial Narrow" w:hAnsi="Arial Narrow"/>
          <w:sz w:val="24"/>
          <w:szCs w:val="24"/>
          <w:lang w:val="ro-RO"/>
        </w:rPr>
      </w:pPr>
      <w:r w:rsidRPr="00B21DEE">
        <w:rPr>
          <w:rFonts w:ascii="Arial Narrow" w:hAnsi="Arial Narrow"/>
          <w:sz w:val="24"/>
          <w:szCs w:val="24"/>
          <w:lang w:val="ro-RO"/>
        </w:rPr>
        <w:t xml:space="preserve">              </w:t>
      </w:r>
      <w:r w:rsidR="0005040C" w:rsidRPr="00B21DEE">
        <w:rPr>
          <w:rFonts w:ascii="Arial Narrow" w:hAnsi="Arial Narrow"/>
          <w:sz w:val="24"/>
          <w:szCs w:val="24"/>
          <w:lang w:val="ro-RO"/>
        </w:rPr>
        <w:t>n</w:t>
      </w:r>
      <w:r w:rsidRPr="00B21DEE">
        <w:rPr>
          <w:rFonts w:ascii="Arial Narrow" w:hAnsi="Arial Narrow"/>
          <w:sz w:val="24"/>
          <w:szCs w:val="24"/>
          <w:lang w:val="ro-RO"/>
        </w:rPr>
        <w:t xml:space="preserve">)În cazul spălătoriilor auto, taxa specială de salubrizare se calculează în funcție de </w:t>
      </w:r>
      <w:r w:rsidR="00A90D94">
        <w:rPr>
          <w:rFonts w:ascii="Arial Narrow" w:hAnsi="Arial Narrow"/>
          <w:sz w:val="24"/>
          <w:szCs w:val="24"/>
          <w:lang w:val="ro-RO"/>
        </w:rPr>
        <w:t xml:space="preserve">suprafața utilă </w:t>
      </w:r>
      <w:r w:rsidR="00763789" w:rsidRPr="00B21DEE">
        <w:rPr>
          <w:rFonts w:ascii="Arial Narrow" w:hAnsi="Arial Narrow"/>
          <w:sz w:val="24"/>
          <w:szCs w:val="24"/>
          <w:lang w:val="ro-RO"/>
        </w:rPr>
        <w:t>din anul depunerii Declarației</w:t>
      </w:r>
      <w:r w:rsidRPr="00B21DEE">
        <w:rPr>
          <w:rFonts w:ascii="Arial Narrow" w:hAnsi="Arial Narrow"/>
          <w:sz w:val="24"/>
          <w:szCs w:val="24"/>
          <w:lang w:val="ro-RO"/>
        </w:rPr>
        <w:t>;</w:t>
      </w:r>
    </w:p>
    <w:p w:rsidR="00750D71" w:rsidRPr="00B21DEE" w:rsidRDefault="009E4C14" w:rsidP="00B52C5E">
      <w:pPr>
        <w:tabs>
          <w:tab w:val="left" w:pos="1080"/>
        </w:tabs>
        <w:spacing w:after="0" w:line="240" w:lineRule="auto"/>
        <w:jc w:val="both"/>
        <w:rPr>
          <w:rFonts w:ascii="Arial Narrow" w:hAnsi="Arial Narrow"/>
          <w:sz w:val="24"/>
          <w:szCs w:val="24"/>
          <w:lang w:val="ro-RO"/>
        </w:rPr>
      </w:pPr>
      <w:r>
        <w:rPr>
          <w:rFonts w:ascii="Arial Narrow" w:hAnsi="Arial Narrow"/>
          <w:sz w:val="24"/>
          <w:szCs w:val="24"/>
          <w:lang w:val="ro-RO"/>
        </w:rPr>
        <w:t xml:space="preserve">              o</w:t>
      </w:r>
      <w:r w:rsidR="00C57DD1" w:rsidRPr="00B21DEE">
        <w:rPr>
          <w:rFonts w:ascii="Arial Narrow" w:hAnsi="Arial Narrow"/>
          <w:sz w:val="24"/>
          <w:szCs w:val="24"/>
          <w:lang w:val="ro-RO"/>
        </w:rPr>
        <w:t>)Reprezentantul legal al persoanei juridice are obligația depunerii Declarației fiscale în vederea stabilirii taxei speciale de salubrizare, cuprinzând toți salariații de la sediul social, inclusiv de la punctele de lucru sau sedii secundare (dacă sunt) de pe teritoriul unității administrativ teritoriale precum și datele despre activitatea desfășurată;</w:t>
      </w:r>
    </w:p>
    <w:p w:rsidR="00C57DD1" w:rsidRPr="00B21DEE" w:rsidRDefault="00C57DD1" w:rsidP="00B52C5E">
      <w:pPr>
        <w:tabs>
          <w:tab w:val="left" w:pos="1080"/>
        </w:tabs>
        <w:spacing w:after="0" w:line="240" w:lineRule="auto"/>
        <w:jc w:val="both"/>
        <w:rPr>
          <w:rFonts w:ascii="Arial Narrow" w:hAnsi="Arial Narrow"/>
          <w:sz w:val="24"/>
          <w:szCs w:val="24"/>
          <w:lang w:val="ro-RO"/>
        </w:rPr>
      </w:pPr>
      <w:r w:rsidRPr="00B21DEE">
        <w:rPr>
          <w:rFonts w:ascii="Arial Narrow" w:hAnsi="Arial Narrow"/>
          <w:sz w:val="24"/>
          <w:szCs w:val="24"/>
          <w:lang w:val="ro-RO"/>
        </w:rPr>
        <w:t xml:space="preserve"> </w:t>
      </w:r>
      <w:r w:rsidR="00FB5C4B">
        <w:rPr>
          <w:rFonts w:ascii="Arial Narrow" w:hAnsi="Arial Narrow"/>
          <w:sz w:val="24"/>
          <w:szCs w:val="24"/>
          <w:lang w:val="ro-RO"/>
        </w:rPr>
        <w:t xml:space="preserve">             p</w:t>
      </w:r>
      <w:r w:rsidRPr="00B21DEE">
        <w:rPr>
          <w:rFonts w:ascii="Arial Narrow" w:hAnsi="Arial Narrow"/>
          <w:sz w:val="24"/>
          <w:szCs w:val="24"/>
          <w:lang w:val="ro-RO"/>
        </w:rPr>
        <w:t>)Persoanele juridice care au deschise mai multe puncte de lucru sau desfășoară activități economice sau de altă natură în mai multe locații</w:t>
      </w:r>
      <w:r w:rsidR="001A17B9" w:rsidRPr="00B21DEE">
        <w:rPr>
          <w:rFonts w:ascii="Arial Narrow" w:hAnsi="Arial Narrow"/>
          <w:sz w:val="24"/>
          <w:szCs w:val="24"/>
          <w:lang w:val="ro-RO"/>
        </w:rPr>
        <w:t xml:space="preserve"> pe teritoriul județului Vaslui, vor depune Declarația fiscală specificând, pentru fiecare punct de lucru sau locație în care își desfășoară activitatea informațiile necesare în vederea stabilirii taxei speciale de salubrizare;</w:t>
      </w:r>
    </w:p>
    <w:p w:rsidR="00C57DD1" w:rsidRPr="00B21DEE" w:rsidRDefault="00FB5C4B" w:rsidP="00B52C5E">
      <w:pPr>
        <w:tabs>
          <w:tab w:val="left" w:pos="1080"/>
        </w:tabs>
        <w:spacing w:after="0" w:line="240" w:lineRule="auto"/>
        <w:jc w:val="both"/>
        <w:rPr>
          <w:rFonts w:ascii="Arial Narrow" w:hAnsi="Arial Narrow"/>
          <w:sz w:val="24"/>
          <w:szCs w:val="24"/>
          <w:lang w:val="ro-RO"/>
        </w:rPr>
      </w:pPr>
      <w:r>
        <w:rPr>
          <w:rFonts w:ascii="Arial Narrow" w:hAnsi="Arial Narrow"/>
          <w:sz w:val="24"/>
          <w:szCs w:val="24"/>
          <w:lang w:val="ro-RO"/>
        </w:rPr>
        <w:t xml:space="preserve">              r</w:t>
      </w:r>
      <w:r w:rsidR="001A17B9" w:rsidRPr="00B21DEE">
        <w:rPr>
          <w:rFonts w:ascii="Arial Narrow" w:hAnsi="Arial Narrow"/>
          <w:sz w:val="24"/>
          <w:szCs w:val="24"/>
          <w:lang w:val="ro-RO"/>
        </w:rPr>
        <w:t>)În cazul în care persoana juridică nu desfășoară activitate pe teritoriul unității administrativ-teritoriale, reprezentantul legal al persoanei juridice are obligația depunerii Declarației fiscale însoțită de documente justificative care să ateste că persoana juridică nu desfășoară activitate.</w:t>
      </w:r>
    </w:p>
    <w:p w:rsidR="008A3CC9" w:rsidRPr="00B21DEE" w:rsidRDefault="00726805" w:rsidP="00B52C5E">
      <w:pPr>
        <w:tabs>
          <w:tab w:val="left" w:pos="1080"/>
        </w:tabs>
        <w:spacing w:after="0" w:line="240" w:lineRule="auto"/>
        <w:jc w:val="both"/>
        <w:rPr>
          <w:rFonts w:ascii="Arial Narrow" w:hAnsi="Arial Narrow"/>
          <w:sz w:val="24"/>
          <w:szCs w:val="24"/>
          <w:lang w:val="ro-RO"/>
        </w:rPr>
      </w:pPr>
      <w:r w:rsidRPr="00B21DEE">
        <w:rPr>
          <w:rFonts w:ascii="Arial Narrow" w:hAnsi="Arial Narrow"/>
          <w:sz w:val="24"/>
          <w:szCs w:val="24"/>
          <w:lang w:val="ro-RO"/>
        </w:rPr>
        <w:t xml:space="preserve">              </w:t>
      </w:r>
      <w:r w:rsidR="000B0DD2" w:rsidRPr="00B21DEE">
        <w:rPr>
          <w:rFonts w:ascii="Arial Narrow" w:hAnsi="Arial Narrow"/>
          <w:sz w:val="24"/>
          <w:szCs w:val="24"/>
          <w:lang w:val="ro-RO"/>
        </w:rPr>
        <w:t xml:space="preserve">În cazul în care din calculul rezultat aplicându-se SR </w:t>
      </w:r>
      <w:r w:rsidR="00402069" w:rsidRPr="00B21DEE">
        <w:rPr>
          <w:rFonts w:ascii="Arial Narrow" w:hAnsi="Arial Narrow"/>
          <w:sz w:val="24"/>
          <w:szCs w:val="24"/>
          <w:lang w:val="ro-RO"/>
        </w:rPr>
        <w:t>13400/2016</w:t>
      </w:r>
      <w:r w:rsidR="002B1AC8" w:rsidRPr="00B21DEE">
        <w:rPr>
          <w:rFonts w:ascii="Arial Narrow" w:hAnsi="Arial Narrow"/>
          <w:sz w:val="24"/>
          <w:szCs w:val="24"/>
          <w:lang w:val="ro-RO"/>
        </w:rPr>
        <w:t xml:space="preserve"> pentru </w:t>
      </w:r>
      <w:r w:rsidR="001073E6" w:rsidRPr="00B21DEE">
        <w:rPr>
          <w:rFonts w:ascii="Arial Narrow" w:hAnsi="Arial Narrow"/>
          <w:sz w:val="24"/>
          <w:szCs w:val="24"/>
          <w:lang w:val="ro-RO"/>
        </w:rPr>
        <w:t xml:space="preserve">prevederile </w:t>
      </w:r>
      <w:r w:rsidR="002B1AC8" w:rsidRPr="00B21DEE">
        <w:rPr>
          <w:rFonts w:ascii="Arial Narrow" w:hAnsi="Arial Narrow"/>
          <w:sz w:val="24"/>
          <w:szCs w:val="24"/>
          <w:lang w:val="ro-RO"/>
        </w:rPr>
        <w:t>punctul</w:t>
      </w:r>
      <w:r w:rsidR="00457409">
        <w:rPr>
          <w:rFonts w:ascii="Arial Narrow" w:hAnsi="Arial Narrow"/>
          <w:sz w:val="24"/>
          <w:szCs w:val="24"/>
          <w:lang w:val="ro-RO"/>
        </w:rPr>
        <w:t>ui</w:t>
      </w:r>
      <w:r w:rsidR="002B1AC8" w:rsidRPr="00B21DEE">
        <w:rPr>
          <w:rFonts w:ascii="Arial Narrow" w:hAnsi="Arial Narrow"/>
          <w:sz w:val="24"/>
          <w:szCs w:val="24"/>
          <w:lang w:val="ro-RO"/>
        </w:rPr>
        <w:t xml:space="preserve"> 1.2</w:t>
      </w:r>
      <w:r w:rsidR="000B0DD2" w:rsidRPr="00B21DEE">
        <w:rPr>
          <w:rFonts w:ascii="Arial Narrow" w:hAnsi="Arial Narrow"/>
          <w:sz w:val="24"/>
          <w:szCs w:val="24"/>
          <w:lang w:val="ro-RO"/>
        </w:rPr>
        <w:t>, rezultă o cantitate mai mică de 300 kg deșeuri/lună se va considera cantitatea</w:t>
      </w:r>
      <w:r w:rsidR="00926DC0">
        <w:rPr>
          <w:rFonts w:ascii="Arial Narrow" w:hAnsi="Arial Narrow"/>
          <w:sz w:val="24"/>
          <w:szCs w:val="24"/>
          <w:lang w:val="ro-RO"/>
        </w:rPr>
        <w:t xml:space="preserve"> minimă de 300 kg deșeuri/lună.</w:t>
      </w:r>
    </w:p>
    <w:p w:rsidR="0077655B" w:rsidRPr="00500DBF" w:rsidRDefault="00680044" w:rsidP="00B52C5E">
      <w:pPr>
        <w:spacing w:after="0" w:line="240" w:lineRule="auto"/>
        <w:ind w:firstLine="851"/>
        <w:jc w:val="both"/>
        <w:rPr>
          <w:rFonts w:ascii="Arial Narrow" w:hAnsi="Arial Narrow"/>
          <w:b/>
          <w:sz w:val="24"/>
          <w:szCs w:val="24"/>
          <w:lang w:val="ro-RO"/>
        </w:rPr>
      </w:pPr>
      <w:r w:rsidRPr="00500DBF">
        <w:rPr>
          <w:rFonts w:ascii="Arial Narrow" w:hAnsi="Arial Narrow"/>
          <w:b/>
          <w:sz w:val="24"/>
          <w:szCs w:val="24"/>
          <w:lang w:val="ro-RO"/>
        </w:rPr>
        <w:t xml:space="preserve"> </w:t>
      </w:r>
      <w:r w:rsidR="00AB1504" w:rsidRPr="00500DBF">
        <w:rPr>
          <w:rFonts w:ascii="Arial Narrow" w:hAnsi="Arial Narrow"/>
          <w:b/>
          <w:sz w:val="24"/>
          <w:szCs w:val="24"/>
          <w:lang w:val="ro-RO"/>
        </w:rPr>
        <w:t xml:space="preserve">(2) </w:t>
      </w:r>
      <w:r w:rsidR="0077655B" w:rsidRPr="00500DBF">
        <w:rPr>
          <w:rFonts w:ascii="Arial Narrow" w:hAnsi="Arial Narrow"/>
          <w:b/>
          <w:sz w:val="24"/>
          <w:szCs w:val="24"/>
          <w:lang w:val="ro-RO"/>
        </w:rPr>
        <w:t xml:space="preserve">In vederea stabilirii </w:t>
      </w:r>
      <w:r w:rsidR="001D7A09" w:rsidRPr="00500DBF">
        <w:rPr>
          <w:rFonts w:ascii="Arial Narrow" w:hAnsi="Arial Narrow"/>
          <w:b/>
          <w:sz w:val="24"/>
          <w:szCs w:val="24"/>
          <w:lang w:val="ro-RO"/>
        </w:rPr>
        <w:t xml:space="preserve">taxei </w:t>
      </w:r>
      <w:r w:rsidRPr="00500DBF">
        <w:rPr>
          <w:rFonts w:ascii="Arial Narrow" w:hAnsi="Arial Narrow"/>
          <w:b/>
          <w:sz w:val="24"/>
          <w:szCs w:val="24"/>
          <w:lang w:val="ro-RO"/>
        </w:rPr>
        <w:t xml:space="preserve">de </w:t>
      </w:r>
      <w:r w:rsidR="0080650D" w:rsidRPr="00500DBF">
        <w:rPr>
          <w:rFonts w:ascii="Arial Narrow" w:hAnsi="Arial Narrow"/>
          <w:b/>
          <w:sz w:val="24"/>
          <w:szCs w:val="24"/>
          <w:lang w:val="ro-RO"/>
        </w:rPr>
        <w:t>salubrizare</w:t>
      </w:r>
      <w:r w:rsidR="0077655B" w:rsidRPr="00500DBF">
        <w:rPr>
          <w:rFonts w:ascii="Arial Narrow" w:hAnsi="Arial Narrow"/>
          <w:b/>
          <w:sz w:val="24"/>
          <w:szCs w:val="24"/>
          <w:lang w:val="ro-RO"/>
        </w:rPr>
        <w:t xml:space="preserve">, reprezentantul legal al persoanei juridice are obligatia de a depune pana la data de 31 ianuarie a fiecarui an calendaristic a Declarației de impunere la compartimentul specializat din cadrul primariei </w:t>
      </w:r>
      <w:r w:rsidR="00500DBF">
        <w:rPr>
          <w:rFonts w:ascii="Arial Narrow" w:hAnsi="Arial Narrow"/>
          <w:b/>
          <w:sz w:val="24"/>
          <w:szCs w:val="24"/>
          <w:lang w:val="ro-RO"/>
        </w:rPr>
        <w:t>c</w:t>
      </w:r>
      <w:r w:rsidR="00456835" w:rsidRPr="00500DBF">
        <w:rPr>
          <w:rFonts w:ascii="Arial Narrow" w:hAnsi="Arial Narrow"/>
          <w:b/>
          <w:sz w:val="24"/>
          <w:szCs w:val="24"/>
          <w:lang w:val="ro-RO"/>
        </w:rPr>
        <w:t>omunei Rafaila.</w:t>
      </w:r>
    </w:p>
    <w:p w:rsidR="00680044" w:rsidRPr="00B21DEE" w:rsidRDefault="00AB1504" w:rsidP="00B52C5E">
      <w:pPr>
        <w:spacing w:after="0" w:line="240" w:lineRule="auto"/>
        <w:ind w:firstLine="851"/>
        <w:jc w:val="both"/>
        <w:rPr>
          <w:rFonts w:ascii="Arial Narrow" w:hAnsi="Arial Narrow"/>
          <w:sz w:val="24"/>
          <w:szCs w:val="24"/>
          <w:lang w:val="ro-RO"/>
        </w:rPr>
      </w:pPr>
      <w:r w:rsidRPr="00B21DEE">
        <w:rPr>
          <w:rFonts w:ascii="Arial Narrow" w:hAnsi="Arial Narrow"/>
          <w:sz w:val="24"/>
          <w:szCs w:val="24"/>
          <w:lang w:val="ro-RO"/>
        </w:rPr>
        <w:t xml:space="preserve">(3) </w:t>
      </w:r>
      <w:r w:rsidR="0077655B" w:rsidRPr="00B21DEE">
        <w:rPr>
          <w:rFonts w:ascii="Arial Narrow" w:hAnsi="Arial Narrow"/>
          <w:sz w:val="24"/>
          <w:szCs w:val="24"/>
          <w:lang w:val="ro-RO"/>
        </w:rPr>
        <w:t xml:space="preserve">Declarația de impunere cuprinzând </w:t>
      </w:r>
      <w:r w:rsidR="000925BF" w:rsidRPr="00B21DEE">
        <w:rPr>
          <w:rFonts w:ascii="Arial Narrow" w:hAnsi="Arial Narrow"/>
          <w:sz w:val="24"/>
          <w:szCs w:val="24"/>
          <w:lang w:val="ro-RO"/>
        </w:rPr>
        <w:t>numărul de</w:t>
      </w:r>
      <w:r w:rsidR="0077655B" w:rsidRPr="00B21DEE">
        <w:rPr>
          <w:rFonts w:ascii="Arial Narrow" w:hAnsi="Arial Narrow"/>
          <w:sz w:val="24"/>
          <w:szCs w:val="24"/>
          <w:lang w:val="ro-RO"/>
        </w:rPr>
        <w:t xml:space="preserve"> salariați de la sediul social, inclusiv de la punctele de lucru sau sedii secundare (daca este cazul) de pe teritoriul unității administrativ-teritoriale precum si date despre activitatea desfasurata se va  depune până la data de 31</w:t>
      </w:r>
      <w:r w:rsidR="00784445" w:rsidRPr="00B21DEE">
        <w:rPr>
          <w:rFonts w:ascii="Arial Narrow" w:hAnsi="Arial Narrow"/>
          <w:sz w:val="24"/>
          <w:szCs w:val="24"/>
          <w:lang w:val="ro-RO"/>
        </w:rPr>
        <w:t xml:space="preserve"> ianuarie</w:t>
      </w:r>
      <w:r w:rsidR="0077655B" w:rsidRPr="00B21DEE">
        <w:rPr>
          <w:rFonts w:ascii="Arial Narrow" w:hAnsi="Arial Narrow"/>
          <w:sz w:val="24"/>
          <w:szCs w:val="24"/>
          <w:lang w:val="ro-RO"/>
        </w:rPr>
        <w:t xml:space="preserve"> a fiecărui an calendaristic.</w:t>
      </w:r>
    </w:p>
    <w:p w:rsidR="00CD2FD1" w:rsidRPr="00B21DEE" w:rsidRDefault="00CD2FD1" w:rsidP="00B52C5E">
      <w:pPr>
        <w:numPr>
          <w:ilvl w:val="0"/>
          <w:numId w:val="38"/>
        </w:numPr>
        <w:tabs>
          <w:tab w:val="num" w:pos="0"/>
        </w:tabs>
        <w:spacing w:after="0" w:line="240" w:lineRule="auto"/>
        <w:ind w:left="0" w:firstLine="900"/>
        <w:jc w:val="both"/>
        <w:rPr>
          <w:rFonts w:ascii="Arial Narrow" w:hAnsi="Arial Narrow"/>
          <w:sz w:val="24"/>
          <w:szCs w:val="24"/>
          <w:lang w:val="ro-RO"/>
        </w:rPr>
      </w:pPr>
      <w:r w:rsidRPr="00B21DEE">
        <w:rPr>
          <w:rFonts w:ascii="Arial Narrow" w:hAnsi="Arial Narrow"/>
          <w:sz w:val="24"/>
          <w:szCs w:val="24"/>
          <w:lang w:val="ro-RO"/>
        </w:rPr>
        <w:t xml:space="preserve">Cuantumul </w:t>
      </w:r>
      <w:r w:rsidR="001D7A09" w:rsidRPr="00B21DEE">
        <w:rPr>
          <w:rFonts w:ascii="Arial Narrow" w:hAnsi="Arial Narrow"/>
          <w:sz w:val="24"/>
          <w:szCs w:val="24"/>
          <w:lang w:val="ro-RO"/>
        </w:rPr>
        <w:t xml:space="preserve">taxei speciale de </w:t>
      </w:r>
      <w:r w:rsidR="00C21F8D" w:rsidRPr="00B21DEE">
        <w:rPr>
          <w:rFonts w:ascii="Arial Narrow" w:eastAsia="Times New Roman" w:hAnsi="Arial Narrow"/>
          <w:sz w:val="24"/>
          <w:szCs w:val="24"/>
          <w:lang w:val="ro-RO"/>
        </w:rPr>
        <w:t>salubrizare</w:t>
      </w:r>
      <w:r w:rsidR="001D7A09" w:rsidRPr="00B21DEE">
        <w:rPr>
          <w:rFonts w:ascii="Arial Narrow" w:hAnsi="Arial Narrow"/>
          <w:sz w:val="24"/>
          <w:szCs w:val="24"/>
          <w:lang w:val="ro-RO"/>
        </w:rPr>
        <w:t xml:space="preserve"> </w:t>
      </w:r>
      <w:r w:rsidRPr="00B21DEE">
        <w:rPr>
          <w:rFonts w:ascii="Arial Narrow" w:hAnsi="Arial Narrow"/>
          <w:sz w:val="24"/>
          <w:szCs w:val="24"/>
          <w:lang w:val="ro-RO"/>
        </w:rPr>
        <w:t>se v</w:t>
      </w:r>
      <w:r w:rsidR="00AF7AB7" w:rsidRPr="00B21DEE">
        <w:rPr>
          <w:rFonts w:ascii="Arial Narrow" w:hAnsi="Arial Narrow"/>
          <w:sz w:val="24"/>
          <w:szCs w:val="24"/>
          <w:lang w:val="ro-RO"/>
        </w:rPr>
        <w:t>a</w:t>
      </w:r>
      <w:r w:rsidRPr="00B21DEE">
        <w:rPr>
          <w:rFonts w:ascii="Arial Narrow" w:hAnsi="Arial Narrow"/>
          <w:sz w:val="24"/>
          <w:szCs w:val="24"/>
          <w:lang w:val="ro-RO"/>
        </w:rPr>
        <w:t xml:space="preserve"> aproba anual prin hotărâre a  Consiliului local. Taxa speciala de </w:t>
      </w:r>
      <w:r w:rsidR="00DD4657" w:rsidRPr="00B21DEE">
        <w:rPr>
          <w:rFonts w:ascii="Arial Narrow" w:hAnsi="Arial Narrow"/>
          <w:sz w:val="24"/>
          <w:szCs w:val="24"/>
          <w:lang w:val="ro-RO"/>
        </w:rPr>
        <w:t>salubrizare</w:t>
      </w:r>
      <w:r w:rsidR="00680044" w:rsidRPr="00B21DEE">
        <w:rPr>
          <w:rFonts w:ascii="Arial Narrow" w:hAnsi="Arial Narrow"/>
          <w:sz w:val="24"/>
          <w:szCs w:val="24"/>
          <w:lang w:val="ro-RO"/>
        </w:rPr>
        <w:t xml:space="preserve"> </w:t>
      </w:r>
      <w:r w:rsidR="00AF7AB7" w:rsidRPr="00B21DEE">
        <w:rPr>
          <w:rFonts w:ascii="Arial Narrow" w:hAnsi="Arial Narrow"/>
          <w:sz w:val="24"/>
          <w:szCs w:val="24"/>
          <w:lang w:val="ro-RO"/>
        </w:rPr>
        <w:t xml:space="preserve">se va </w:t>
      </w:r>
      <w:r w:rsidRPr="00B21DEE">
        <w:rPr>
          <w:rFonts w:ascii="Arial Narrow" w:hAnsi="Arial Narrow"/>
          <w:sz w:val="24"/>
          <w:szCs w:val="24"/>
          <w:lang w:val="ro-RO"/>
        </w:rPr>
        <w:t>actualiza până la sfârșitul anului în curs pentru anul următor, conform legislației în vigoare.</w:t>
      </w:r>
    </w:p>
    <w:p w:rsidR="00CD2FD1" w:rsidRPr="00B21DEE" w:rsidRDefault="00CD2FD1" w:rsidP="00CD2FD1">
      <w:pPr>
        <w:spacing w:after="0" w:line="240" w:lineRule="auto"/>
        <w:rPr>
          <w:rFonts w:ascii="Arial Narrow" w:hAnsi="Arial Narrow"/>
          <w:iCs/>
          <w:sz w:val="24"/>
          <w:szCs w:val="24"/>
          <w:lang w:val="ro-RO"/>
        </w:rPr>
      </w:pPr>
    </w:p>
    <w:p w:rsidR="00CD2FD1" w:rsidRPr="00B21DEE" w:rsidRDefault="00CD2FD1" w:rsidP="00B52C5E">
      <w:pPr>
        <w:pStyle w:val="Heading1"/>
        <w:numPr>
          <w:ilvl w:val="0"/>
          <w:numId w:val="34"/>
        </w:numPr>
        <w:spacing w:before="0"/>
        <w:jc w:val="center"/>
        <w:rPr>
          <w:rFonts w:ascii="Arial Narrow" w:hAnsi="Arial Narrow"/>
          <w:color w:val="auto"/>
          <w:sz w:val="24"/>
          <w:szCs w:val="24"/>
          <w:lang w:val="ro-RO"/>
        </w:rPr>
      </w:pPr>
      <w:bookmarkStart w:id="3" w:name="_Toc245811794"/>
      <w:r w:rsidRPr="00B21DEE">
        <w:rPr>
          <w:rFonts w:ascii="Arial Narrow" w:hAnsi="Arial Narrow"/>
          <w:color w:val="auto"/>
          <w:sz w:val="24"/>
          <w:szCs w:val="24"/>
          <w:lang w:val="ro-RO"/>
        </w:rPr>
        <w:t xml:space="preserve">TERMENE SI MODALITĂȚI DE PLATĂ A TAXEI SPECIALE DE </w:t>
      </w:r>
      <w:r w:rsidR="00DD4657" w:rsidRPr="00B21DEE">
        <w:rPr>
          <w:rFonts w:ascii="Arial Narrow" w:hAnsi="Arial Narrow"/>
          <w:color w:val="auto"/>
          <w:sz w:val="24"/>
          <w:szCs w:val="24"/>
          <w:lang w:val="ro-RO"/>
        </w:rPr>
        <w:t>SALUBRIZARE</w:t>
      </w:r>
      <w:r w:rsidR="00680044" w:rsidRPr="00B21DEE">
        <w:rPr>
          <w:rFonts w:ascii="Arial Narrow" w:hAnsi="Arial Narrow"/>
          <w:color w:val="auto"/>
          <w:sz w:val="24"/>
          <w:szCs w:val="24"/>
          <w:lang w:val="ro-RO"/>
        </w:rPr>
        <w:t xml:space="preserve"> </w:t>
      </w:r>
      <w:r w:rsidR="00EF2780" w:rsidRPr="00B21DEE">
        <w:rPr>
          <w:rFonts w:ascii="Arial Narrow" w:hAnsi="Arial Narrow"/>
          <w:color w:val="auto"/>
          <w:sz w:val="24"/>
          <w:szCs w:val="24"/>
          <w:lang w:val="ro-RO"/>
        </w:rPr>
        <w:t>SIMDS</w:t>
      </w:r>
      <w:bookmarkEnd w:id="3"/>
    </w:p>
    <w:p w:rsidR="00CD2FD1" w:rsidRPr="00B21DEE" w:rsidRDefault="00AB1504" w:rsidP="00045B92">
      <w:pPr>
        <w:spacing w:after="0" w:line="240" w:lineRule="auto"/>
        <w:ind w:firstLine="851"/>
        <w:jc w:val="both"/>
        <w:rPr>
          <w:rFonts w:ascii="Arial Narrow" w:hAnsi="Arial Narrow"/>
          <w:sz w:val="24"/>
          <w:szCs w:val="24"/>
          <w:lang w:val="ro-RO"/>
        </w:rPr>
      </w:pPr>
      <w:r w:rsidRPr="00B21DEE">
        <w:rPr>
          <w:rFonts w:ascii="Arial Narrow" w:hAnsi="Arial Narrow"/>
          <w:b/>
          <w:sz w:val="24"/>
          <w:szCs w:val="24"/>
          <w:lang w:val="ro-RO"/>
        </w:rPr>
        <w:t>Art. 11.</w:t>
      </w:r>
      <w:r w:rsidRPr="00B21DEE">
        <w:rPr>
          <w:rFonts w:ascii="Arial Narrow" w:hAnsi="Arial Narrow"/>
          <w:sz w:val="24"/>
          <w:szCs w:val="24"/>
          <w:lang w:val="ro-RO"/>
        </w:rPr>
        <w:t xml:space="preserve"> </w:t>
      </w:r>
      <w:r w:rsidR="001D7A09" w:rsidRPr="00B21DEE">
        <w:rPr>
          <w:rFonts w:ascii="Arial Narrow" w:hAnsi="Arial Narrow"/>
          <w:sz w:val="24"/>
          <w:szCs w:val="24"/>
          <w:lang w:val="ro-RO"/>
        </w:rPr>
        <w:t xml:space="preserve">Taxa specială de </w:t>
      </w:r>
      <w:r w:rsidR="00DD4657" w:rsidRPr="00B21DEE">
        <w:rPr>
          <w:rFonts w:ascii="Arial Narrow" w:hAnsi="Arial Narrow"/>
          <w:sz w:val="24"/>
          <w:szCs w:val="24"/>
          <w:lang w:val="ro-RO"/>
        </w:rPr>
        <w:t>salubrizare</w:t>
      </w:r>
      <w:r w:rsidR="00680044" w:rsidRPr="00B21DEE">
        <w:rPr>
          <w:rFonts w:ascii="Arial Narrow" w:hAnsi="Arial Narrow"/>
          <w:sz w:val="24"/>
          <w:szCs w:val="24"/>
          <w:lang w:val="ro-RO"/>
        </w:rPr>
        <w:t xml:space="preserve"> </w:t>
      </w:r>
      <w:r w:rsidR="00EF2780" w:rsidRPr="00B21DEE">
        <w:rPr>
          <w:rFonts w:ascii="Arial Narrow" w:hAnsi="Arial Narrow"/>
          <w:sz w:val="24"/>
          <w:szCs w:val="24"/>
          <w:lang w:val="ro-RO"/>
        </w:rPr>
        <w:t>SIMDS</w:t>
      </w:r>
      <w:r w:rsidR="003E52E9" w:rsidRPr="00B21DEE">
        <w:rPr>
          <w:rFonts w:ascii="Arial Narrow" w:eastAsia="Times New Roman" w:hAnsi="Arial Narrow"/>
          <w:sz w:val="24"/>
          <w:szCs w:val="24"/>
          <w:lang w:val="ro-RO"/>
        </w:rPr>
        <w:t xml:space="preserve"> </w:t>
      </w:r>
      <w:r w:rsidR="00CD2FD1" w:rsidRPr="00B21DEE">
        <w:rPr>
          <w:rFonts w:ascii="Arial Narrow" w:hAnsi="Arial Narrow"/>
          <w:sz w:val="24"/>
          <w:szCs w:val="24"/>
          <w:lang w:val="ro-RO"/>
        </w:rPr>
        <w:t xml:space="preserve">se datorează anual cu termen de plată trimestrial, până în </w:t>
      </w:r>
      <w:r w:rsidR="006964E0" w:rsidRPr="00B21DEE">
        <w:rPr>
          <w:rFonts w:ascii="Arial Narrow" w:hAnsi="Arial Narrow"/>
          <w:sz w:val="24"/>
          <w:szCs w:val="24"/>
          <w:lang w:val="ro-RO"/>
        </w:rPr>
        <w:t xml:space="preserve">ultima zi </w:t>
      </w:r>
      <w:r w:rsidR="00CD2FD1" w:rsidRPr="00B21DEE">
        <w:rPr>
          <w:rFonts w:ascii="Arial Narrow" w:hAnsi="Arial Narrow"/>
          <w:sz w:val="24"/>
          <w:szCs w:val="24"/>
          <w:lang w:val="ro-RO"/>
        </w:rPr>
        <w:t>a fiecărui trimestru.</w:t>
      </w:r>
    </w:p>
    <w:p w:rsidR="00CD2FD1" w:rsidRPr="00B21DEE" w:rsidRDefault="00AB1504" w:rsidP="00045B92">
      <w:pPr>
        <w:spacing w:after="0" w:line="240" w:lineRule="auto"/>
        <w:ind w:firstLine="851"/>
        <w:jc w:val="both"/>
        <w:rPr>
          <w:rFonts w:ascii="Arial Narrow" w:hAnsi="Arial Narrow"/>
          <w:sz w:val="24"/>
          <w:szCs w:val="24"/>
          <w:lang w:val="ro-RO"/>
        </w:rPr>
      </w:pPr>
      <w:r w:rsidRPr="00B21DEE">
        <w:rPr>
          <w:rFonts w:ascii="Arial Narrow" w:hAnsi="Arial Narrow"/>
          <w:b/>
          <w:sz w:val="24"/>
          <w:szCs w:val="24"/>
          <w:lang w:val="ro-RO"/>
        </w:rPr>
        <w:t>Art. 12.</w:t>
      </w:r>
      <w:r w:rsidRPr="00B21DEE">
        <w:rPr>
          <w:rFonts w:ascii="Arial Narrow" w:hAnsi="Arial Narrow"/>
          <w:sz w:val="24"/>
          <w:szCs w:val="24"/>
          <w:lang w:val="ro-RO"/>
        </w:rPr>
        <w:t xml:space="preserve"> </w:t>
      </w:r>
      <w:r w:rsidR="00CD2FD1" w:rsidRPr="00B21DEE">
        <w:rPr>
          <w:rFonts w:ascii="Arial Narrow" w:hAnsi="Arial Narrow"/>
          <w:sz w:val="24"/>
          <w:szCs w:val="24"/>
          <w:lang w:val="ro-RO"/>
        </w:rPr>
        <w:t xml:space="preserve">Cu titlu de excepție, utilizatorii casnici si non-casnici care au dobândit clădiri după data depunerii Declaratiei -  datorează </w:t>
      </w:r>
      <w:r w:rsidR="001D7A09" w:rsidRPr="00B21DEE">
        <w:rPr>
          <w:rFonts w:ascii="Arial Narrow" w:hAnsi="Arial Narrow"/>
          <w:sz w:val="24"/>
          <w:szCs w:val="24"/>
          <w:lang w:val="ro-RO"/>
        </w:rPr>
        <w:t xml:space="preserve">taxa </w:t>
      </w:r>
      <w:r w:rsidR="00680044" w:rsidRPr="00B21DEE">
        <w:rPr>
          <w:rFonts w:ascii="Arial Narrow" w:hAnsi="Arial Narrow"/>
          <w:sz w:val="24"/>
          <w:szCs w:val="24"/>
          <w:lang w:val="ro-RO"/>
        </w:rPr>
        <w:t xml:space="preserve">de </w:t>
      </w:r>
      <w:r w:rsidR="00DD4657" w:rsidRPr="00B21DEE">
        <w:rPr>
          <w:rFonts w:ascii="Arial Narrow" w:hAnsi="Arial Narrow"/>
          <w:sz w:val="24"/>
          <w:szCs w:val="24"/>
          <w:lang w:val="ro-RO"/>
        </w:rPr>
        <w:t>salubrizare</w:t>
      </w:r>
      <w:r w:rsidR="00680044" w:rsidRPr="00B21DEE">
        <w:rPr>
          <w:rFonts w:ascii="Arial Narrow" w:hAnsi="Arial Narrow"/>
          <w:sz w:val="24"/>
          <w:szCs w:val="24"/>
          <w:lang w:val="ro-RO"/>
        </w:rPr>
        <w:t xml:space="preserve"> </w:t>
      </w:r>
      <w:r w:rsidR="00EF2780" w:rsidRPr="00B21DEE">
        <w:rPr>
          <w:rFonts w:ascii="Arial Narrow" w:hAnsi="Arial Narrow"/>
          <w:sz w:val="24"/>
          <w:szCs w:val="24"/>
          <w:lang w:val="ro-RO"/>
        </w:rPr>
        <w:t>SIMDS</w:t>
      </w:r>
      <w:r w:rsidR="001D7A09" w:rsidRPr="00B21DEE">
        <w:rPr>
          <w:rFonts w:ascii="Arial Narrow" w:eastAsia="Times New Roman" w:hAnsi="Arial Narrow"/>
          <w:sz w:val="24"/>
          <w:szCs w:val="24"/>
          <w:lang w:val="ro-RO"/>
        </w:rPr>
        <w:t xml:space="preserve"> </w:t>
      </w:r>
      <w:r w:rsidR="00CD2FD1" w:rsidRPr="00B21DEE">
        <w:rPr>
          <w:rFonts w:ascii="Arial Narrow" w:hAnsi="Arial Narrow"/>
          <w:sz w:val="24"/>
          <w:szCs w:val="24"/>
          <w:lang w:val="ro-RO"/>
        </w:rPr>
        <w:t xml:space="preserve">începând cu </w:t>
      </w:r>
      <w:r w:rsidR="00AF7AB7" w:rsidRPr="00B21DEE">
        <w:rPr>
          <w:rFonts w:ascii="Arial Narrow" w:hAnsi="Arial Narrow"/>
          <w:sz w:val="24"/>
          <w:szCs w:val="24"/>
          <w:lang w:val="ro-RO"/>
        </w:rPr>
        <w:t>prima zi</w:t>
      </w:r>
      <w:r w:rsidR="00CD2FD1" w:rsidRPr="00B21DEE">
        <w:rPr>
          <w:rFonts w:ascii="Arial Narrow" w:hAnsi="Arial Narrow"/>
          <w:sz w:val="24"/>
          <w:szCs w:val="24"/>
          <w:lang w:val="ro-RO"/>
        </w:rPr>
        <w:t xml:space="preserve"> a lunii următoare lunii în care</w:t>
      </w:r>
      <w:r w:rsidR="00AF7AB7" w:rsidRPr="00B21DEE">
        <w:rPr>
          <w:rFonts w:ascii="Arial Narrow" w:hAnsi="Arial Narrow"/>
          <w:sz w:val="24"/>
          <w:szCs w:val="24"/>
          <w:lang w:val="ro-RO"/>
        </w:rPr>
        <w:t xml:space="preserve"> au dobândit/finalizat clădir</w:t>
      </w:r>
      <w:r w:rsidR="00CD2FD1" w:rsidRPr="00B21DEE">
        <w:rPr>
          <w:rFonts w:ascii="Arial Narrow" w:hAnsi="Arial Narrow"/>
          <w:sz w:val="24"/>
          <w:szCs w:val="24"/>
          <w:lang w:val="ro-RO"/>
        </w:rPr>
        <w:t>ea,  dar nu mai târziu de 30 de zile de la data dobândirii imobilului.</w:t>
      </w:r>
      <w:r w:rsidR="00AF7AB7" w:rsidRPr="00B21DEE">
        <w:rPr>
          <w:rFonts w:ascii="Arial Narrow" w:hAnsi="Arial Narrow"/>
          <w:sz w:val="24"/>
          <w:szCs w:val="24"/>
          <w:lang w:val="ro-RO"/>
        </w:rPr>
        <w:t xml:space="preserve"> </w:t>
      </w:r>
      <w:r w:rsidR="00CD2FD1" w:rsidRPr="00B21DEE">
        <w:rPr>
          <w:rFonts w:ascii="Arial Narrow" w:hAnsi="Arial Narrow"/>
          <w:sz w:val="24"/>
          <w:szCs w:val="24"/>
          <w:lang w:val="ro-RO"/>
        </w:rPr>
        <w:t>Taxa se calculează/datorează proporțional cu numărul lunilor rămase din anul în curs.</w:t>
      </w:r>
    </w:p>
    <w:p w:rsidR="00CD2FD1" w:rsidRPr="00456835" w:rsidRDefault="00B52C5E" w:rsidP="00045B92">
      <w:pPr>
        <w:spacing w:after="0" w:line="240" w:lineRule="auto"/>
        <w:ind w:firstLine="708"/>
        <w:jc w:val="both"/>
        <w:rPr>
          <w:rFonts w:ascii="Arial Narrow" w:hAnsi="Arial Narrow"/>
          <w:b/>
          <w:sz w:val="24"/>
          <w:szCs w:val="24"/>
          <w:lang w:val="ro-RO"/>
        </w:rPr>
      </w:pPr>
      <w:r w:rsidRPr="00B21DEE">
        <w:rPr>
          <w:rFonts w:ascii="Arial Narrow" w:hAnsi="Arial Narrow"/>
          <w:b/>
          <w:sz w:val="24"/>
          <w:szCs w:val="24"/>
          <w:lang w:val="ro-RO"/>
        </w:rPr>
        <w:t>Art. 13.</w:t>
      </w:r>
      <w:r w:rsidRPr="00B21DEE">
        <w:rPr>
          <w:rFonts w:ascii="Arial Narrow" w:hAnsi="Arial Narrow"/>
          <w:sz w:val="24"/>
          <w:szCs w:val="24"/>
          <w:lang w:val="ro-RO"/>
        </w:rPr>
        <w:t xml:space="preserve"> </w:t>
      </w:r>
      <w:r w:rsidR="00CD2FD1" w:rsidRPr="00456835">
        <w:rPr>
          <w:rFonts w:ascii="Arial Narrow" w:hAnsi="Arial Narrow"/>
          <w:b/>
          <w:sz w:val="24"/>
          <w:szCs w:val="24"/>
          <w:lang w:val="ro-RO"/>
        </w:rPr>
        <w:t xml:space="preserve">Neplata taxei la termenele stabilite, respectiv întârzierea la plată atrage după sine calculul și plata majorărilor de întârziere de 0,1% pe </w:t>
      </w:r>
      <w:r w:rsidR="00075F20">
        <w:rPr>
          <w:rFonts w:ascii="Arial Narrow" w:hAnsi="Arial Narrow"/>
          <w:b/>
          <w:sz w:val="24"/>
          <w:szCs w:val="24"/>
          <w:lang w:val="ro-RO"/>
        </w:rPr>
        <w:t>luna</w:t>
      </w:r>
      <w:r w:rsidR="00CD2FD1" w:rsidRPr="00456835">
        <w:rPr>
          <w:rFonts w:ascii="Arial Narrow" w:hAnsi="Arial Narrow"/>
          <w:b/>
          <w:sz w:val="24"/>
          <w:szCs w:val="24"/>
          <w:lang w:val="ro-RO"/>
        </w:rPr>
        <w:t>.</w:t>
      </w:r>
    </w:p>
    <w:p w:rsidR="00CD2FD1" w:rsidRPr="00500DBF" w:rsidRDefault="00B52C5E" w:rsidP="00045B92">
      <w:pPr>
        <w:spacing w:after="0" w:line="240" w:lineRule="auto"/>
        <w:ind w:firstLine="708"/>
        <w:jc w:val="both"/>
        <w:rPr>
          <w:rFonts w:ascii="Arial Narrow" w:hAnsi="Arial Narrow"/>
          <w:b/>
          <w:sz w:val="24"/>
          <w:szCs w:val="24"/>
          <w:lang w:val="ro-RO"/>
        </w:rPr>
      </w:pPr>
      <w:r w:rsidRPr="00500DBF">
        <w:rPr>
          <w:rFonts w:ascii="Arial Narrow" w:hAnsi="Arial Narrow"/>
          <w:b/>
          <w:sz w:val="24"/>
          <w:szCs w:val="24"/>
          <w:lang w:val="ro-RO"/>
        </w:rPr>
        <w:t>Art. 14. (1)</w:t>
      </w:r>
      <w:r w:rsidR="001D7A09" w:rsidRPr="00500DBF">
        <w:rPr>
          <w:rFonts w:ascii="Arial Narrow" w:hAnsi="Arial Narrow"/>
          <w:b/>
          <w:sz w:val="24"/>
          <w:szCs w:val="24"/>
          <w:lang w:val="pt-BR"/>
        </w:rPr>
        <w:t xml:space="preserve"> Taxa specială de</w:t>
      </w:r>
      <w:r w:rsidR="00680044" w:rsidRPr="00500DBF">
        <w:rPr>
          <w:rFonts w:ascii="Arial Narrow" w:hAnsi="Arial Narrow"/>
          <w:b/>
          <w:sz w:val="24"/>
          <w:szCs w:val="24"/>
          <w:lang w:val="pt-BR"/>
        </w:rPr>
        <w:t xml:space="preserve"> </w:t>
      </w:r>
      <w:r w:rsidR="00DD4657" w:rsidRPr="00500DBF">
        <w:rPr>
          <w:rFonts w:ascii="Arial Narrow" w:hAnsi="Arial Narrow"/>
          <w:b/>
          <w:sz w:val="24"/>
          <w:szCs w:val="24"/>
          <w:lang w:val="pt-BR"/>
        </w:rPr>
        <w:t>salubrizare</w:t>
      </w:r>
      <w:r w:rsidR="00680044" w:rsidRPr="00500DBF">
        <w:rPr>
          <w:rFonts w:ascii="Arial Narrow" w:hAnsi="Arial Narrow"/>
          <w:b/>
          <w:sz w:val="24"/>
          <w:szCs w:val="24"/>
          <w:lang w:val="pt-BR"/>
        </w:rPr>
        <w:t xml:space="preserve"> </w:t>
      </w:r>
      <w:r w:rsidR="00EF2780" w:rsidRPr="00500DBF">
        <w:rPr>
          <w:rFonts w:ascii="Arial Narrow" w:hAnsi="Arial Narrow"/>
          <w:b/>
          <w:sz w:val="24"/>
          <w:szCs w:val="24"/>
          <w:lang w:val="pt-BR"/>
        </w:rPr>
        <w:t>SIMDS</w:t>
      </w:r>
      <w:r w:rsidR="001D7A09" w:rsidRPr="00500DBF">
        <w:rPr>
          <w:rFonts w:ascii="Arial Narrow" w:eastAsia="Times New Roman" w:hAnsi="Arial Narrow"/>
          <w:b/>
          <w:sz w:val="24"/>
          <w:szCs w:val="24"/>
          <w:lang w:val="pt-BR"/>
        </w:rPr>
        <w:t xml:space="preserve"> </w:t>
      </w:r>
      <w:r w:rsidR="00CD2FD1" w:rsidRPr="00500DBF">
        <w:rPr>
          <w:rFonts w:ascii="Arial Narrow" w:hAnsi="Arial Narrow"/>
          <w:b/>
          <w:sz w:val="24"/>
          <w:szCs w:val="24"/>
          <w:lang w:val="ro-RO"/>
        </w:rPr>
        <w:t>plătită în plus se compensează sau se restituie, după caz, în termen de 30 de zile de la data depunerii cererii formulată în acest sens</w:t>
      </w:r>
      <w:r w:rsidR="00500DBF">
        <w:rPr>
          <w:rFonts w:ascii="Arial Narrow" w:hAnsi="Arial Narrow"/>
          <w:b/>
          <w:sz w:val="24"/>
          <w:szCs w:val="24"/>
          <w:lang w:val="ro-RO"/>
        </w:rPr>
        <w:t>.</w:t>
      </w:r>
    </w:p>
    <w:p w:rsidR="006964E0" w:rsidRPr="00B21DEE" w:rsidRDefault="00B52C5E" w:rsidP="00045B92">
      <w:pPr>
        <w:spacing w:after="0" w:line="240" w:lineRule="auto"/>
        <w:ind w:firstLine="708"/>
        <w:jc w:val="both"/>
        <w:rPr>
          <w:rFonts w:ascii="Arial Narrow" w:hAnsi="Arial Narrow"/>
          <w:sz w:val="24"/>
          <w:szCs w:val="24"/>
          <w:lang w:val="ro-RO"/>
        </w:rPr>
      </w:pPr>
      <w:r w:rsidRPr="00B21DEE">
        <w:rPr>
          <w:rFonts w:ascii="Arial Narrow" w:hAnsi="Arial Narrow"/>
          <w:sz w:val="24"/>
          <w:szCs w:val="24"/>
          <w:lang w:val="ro-RO"/>
        </w:rPr>
        <w:t>(2)</w:t>
      </w:r>
      <w:r w:rsidR="00CD2FD1" w:rsidRPr="00B21DEE">
        <w:rPr>
          <w:rFonts w:ascii="Arial Narrow" w:hAnsi="Arial Narrow"/>
          <w:sz w:val="24"/>
          <w:szCs w:val="24"/>
          <w:lang w:val="ro-RO"/>
        </w:rPr>
        <w:t xml:space="preserve">Pentru recuperarea sumelor datorate cu titlu de </w:t>
      </w:r>
      <w:r w:rsidR="001D7A09" w:rsidRPr="00B21DEE">
        <w:rPr>
          <w:rFonts w:ascii="Arial Narrow" w:hAnsi="Arial Narrow"/>
          <w:sz w:val="24"/>
          <w:szCs w:val="24"/>
          <w:lang w:val="pt-BR"/>
        </w:rPr>
        <w:t xml:space="preserve">taxă specială de </w:t>
      </w:r>
      <w:r w:rsidR="00DD4657" w:rsidRPr="00B21DEE">
        <w:rPr>
          <w:rFonts w:ascii="Arial Narrow" w:hAnsi="Arial Narrow"/>
          <w:sz w:val="24"/>
          <w:szCs w:val="24"/>
          <w:lang w:val="pt-BR"/>
        </w:rPr>
        <w:t>salubrizare</w:t>
      </w:r>
      <w:r w:rsidR="00680044" w:rsidRPr="00B21DEE">
        <w:rPr>
          <w:rFonts w:ascii="Arial Narrow" w:hAnsi="Arial Narrow"/>
          <w:sz w:val="24"/>
          <w:szCs w:val="24"/>
          <w:lang w:val="pt-BR"/>
        </w:rPr>
        <w:t xml:space="preserve"> </w:t>
      </w:r>
      <w:r w:rsidR="00EF2780" w:rsidRPr="00B21DEE">
        <w:rPr>
          <w:rFonts w:ascii="Arial Narrow" w:hAnsi="Arial Narrow"/>
          <w:sz w:val="24"/>
          <w:szCs w:val="24"/>
          <w:lang w:val="pt-BR"/>
        </w:rPr>
        <w:t>SIMDS</w:t>
      </w:r>
      <w:r w:rsidR="001D7A09" w:rsidRPr="00B21DEE">
        <w:rPr>
          <w:rFonts w:ascii="Arial Narrow" w:eastAsia="Times New Roman" w:hAnsi="Arial Narrow"/>
          <w:sz w:val="24"/>
          <w:szCs w:val="24"/>
          <w:lang w:val="pt-BR"/>
        </w:rPr>
        <w:t xml:space="preserve"> </w:t>
      </w:r>
      <w:r w:rsidR="00CD2FD1" w:rsidRPr="00B21DEE">
        <w:rPr>
          <w:rFonts w:ascii="Arial Narrow" w:hAnsi="Arial Narrow"/>
          <w:sz w:val="24"/>
          <w:szCs w:val="24"/>
          <w:lang w:val="ro-RO"/>
        </w:rPr>
        <w:t xml:space="preserve">se aplică măsurile de urmărire și executare silită prevăzute de legislația specială în vigoare. </w:t>
      </w:r>
    </w:p>
    <w:p w:rsidR="004528A8" w:rsidRPr="00B21DEE" w:rsidRDefault="00B52C5E" w:rsidP="00045B92">
      <w:pPr>
        <w:autoSpaceDE w:val="0"/>
        <w:autoSpaceDN w:val="0"/>
        <w:adjustRightInd w:val="0"/>
        <w:spacing w:after="0" w:line="240" w:lineRule="auto"/>
        <w:ind w:firstLine="720"/>
        <w:jc w:val="both"/>
        <w:rPr>
          <w:rFonts w:ascii="Arial Narrow" w:hAnsi="Arial Narrow"/>
          <w:sz w:val="24"/>
          <w:szCs w:val="24"/>
          <w:lang w:val="ro-RO"/>
        </w:rPr>
      </w:pPr>
      <w:r w:rsidRPr="00B21DEE">
        <w:rPr>
          <w:rFonts w:ascii="Arial Narrow" w:hAnsi="Arial Narrow"/>
          <w:b/>
          <w:sz w:val="24"/>
          <w:szCs w:val="24"/>
          <w:lang w:val="ro-RO"/>
        </w:rPr>
        <w:t>Art. 15.</w:t>
      </w:r>
      <w:r w:rsidRPr="00B21DEE">
        <w:rPr>
          <w:rFonts w:ascii="Arial Narrow" w:hAnsi="Arial Narrow"/>
          <w:sz w:val="24"/>
          <w:szCs w:val="24"/>
          <w:lang w:val="ro-RO"/>
        </w:rPr>
        <w:t xml:space="preserve"> (1) </w:t>
      </w:r>
      <w:r w:rsidR="004528A8" w:rsidRPr="00B21DEE">
        <w:rPr>
          <w:rFonts w:ascii="Arial Narrow" w:hAnsi="Arial Narrow"/>
          <w:sz w:val="24"/>
          <w:szCs w:val="24"/>
          <w:lang w:val="ro-RO"/>
        </w:rPr>
        <w:t xml:space="preserve">Taxa speciala de </w:t>
      </w:r>
      <w:r w:rsidR="00DD4657" w:rsidRPr="00B21DEE">
        <w:rPr>
          <w:rFonts w:ascii="Arial Narrow" w:eastAsia="Times New Roman" w:hAnsi="Arial Narrow"/>
          <w:sz w:val="24"/>
          <w:szCs w:val="24"/>
          <w:lang w:val="ro-RO"/>
        </w:rPr>
        <w:t>salubrizare</w:t>
      </w:r>
      <w:r w:rsidR="004528A8" w:rsidRPr="00B21DEE">
        <w:rPr>
          <w:rFonts w:ascii="Arial Narrow" w:eastAsia="Times New Roman" w:hAnsi="Arial Narrow"/>
          <w:sz w:val="24"/>
          <w:szCs w:val="24"/>
          <w:lang w:val="ro-RO"/>
        </w:rPr>
        <w:t xml:space="preserve"> </w:t>
      </w:r>
      <w:r w:rsidR="00DD4657" w:rsidRPr="00B21DEE">
        <w:rPr>
          <w:rFonts w:ascii="Arial Narrow" w:eastAsia="Times New Roman" w:hAnsi="Arial Narrow"/>
          <w:sz w:val="24"/>
          <w:szCs w:val="24"/>
          <w:lang w:val="ro-RO"/>
        </w:rPr>
        <w:t xml:space="preserve">a </w:t>
      </w:r>
      <w:r w:rsidR="004528A8" w:rsidRPr="00B21DEE">
        <w:rPr>
          <w:rFonts w:ascii="Arial Narrow" w:eastAsia="Times New Roman" w:hAnsi="Arial Narrow"/>
          <w:sz w:val="24"/>
          <w:szCs w:val="24"/>
          <w:lang w:val="ro-RO"/>
        </w:rPr>
        <w:t>sistemului integrat de management al deseurilor</w:t>
      </w:r>
      <w:r w:rsidR="004528A8" w:rsidRPr="00B21DEE">
        <w:rPr>
          <w:rFonts w:ascii="Arial Narrow" w:hAnsi="Arial Narrow"/>
          <w:sz w:val="24"/>
          <w:szCs w:val="24"/>
          <w:lang w:val="ro-RO"/>
        </w:rPr>
        <w:t xml:space="preserve"> se poate achita atat in numerar la </w:t>
      </w:r>
      <w:r w:rsidR="00AF7AB7" w:rsidRPr="00B21DEE">
        <w:rPr>
          <w:rFonts w:ascii="Arial Narrow" w:hAnsi="Arial Narrow"/>
          <w:sz w:val="24"/>
          <w:szCs w:val="24"/>
          <w:lang w:val="ro-RO"/>
        </w:rPr>
        <w:t xml:space="preserve">casieria </w:t>
      </w:r>
      <w:r w:rsidR="004528A8" w:rsidRPr="00B21DEE">
        <w:rPr>
          <w:rFonts w:ascii="Arial Narrow" w:hAnsi="Arial Narrow"/>
          <w:sz w:val="24"/>
          <w:szCs w:val="24"/>
          <w:lang w:val="ro-RO"/>
        </w:rPr>
        <w:t xml:space="preserve">din cadrul </w:t>
      </w:r>
      <w:r w:rsidR="00456835">
        <w:rPr>
          <w:rFonts w:ascii="Arial Narrow" w:hAnsi="Arial Narrow"/>
          <w:sz w:val="24"/>
          <w:szCs w:val="24"/>
          <w:lang w:val="ro-RO"/>
        </w:rPr>
        <w:t>P</w:t>
      </w:r>
      <w:r w:rsidR="004528A8" w:rsidRPr="00B21DEE">
        <w:rPr>
          <w:rFonts w:ascii="Arial Narrow" w:hAnsi="Arial Narrow"/>
          <w:sz w:val="24"/>
          <w:szCs w:val="24"/>
          <w:lang w:val="ro-RO"/>
        </w:rPr>
        <w:t>rimariei</w:t>
      </w:r>
      <w:r w:rsidR="00456835">
        <w:rPr>
          <w:rFonts w:ascii="Arial Narrow" w:hAnsi="Arial Narrow"/>
          <w:sz w:val="24"/>
          <w:szCs w:val="24"/>
          <w:lang w:val="ro-RO"/>
        </w:rPr>
        <w:t xml:space="preserve"> comunei Rafaila</w:t>
      </w:r>
      <w:r w:rsidR="004528A8" w:rsidRPr="00B21DEE">
        <w:rPr>
          <w:rFonts w:ascii="Arial Narrow" w:hAnsi="Arial Narrow"/>
          <w:sz w:val="24"/>
          <w:szCs w:val="24"/>
          <w:lang w:val="ro-RO"/>
        </w:rPr>
        <w:t xml:space="preserve"> precum s</w:t>
      </w:r>
      <w:r w:rsidR="004528A8" w:rsidRPr="00B21DEE">
        <w:rPr>
          <w:rFonts w:ascii="Arial Narrow" w:eastAsia="HiddenHorzOCR" w:hAnsi="Arial Narrow"/>
          <w:sz w:val="24"/>
          <w:szCs w:val="24"/>
          <w:lang w:val="ro-RO"/>
        </w:rPr>
        <w:t xml:space="preserve">i </w:t>
      </w:r>
      <w:r w:rsidR="004528A8" w:rsidRPr="00B21DEE">
        <w:rPr>
          <w:rFonts w:ascii="Arial Narrow" w:hAnsi="Arial Narrow"/>
          <w:sz w:val="24"/>
          <w:szCs w:val="24"/>
          <w:lang w:val="ro-RO"/>
        </w:rPr>
        <w:t>prin orice fel de instrument de plata</w:t>
      </w:r>
      <w:r w:rsidR="00AF7AB7" w:rsidRPr="00B21DEE">
        <w:rPr>
          <w:rFonts w:ascii="Arial Narrow" w:hAnsi="Arial Narrow"/>
          <w:sz w:val="24"/>
          <w:szCs w:val="24"/>
          <w:lang w:val="ro-RO"/>
        </w:rPr>
        <w:t xml:space="preserve"> agreat</w:t>
      </w:r>
      <w:r w:rsidR="004528A8" w:rsidRPr="00B21DEE">
        <w:rPr>
          <w:rFonts w:ascii="Arial Narrow" w:hAnsi="Arial Narrow"/>
          <w:sz w:val="24"/>
          <w:szCs w:val="24"/>
          <w:lang w:val="ro-RO"/>
        </w:rPr>
        <w:t>. In cazul platilor prin virament, taxa se considera platita la data inscrisa de banca pe instrumentul de plata.</w:t>
      </w:r>
    </w:p>
    <w:p w:rsidR="004528A8" w:rsidRPr="00B21DEE" w:rsidRDefault="00B52C5E" w:rsidP="00045B92">
      <w:pPr>
        <w:autoSpaceDE w:val="0"/>
        <w:autoSpaceDN w:val="0"/>
        <w:adjustRightInd w:val="0"/>
        <w:spacing w:after="0" w:line="240" w:lineRule="auto"/>
        <w:ind w:firstLine="720"/>
        <w:jc w:val="both"/>
        <w:rPr>
          <w:rFonts w:ascii="Arial Narrow" w:hAnsi="Arial Narrow"/>
          <w:sz w:val="24"/>
          <w:szCs w:val="24"/>
          <w:lang w:val="ro-RO"/>
        </w:rPr>
      </w:pPr>
      <w:r w:rsidRPr="00B21DEE">
        <w:rPr>
          <w:rFonts w:ascii="Arial Narrow" w:hAnsi="Arial Narrow"/>
          <w:sz w:val="24"/>
          <w:szCs w:val="24"/>
          <w:lang w:val="ro-RO"/>
        </w:rPr>
        <w:t xml:space="preserve">(2) </w:t>
      </w:r>
      <w:r w:rsidR="00AF7AB7" w:rsidRPr="00B21DEE">
        <w:rPr>
          <w:rFonts w:ascii="Arial Narrow" w:hAnsi="Arial Narrow"/>
          <w:sz w:val="24"/>
          <w:szCs w:val="24"/>
          <w:lang w:val="ro-RO"/>
        </w:rPr>
        <w:t>În cazul în care î</w:t>
      </w:r>
      <w:r w:rsidR="004528A8" w:rsidRPr="00B21DEE">
        <w:rPr>
          <w:rFonts w:ascii="Arial Narrow" w:hAnsi="Arial Narrow"/>
          <w:sz w:val="24"/>
          <w:szCs w:val="24"/>
          <w:lang w:val="ro-RO"/>
        </w:rPr>
        <w:t>ncasarea taxei</w:t>
      </w:r>
      <w:r w:rsidR="00AF7AB7" w:rsidRPr="00B21DEE">
        <w:rPr>
          <w:rFonts w:ascii="Arial Narrow" w:hAnsi="Arial Narrow"/>
          <w:sz w:val="24"/>
          <w:szCs w:val="24"/>
          <w:lang w:val="ro-RO"/>
        </w:rPr>
        <w:t xml:space="preserve"> se face </w:t>
      </w:r>
      <w:r w:rsidR="004528A8" w:rsidRPr="00B21DEE">
        <w:rPr>
          <w:rFonts w:ascii="Arial Narrow" w:hAnsi="Arial Narrow"/>
          <w:sz w:val="24"/>
          <w:szCs w:val="24"/>
          <w:lang w:val="ro-RO"/>
        </w:rPr>
        <w:t xml:space="preserve">prin executare silita, </w:t>
      </w:r>
      <w:r w:rsidR="00AF7AB7" w:rsidRPr="00B21DEE">
        <w:rPr>
          <w:rFonts w:ascii="Arial Narrow" w:hAnsi="Arial Narrow"/>
          <w:sz w:val="24"/>
          <w:szCs w:val="24"/>
          <w:lang w:val="ro-RO"/>
        </w:rPr>
        <w:t xml:space="preserve">debitorul va achita toate cheltuielile </w:t>
      </w:r>
      <w:r w:rsidR="004528A8" w:rsidRPr="00B21DEE">
        <w:rPr>
          <w:rFonts w:ascii="Arial Narrow" w:hAnsi="Arial Narrow"/>
          <w:sz w:val="24"/>
          <w:szCs w:val="24"/>
          <w:lang w:val="ro-RO"/>
        </w:rPr>
        <w:t>suplimentare</w:t>
      </w:r>
      <w:r w:rsidR="00AF7AB7" w:rsidRPr="00B21DEE">
        <w:rPr>
          <w:rFonts w:ascii="Arial Narrow" w:hAnsi="Arial Narrow"/>
          <w:sz w:val="24"/>
          <w:szCs w:val="24"/>
          <w:lang w:val="ro-RO"/>
        </w:rPr>
        <w:t xml:space="preserve"> </w:t>
      </w:r>
      <w:r w:rsidR="004528A8" w:rsidRPr="00B21DEE">
        <w:rPr>
          <w:rFonts w:ascii="Arial Narrow" w:hAnsi="Arial Narrow"/>
          <w:sz w:val="24"/>
          <w:szCs w:val="24"/>
          <w:lang w:val="ro-RO"/>
        </w:rPr>
        <w:t>efectuate pentru urmarirea s</w:t>
      </w:r>
      <w:r w:rsidR="004528A8" w:rsidRPr="00B21DEE">
        <w:rPr>
          <w:rFonts w:ascii="Arial Narrow" w:eastAsia="HiddenHorzOCR" w:hAnsi="Arial Narrow"/>
          <w:sz w:val="24"/>
          <w:szCs w:val="24"/>
          <w:lang w:val="ro-RO"/>
        </w:rPr>
        <w:t xml:space="preserve">i </w:t>
      </w:r>
      <w:r w:rsidR="004528A8" w:rsidRPr="00B21DEE">
        <w:rPr>
          <w:rFonts w:ascii="Arial Narrow" w:hAnsi="Arial Narrow"/>
          <w:sz w:val="24"/>
          <w:szCs w:val="24"/>
          <w:lang w:val="ro-RO"/>
        </w:rPr>
        <w:t>incasarea acesteia.</w:t>
      </w:r>
    </w:p>
    <w:p w:rsidR="00CD2FD1" w:rsidRPr="00B21DEE" w:rsidRDefault="00CD2FD1" w:rsidP="00CD2FD1">
      <w:pPr>
        <w:jc w:val="both"/>
        <w:rPr>
          <w:rFonts w:ascii="Arial Narrow" w:hAnsi="Arial Narrow"/>
          <w:sz w:val="24"/>
          <w:szCs w:val="24"/>
          <w:lang w:val="ro-RO"/>
        </w:rPr>
      </w:pPr>
    </w:p>
    <w:p w:rsidR="006964E0" w:rsidRPr="00B21DEE" w:rsidRDefault="00CD2FD1" w:rsidP="00734835">
      <w:pPr>
        <w:pStyle w:val="Heading1"/>
        <w:numPr>
          <w:ilvl w:val="0"/>
          <w:numId w:val="34"/>
        </w:numPr>
        <w:spacing w:before="0"/>
        <w:jc w:val="center"/>
        <w:rPr>
          <w:rFonts w:ascii="Arial Narrow" w:hAnsi="Arial Narrow"/>
          <w:color w:val="auto"/>
          <w:sz w:val="24"/>
          <w:szCs w:val="24"/>
          <w:lang w:val="ro-RO"/>
        </w:rPr>
      </w:pPr>
      <w:bookmarkStart w:id="4" w:name="_Toc245811795"/>
      <w:r w:rsidRPr="00B21DEE">
        <w:rPr>
          <w:rFonts w:ascii="Arial Narrow" w:hAnsi="Arial Narrow"/>
          <w:color w:val="auto"/>
          <w:sz w:val="24"/>
          <w:szCs w:val="24"/>
          <w:lang w:val="ro-RO"/>
        </w:rPr>
        <w:t xml:space="preserve">FACILITĂȚI PRIVIND PLATA TAXEI SPECIALE DE </w:t>
      </w:r>
      <w:bookmarkEnd w:id="4"/>
      <w:r w:rsidR="00DD4657" w:rsidRPr="00B21DEE">
        <w:rPr>
          <w:rFonts w:ascii="Arial Narrow" w:hAnsi="Arial Narrow"/>
          <w:color w:val="auto"/>
          <w:sz w:val="24"/>
          <w:szCs w:val="24"/>
          <w:lang w:val="ro-RO"/>
        </w:rPr>
        <w:t>SALUBRIZARE</w:t>
      </w:r>
      <w:r w:rsidR="00680044" w:rsidRPr="00B21DEE">
        <w:rPr>
          <w:rFonts w:ascii="Arial Narrow" w:hAnsi="Arial Narrow"/>
          <w:color w:val="auto"/>
          <w:sz w:val="24"/>
          <w:szCs w:val="24"/>
          <w:lang w:val="ro-RO"/>
        </w:rPr>
        <w:t xml:space="preserve"> </w:t>
      </w:r>
      <w:r w:rsidR="00EF2780" w:rsidRPr="00B21DEE">
        <w:rPr>
          <w:rFonts w:ascii="Arial Narrow" w:hAnsi="Arial Narrow"/>
          <w:color w:val="auto"/>
          <w:sz w:val="24"/>
          <w:szCs w:val="24"/>
          <w:lang w:val="ro-RO"/>
        </w:rPr>
        <w:t>SIMDS</w:t>
      </w:r>
    </w:p>
    <w:p w:rsidR="00CD2FD1" w:rsidRPr="00B21DEE" w:rsidRDefault="00B52C5E" w:rsidP="00045B92">
      <w:pPr>
        <w:spacing w:after="0" w:line="240" w:lineRule="auto"/>
        <w:ind w:firstLine="709"/>
        <w:jc w:val="both"/>
        <w:rPr>
          <w:rFonts w:ascii="Arial Narrow" w:hAnsi="Arial Narrow"/>
          <w:sz w:val="24"/>
          <w:szCs w:val="24"/>
          <w:lang w:val="ro-RO"/>
        </w:rPr>
      </w:pPr>
      <w:r w:rsidRPr="00B21DEE">
        <w:rPr>
          <w:rFonts w:ascii="Arial Narrow" w:hAnsi="Arial Narrow"/>
          <w:b/>
          <w:sz w:val="24"/>
          <w:szCs w:val="24"/>
          <w:lang w:val="ro-RO"/>
        </w:rPr>
        <w:t>Art. 16.</w:t>
      </w:r>
      <w:r w:rsidRPr="00B21DEE">
        <w:rPr>
          <w:rFonts w:ascii="Arial Narrow" w:hAnsi="Arial Narrow"/>
          <w:sz w:val="24"/>
          <w:szCs w:val="24"/>
          <w:lang w:val="ro-RO"/>
        </w:rPr>
        <w:t xml:space="preserve"> (1) </w:t>
      </w:r>
      <w:r w:rsidR="00CD2FD1" w:rsidRPr="00B21DEE">
        <w:rPr>
          <w:rFonts w:ascii="Arial Narrow" w:hAnsi="Arial Narrow"/>
          <w:sz w:val="24"/>
          <w:szCs w:val="24"/>
          <w:lang w:val="ro-RO"/>
        </w:rPr>
        <w:t xml:space="preserve">Consiliul local poate acorda scutiri sau reduceri la plata </w:t>
      </w:r>
      <w:r w:rsidR="001D7A09" w:rsidRPr="00B21DEE">
        <w:rPr>
          <w:rFonts w:ascii="Arial Narrow" w:hAnsi="Arial Narrow"/>
          <w:sz w:val="24"/>
          <w:szCs w:val="24"/>
          <w:lang w:val="ro-RO"/>
        </w:rPr>
        <w:t xml:space="preserve">taxei speciale de </w:t>
      </w:r>
      <w:r w:rsidR="00DD4657" w:rsidRPr="00B21DEE">
        <w:rPr>
          <w:rFonts w:ascii="Arial Narrow" w:hAnsi="Arial Narrow"/>
          <w:sz w:val="24"/>
          <w:szCs w:val="24"/>
          <w:lang w:val="ro-RO"/>
        </w:rPr>
        <w:t>salubrizare</w:t>
      </w:r>
      <w:r w:rsidR="00680044" w:rsidRPr="00B21DEE">
        <w:rPr>
          <w:rFonts w:ascii="Arial Narrow" w:hAnsi="Arial Narrow"/>
          <w:sz w:val="24"/>
          <w:szCs w:val="24"/>
          <w:lang w:val="ro-RO"/>
        </w:rPr>
        <w:t xml:space="preserve"> </w:t>
      </w:r>
      <w:r w:rsidR="00EF2780" w:rsidRPr="00B21DEE">
        <w:rPr>
          <w:rFonts w:ascii="Arial Narrow" w:hAnsi="Arial Narrow"/>
          <w:sz w:val="24"/>
          <w:szCs w:val="24"/>
          <w:lang w:val="ro-RO"/>
        </w:rPr>
        <w:t>SIMDS</w:t>
      </w:r>
      <w:r w:rsidR="00CD2FD1" w:rsidRPr="00B21DEE">
        <w:rPr>
          <w:rFonts w:ascii="Arial Narrow" w:hAnsi="Arial Narrow"/>
          <w:sz w:val="24"/>
          <w:szCs w:val="24"/>
          <w:lang w:val="ro-RO"/>
        </w:rPr>
        <w:t>, conform prevederilor actelor normative, in vigoare.</w:t>
      </w:r>
    </w:p>
    <w:p w:rsidR="00CD2FD1" w:rsidRPr="00B21DEE" w:rsidRDefault="00B52C5E" w:rsidP="00045B92">
      <w:pPr>
        <w:spacing w:after="0" w:line="240" w:lineRule="auto"/>
        <w:ind w:firstLine="709"/>
        <w:jc w:val="both"/>
        <w:rPr>
          <w:rFonts w:ascii="Arial Narrow" w:hAnsi="Arial Narrow"/>
          <w:sz w:val="24"/>
          <w:szCs w:val="24"/>
          <w:lang w:val="ro-RO"/>
        </w:rPr>
      </w:pPr>
      <w:r w:rsidRPr="00B21DEE">
        <w:rPr>
          <w:rFonts w:ascii="Arial Narrow" w:hAnsi="Arial Narrow"/>
          <w:sz w:val="24"/>
          <w:szCs w:val="24"/>
          <w:lang w:val="ro-RO"/>
        </w:rPr>
        <w:t>(2)</w:t>
      </w:r>
      <w:r w:rsidR="00CD2FD1" w:rsidRPr="00B21DEE">
        <w:rPr>
          <w:rFonts w:ascii="Arial Narrow" w:hAnsi="Arial Narrow"/>
          <w:sz w:val="24"/>
          <w:szCs w:val="24"/>
          <w:lang w:val="ro-RO"/>
        </w:rPr>
        <w:t>Facilitățile fiscale se acordă beneficiarilor acestora începând cu luna următoare lunii în care a fost depusă cererea împreună cu documentele justificative;</w:t>
      </w:r>
    </w:p>
    <w:p w:rsidR="006964E0" w:rsidRPr="00B21DEE" w:rsidRDefault="00B52C5E" w:rsidP="00045B92">
      <w:pPr>
        <w:spacing w:after="0" w:line="240" w:lineRule="auto"/>
        <w:ind w:firstLine="709"/>
        <w:jc w:val="both"/>
        <w:rPr>
          <w:rFonts w:ascii="Arial Narrow" w:hAnsi="Arial Narrow"/>
          <w:sz w:val="24"/>
          <w:szCs w:val="24"/>
          <w:lang w:val="ro-RO"/>
        </w:rPr>
      </w:pPr>
      <w:r w:rsidRPr="00B21DEE">
        <w:rPr>
          <w:rFonts w:ascii="Arial Narrow" w:hAnsi="Arial Narrow"/>
          <w:sz w:val="24"/>
          <w:szCs w:val="24"/>
          <w:lang w:val="ro-RO"/>
        </w:rPr>
        <w:t xml:space="preserve">(3) </w:t>
      </w:r>
      <w:r w:rsidR="00CD2FD1" w:rsidRPr="00B21DEE">
        <w:rPr>
          <w:rFonts w:ascii="Arial Narrow" w:hAnsi="Arial Narrow"/>
          <w:sz w:val="24"/>
          <w:szCs w:val="24"/>
          <w:lang w:val="ro-RO"/>
        </w:rPr>
        <w:t xml:space="preserve">In cazuri de deces/dizolvare a societății, </w:t>
      </w:r>
      <w:r w:rsidR="001D7A09" w:rsidRPr="00B21DEE">
        <w:rPr>
          <w:rFonts w:ascii="Arial Narrow" w:hAnsi="Arial Narrow"/>
          <w:sz w:val="24"/>
          <w:szCs w:val="24"/>
          <w:lang w:val="ro-RO"/>
        </w:rPr>
        <w:t>taxa specială de</w:t>
      </w:r>
      <w:r w:rsidR="00680044" w:rsidRPr="00B21DEE">
        <w:rPr>
          <w:rFonts w:ascii="Arial Narrow" w:hAnsi="Arial Narrow"/>
          <w:sz w:val="24"/>
          <w:szCs w:val="24"/>
          <w:lang w:val="ro-RO"/>
        </w:rPr>
        <w:t xml:space="preserve"> </w:t>
      </w:r>
      <w:r w:rsidR="00DD4657" w:rsidRPr="00B21DEE">
        <w:rPr>
          <w:rFonts w:ascii="Arial Narrow" w:hAnsi="Arial Narrow"/>
          <w:sz w:val="24"/>
          <w:szCs w:val="24"/>
          <w:lang w:val="ro-RO"/>
        </w:rPr>
        <w:t>salubrizare</w:t>
      </w:r>
      <w:r w:rsidR="0045544B" w:rsidRPr="00B21DEE">
        <w:rPr>
          <w:rFonts w:ascii="Arial Narrow" w:hAnsi="Arial Narrow"/>
          <w:sz w:val="24"/>
          <w:szCs w:val="24"/>
          <w:lang w:val="ro-RO"/>
        </w:rPr>
        <w:t xml:space="preserve"> </w:t>
      </w:r>
      <w:r w:rsidR="00CD2FD1" w:rsidRPr="00B21DEE">
        <w:rPr>
          <w:rFonts w:ascii="Arial Narrow" w:hAnsi="Arial Narrow"/>
          <w:sz w:val="24"/>
          <w:szCs w:val="24"/>
          <w:lang w:val="ro-RO"/>
        </w:rPr>
        <w:t xml:space="preserve">va fi sistată incepand cu data de intai a lunii urmatoare. Sistarea plății/obligației de plată se face pe bază de cerere însoțită de documente justificative. </w:t>
      </w:r>
    </w:p>
    <w:p w:rsidR="00CD2FD1" w:rsidRPr="00B21DEE" w:rsidRDefault="00B52C5E" w:rsidP="00045B92">
      <w:pPr>
        <w:spacing w:after="0" w:line="240" w:lineRule="auto"/>
        <w:ind w:firstLine="709"/>
        <w:jc w:val="both"/>
        <w:rPr>
          <w:rFonts w:ascii="Arial Narrow" w:hAnsi="Arial Narrow"/>
          <w:sz w:val="24"/>
          <w:szCs w:val="24"/>
          <w:lang w:val="ro-RO"/>
        </w:rPr>
      </w:pPr>
      <w:r w:rsidRPr="00B21DEE">
        <w:rPr>
          <w:rFonts w:ascii="Arial Narrow" w:hAnsi="Arial Narrow"/>
          <w:sz w:val="24"/>
          <w:szCs w:val="24"/>
          <w:lang w:val="ro-RO"/>
        </w:rPr>
        <w:t xml:space="preserve">(4) </w:t>
      </w:r>
      <w:r w:rsidR="009F4829" w:rsidRPr="00B21DEE">
        <w:rPr>
          <w:rFonts w:ascii="Arial Narrow" w:hAnsi="Arial Narrow"/>
          <w:sz w:val="24"/>
          <w:szCs w:val="24"/>
          <w:lang w:val="ro-RO"/>
        </w:rPr>
        <w:t>Persoanele fizice b</w:t>
      </w:r>
      <w:r w:rsidR="00CD2FD1" w:rsidRPr="00B21DEE">
        <w:rPr>
          <w:rFonts w:ascii="Arial Narrow" w:hAnsi="Arial Narrow"/>
          <w:sz w:val="24"/>
          <w:szCs w:val="24"/>
          <w:lang w:val="ro-RO"/>
        </w:rPr>
        <w:t>eneficiar</w:t>
      </w:r>
      <w:r w:rsidR="009F4829" w:rsidRPr="00B21DEE">
        <w:rPr>
          <w:rFonts w:ascii="Arial Narrow" w:hAnsi="Arial Narrow"/>
          <w:sz w:val="24"/>
          <w:szCs w:val="24"/>
          <w:lang w:val="ro-RO"/>
        </w:rPr>
        <w:t>e</w:t>
      </w:r>
      <w:r w:rsidR="00CD2FD1" w:rsidRPr="00B21DEE">
        <w:rPr>
          <w:rFonts w:ascii="Arial Narrow" w:hAnsi="Arial Narrow"/>
          <w:sz w:val="24"/>
          <w:szCs w:val="24"/>
          <w:lang w:val="ro-RO"/>
        </w:rPr>
        <w:t xml:space="preserve"> de facilități fiscale/scutiri de la plata </w:t>
      </w:r>
      <w:r w:rsidR="001D7A09" w:rsidRPr="00B21DEE">
        <w:rPr>
          <w:rFonts w:ascii="Arial Narrow" w:hAnsi="Arial Narrow"/>
          <w:sz w:val="24"/>
          <w:szCs w:val="24"/>
          <w:lang w:val="ro-RO"/>
        </w:rPr>
        <w:t xml:space="preserve">taxei speciale de </w:t>
      </w:r>
      <w:r w:rsidR="00C21F8D" w:rsidRPr="00B21DEE">
        <w:rPr>
          <w:rFonts w:ascii="Arial Narrow" w:eastAsia="Times New Roman" w:hAnsi="Arial Narrow"/>
          <w:sz w:val="24"/>
          <w:szCs w:val="24"/>
          <w:lang w:val="ro-RO"/>
        </w:rPr>
        <w:t>salubrizare</w:t>
      </w:r>
      <w:r w:rsidR="00CD2FD1" w:rsidRPr="00B21DEE">
        <w:rPr>
          <w:rFonts w:ascii="Arial Narrow" w:hAnsi="Arial Narrow"/>
          <w:sz w:val="24"/>
          <w:szCs w:val="24"/>
          <w:lang w:val="ro-RO"/>
        </w:rPr>
        <w:t xml:space="preserve"> se stabile</w:t>
      </w:r>
      <w:r w:rsidR="009F4829" w:rsidRPr="00B21DEE">
        <w:rPr>
          <w:rFonts w:ascii="Arial Narrow" w:hAnsi="Arial Narrow"/>
          <w:sz w:val="24"/>
          <w:szCs w:val="24"/>
          <w:lang w:val="ro-RO"/>
        </w:rPr>
        <w:t>sc</w:t>
      </w:r>
      <w:r w:rsidR="00CD2FD1" w:rsidRPr="00B21DEE">
        <w:rPr>
          <w:rFonts w:ascii="Arial Narrow" w:hAnsi="Arial Narrow"/>
          <w:sz w:val="24"/>
          <w:szCs w:val="24"/>
          <w:lang w:val="ro-RO"/>
        </w:rPr>
        <w:t xml:space="preserve"> prin hotărârea consiliului local, sumele aferente urmând a fi suportate din bugetul local al unității administrativ teritoriale.</w:t>
      </w:r>
    </w:p>
    <w:p w:rsidR="00CE2E2D" w:rsidRPr="00B21DEE" w:rsidRDefault="00CE2E2D" w:rsidP="00045B92">
      <w:pPr>
        <w:spacing w:after="0" w:line="240" w:lineRule="auto"/>
        <w:ind w:firstLine="709"/>
        <w:jc w:val="both"/>
        <w:rPr>
          <w:rFonts w:ascii="Arial Narrow" w:hAnsi="Arial Narrow"/>
          <w:sz w:val="24"/>
          <w:szCs w:val="24"/>
          <w:lang w:val="ro-RO"/>
        </w:rPr>
      </w:pPr>
      <w:r w:rsidRPr="00B21DEE">
        <w:rPr>
          <w:rFonts w:ascii="Arial Narrow" w:hAnsi="Arial Narrow"/>
          <w:sz w:val="24"/>
          <w:szCs w:val="24"/>
          <w:lang w:val="ro-RO"/>
        </w:rPr>
        <w:t>(5)</w:t>
      </w:r>
      <w:r w:rsidR="00606E01" w:rsidRPr="00B21DEE">
        <w:rPr>
          <w:rFonts w:ascii="Arial Narrow" w:hAnsi="Arial Narrow"/>
          <w:sz w:val="24"/>
          <w:szCs w:val="24"/>
          <w:lang w:val="ro-RO"/>
        </w:rPr>
        <w:t>În conformitate cu prevederile legislației în vigoare, generatorilor de deșeuri municipale li se va pune la dispoziție opțiunea aplicării instrumentului economic plătește cât arunci. Rolul implementării acestui instrument este pe de o parte de a stimula prevenirea generării deșeurilor și, pe de altă parte, stimularea colectării separate a deșeurilor reciclabile (fracția uscată). Acest instrument se va aplica atât pentru deșeurile reziduale din deșeurile menajere, cât și pentru deșeurile reziduale din deșeurile similare, fie prin reducer</w:t>
      </w:r>
      <w:r w:rsidR="00FC2E5B" w:rsidRPr="00B21DEE">
        <w:rPr>
          <w:rFonts w:ascii="Arial Narrow" w:hAnsi="Arial Narrow"/>
          <w:sz w:val="24"/>
          <w:szCs w:val="24"/>
          <w:lang w:val="ro-RO"/>
        </w:rPr>
        <w:t>ea frecvenței de colectare fie prin micșorarea volumului recipientului/recipientelor de colectare.</w:t>
      </w:r>
    </w:p>
    <w:p w:rsidR="00FC2E5B" w:rsidRPr="00B21DEE" w:rsidRDefault="00FC2E5B" w:rsidP="00F22404">
      <w:pPr>
        <w:spacing w:after="0" w:line="240" w:lineRule="auto"/>
        <w:ind w:firstLine="709"/>
        <w:jc w:val="both"/>
        <w:rPr>
          <w:rFonts w:ascii="Arial Narrow" w:hAnsi="Arial Narrow"/>
          <w:sz w:val="24"/>
          <w:szCs w:val="24"/>
          <w:lang w:val="ro-RO"/>
        </w:rPr>
      </w:pPr>
      <w:r w:rsidRPr="00B21DEE">
        <w:rPr>
          <w:rFonts w:ascii="Arial Narrow" w:hAnsi="Arial Narrow"/>
          <w:sz w:val="24"/>
          <w:szCs w:val="24"/>
          <w:lang w:val="ro-RO"/>
        </w:rPr>
        <w:t>În cazul persoanelor fizice</w:t>
      </w:r>
      <w:r w:rsidR="00F22404" w:rsidRPr="00B21DEE">
        <w:rPr>
          <w:rFonts w:ascii="Arial Narrow" w:hAnsi="Arial Narrow"/>
          <w:sz w:val="24"/>
          <w:szCs w:val="24"/>
          <w:lang w:val="ro-RO"/>
        </w:rPr>
        <w:t xml:space="preserve"> î</w:t>
      </w:r>
      <w:r w:rsidRPr="00B21DEE">
        <w:rPr>
          <w:rFonts w:ascii="Arial Narrow" w:hAnsi="Arial Narrow"/>
          <w:sz w:val="24"/>
          <w:szCs w:val="24"/>
          <w:lang w:val="ro-RO"/>
        </w:rPr>
        <w:t>n zona de case</w:t>
      </w:r>
      <w:r w:rsidR="00F22404" w:rsidRPr="00B21DEE">
        <w:rPr>
          <w:rFonts w:ascii="Arial Narrow" w:hAnsi="Arial Narrow"/>
          <w:sz w:val="24"/>
          <w:szCs w:val="24"/>
          <w:lang w:val="ro-RO"/>
        </w:rPr>
        <w:t>,</w:t>
      </w:r>
      <w:r w:rsidRPr="00B21DEE">
        <w:rPr>
          <w:rFonts w:ascii="Arial Narrow" w:hAnsi="Arial Narrow"/>
          <w:sz w:val="24"/>
          <w:szCs w:val="24"/>
          <w:lang w:val="ro-RO"/>
        </w:rPr>
        <w:t xml:space="preserve"> se va asigura posibilitatea optării pentru un recipi</w:t>
      </w:r>
      <w:r w:rsidR="00F22404" w:rsidRPr="00B21DEE">
        <w:rPr>
          <w:rFonts w:ascii="Arial Narrow" w:hAnsi="Arial Narrow"/>
          <w:sz w:val="24"/>
          <w:szCs w:val="24"/>
          <w:lang w:val="ro-RO"/>
        </w:rPr>
        <w:t>e</w:t>
      </w:r>
      <w:r w:rsidRPr="00B21DEE">
        <w:rPr>
          <w:rFonts w:ascii="Arial Narrow" w:hAnsi="Arial Narrow"/>
          <w:sz w:val="24"/>
          <w:szCs w:val="24"/>
          <w:lang w:val="ro-RO"/>
        </w:rPr>
        <w:t>nt pentru colectarea deșeurilor reziduale de capacitate mai mică</w:t>
      </w:r>
      <w:r w:rsidR="00F22404" w:rsidRPr="00B21DEE">
        <w:rPr>
          <w:rFonts w:ascii="Arial Narrow" w:hAnsi="Arial Narrow"/>
          <w:sz w:val="24"/>
          <w:szCs w:val="24"/>
          <w:lang w:val="ro-RO"/>
        </w:rPr>
        <w:t xml:space="preserve"> (90 l în loc de 120 l</w:t>
      </w:r>
      <w:r w:rsidRPr="00B21DEE">
        <w:rPr>
          <w:rFonts w:ascii="Arial Narrow" w:hAnsi="Arial Narrow"/>
          <w:sz w:val="24"/>
          <w:szCs w:val="24"/>
          <w:lang w:val="ro-RO"/>
        </w:rPr>
        <w:t>)</w:t>
      </w:r>
      <w:r w:rsidR="00F22404" w:rsidRPr="00B21DEE">
        <w:rPr>
          <w:rFonts w:ascii="Arial Narrow" w:hAnsi="Arial Narrow"/>
          <w:sz w:val="24"/>
          <w:szCs w:val="24"/>
          <w:lang w:val="ro-RO"/>
        </w:rPr>
        <w:t>. Astfel, persoanele fizice care solicită aplicarea instrumentului, vor beneficia de o reducere a taxei de salubrizare de 10%, pe baza comunicărilor făcute de ADIV.</w:t>
      </w:r>
    </w:p>
    <w:p w:rsidR="00F22404" w:rsidRPr="00B21DEE" w:rsidRDefault="00F22404" w:rsidP="00F22404">
      <w:pPr>
        <w:spacing w:after="0" w:line="240" w:lineRule="auto"/>
        <w:ind w:firstLine="709"/>
        <w:jc w:val="both"/>
        <w:rPr>
          <w:rFonts w:ascii="Arial Narrow" w:hAnsi="Arial Narrow"/>
          <w:sz w:val="24"/>
          <w:szCs w:val="24"/>
          <w:lang w:val="ro-RO"/>
        </w:rPr>
      </w:pPr>
      <w:r w:rsidRPr="00B21DEE">
        <w:rPr>
          <w:rFonts w:ascii="Arial Narrow" w:hAnsi="Arial Narrow"/>
          <w:sz w:val="24"/>
          <w:szCs w:val="24"/>
          <w:lang w:val="ro-RO"/>
        </w:rPr>
        <w:t>În cazul persoanelor juridice, aplicarea instrumentului plătește pentru cât arunci, se va face în funcție de volumul recipientelor de colectare a deșeurilor reziduale. Astf</w:t>
      </w:r>
      <w:r w:rsidR="00AB1EBB" w:rsidRPr="00B21DEE">
        <w:rPr>
          <w:rFonts w:ascii="Arial Narrow" w:hAnsi="Arial Narrow"/>
          <w:sz w:val="24"/>
          <w:szCs w:val="24"/>
          <w:lang w:val="ro-RO"/>
        </w:rPr>
        <w:t>el, taxa</w:t>
      </w:r>
      <w:r w:rsidRPr="00B21DEE">
        <w:rPr>
          <w:rFonts w:ascii="Arial Narrow" w:hAnsi="Arial Narrow"/>
          <w:sz w:val="24"/>
          <w:szCs w:val="24"/>
          <w:lang w:val="ro-RO"/>
        </w:rPr>
        <w:t xml:space="preserve"> de salubrizare </w:t>
      </w:r>
      <w:r w:rsidR="00AB1EBB" w:rsidRPr="00B21DEE">
        <w:rPr>
          <w:rFonts w:ascii="Arial Narrow" w:hAnsi="Arial Narrow"/>
          <w:sz w:val="24"/>
          <w:szCs w:val="24"/>
          <w:lang w:val="ro-RO"/>
        </w:rPr>
        <w:t>care va fi plătită pentru deșeurile similare va fi proporțională cu volumul recipientului/recipientelor de colectare a deșeurilor reziduale</w:t>
      </w:r>
      <w:r w:rsidRPr="00B21DEE">
        <w:rPr>
          <w:rFonts w:ascii="Arial Narrow" w:hAnsi="Arial Narrow"/>
          <w:sz w:val="24"/>
          <w:szCs w:val="24"/>
          <w:lang w:val="ro-RO"/>
        </w:rPr>
        <w:t>, pe baza comunicărilor făcute de ADIV.</w:t>
      </w:r>
    </w:p>
    <w:p w:rsidR="0070245D" w:rsidRPr="00B21DEE" w:rsidRDefault="0070245D" w:rsidP="006964E0">
      <w:pPr>
        <w:ind w:firstLine="708"/>
        <w:jc w:val="both"/>
        <w:rPr>
          <w:rFonts w:ascii="Arial Narrow" w:hAnsi="Arial Narrow"/>
          <w:sz w:val="24"/>
          <w:szCs w:val="24"/>
          <w:lang w:val="ro-RO"/>
        </w:rPr>
      </w:pPr>
    </w:p>
    <w:p w:rsidR="00CD2FD1" w:rsidRPr="00B21DEE" w:rsidRDefault="00CD2FD1" w:rsidP="00B52C5E">
      <w:pPr>
        <w:pStyle w:val="Heading1"/>
        <w:numPr>
          <w:ilvl w:val="0"/>
          <w:numId w:val="34"/>
        </w:numPr>
        <w:spacing w:before="0"/>
        <w:jc w:val="center"/>
        <w:rPr>
          <w:rFonts w:ascii="Arial Narrow" w:hAnsi="Arial Narrow"/>
          <w:color w:val="auto"/>
          <w:sz w:val="24"/>
          <w:szCs w:val="24"/>
          <w:lang w:val="ro-RO"/>
        </w:rPr>
      </w:pPr>
      <w:bookmarkStart w:id="5" w:name="_Toc245811797"/>
      <w:r w:rsidRPr="00B21DEE">
        <w:rPr>
          <w:rFonts w:ascii="Arial Narrow" w:hAnsi="Arial Narrow"/>
          <w:color w:val="auto"/>
          <w:sz w:val="24"/>
          <w:szCs w:val="24"/>
          <w:lang w:val="ro-RO"/>
        </w:rPr>
        <w:t>SANCTIUNI</w:t>
      </w:r>
      <w:bookmarkEnd w:id="5"/>
    </w:p>
    <w:p w:rsidR="00742BF4" w:rsidRPr="00B21DEE" w:rsidRDefault="00B52C5E" w:rsidP="00045B92">
      <w:pPr>
        <w:autoSpaceDE w:val="0"/>
        <w:autoSpaceDN w:val="0"/>
        <w:adjustRightInd w:val="0"/>
        <w:spacing w:after="0" w:line="240" w:lineRule="auto"/>
        <w:ind w:firstLine="720"/>
        <w:jc w:val="both"/>
        <w:rPr>
          <w:rFonts w:ascii="Arial Narrow" w:hAnsi="Arial Narrow"/>
          <w:sz w:val="24"/>
          <w:szCs w:val="24"/>
          <w:lang w:val="ro-RO"/>
        </w:rPr>
      </w:pPr>
      <w:r w:rsidRPr="00B21DEE">
        <w:rPr>
          <w:rFonts w:ascii="Arial Narrow" w:hAnsi="Arial Narrow"/>
          <w:b/>
          <w:sz w:val="24"/>
          <w:szCs w:val="24"/>
          <w:lang w:val="ro-RO"/>
        </w:rPr>
        <w:t>Art. 1</w:t>
      </w:r>
      <w:r w:rsidR="00075F20">
        <w:rPr>
          <w:rFonts w:ascii="Arial Narrow" w:hAnsi="Arial Narrow"/>
          <w:b/>
          <w:sz w:val="24"/>
          <w:szCs w:val="24"/>
          <w:lang w:val="ro-RO"/>
        </w:rPr>
        <w:t>7</w:t>
      </w:r>
      <w:r w:rsidRPr="00B21DEE">
        <w:rPr>
          <w:rFonts w:ascii="Arial Narrow" w:hAnsi="Arial Narrow"/>
          <w:b/>
          <w:sz w:val="24"/>
          <w:szCs w:val="24"/>
          <w:lang w:val="ro-RO"/>
        </w:rPr>
        <w:t xml:space="preserve">. </w:t>
      </w:r>
      <w:r w:rsidR="00CD2FD1" w:rsidRPr="00B21DEE">
        <w:rPr>
          <w:rFonts w:ascii="Arial Narrow" w:hAnsi="Arial Narrow"/>
          <w:b/>
          <w:sz w:val="24"/>
          <w:szCs w:val="24"/>
          <w:lang w:val="ro-RO"/>
        </w:rPr>
        <w:t xml:space="preserve">(1) </w:t>
      </w:r>
      <w:r w:rsidR="00CD2FD1" w:rsidRPr="00B21DEE">
        <w:rPr>
          <w:rFonts w:ascii="Arial Narrow" w:hAnsi="Arial Narrow"/>
          <w:sz w:val="24"/>
          <w:szCs w:val="24"/>
          <w:lang w:val="ro-RO"/>
        </w:rPr>
        <w:t xml:space="preserve"> </w:t>
      </w:r>
      <w:r w:rsidR="00742BF4" w:rsidRPr="00B21DEE">
        <w:rPr>
          <w:rFonts w:ascii="Arial Narrow" w:hAnsi="Arial Narrow"/>
          <w:sz w:val="24"/>
          <w:szCs w:val="24"/>
          <w:lang w:val="ro-RO"/>
        </w:rPr>
        <w:t>Nedepunerea declaratiei sau a declaratiei rectificative precum s</w:t>
      </w:r>
      <w:r w:rsidR="00742BF4" w:rsidRPr="00B21DEE">
        <w:rPr>
          <w:rFonts w:ascii="Arial Narrow" w:eastAsia="HiddenHorzOCR" w:hAnsi="Arial Narrow"/>
          <w:sz w:val="24"/>
          <w:szCs w:val="24"/>
          <w:lang w:val="ro-RO"/>
        </w:rPr>
        <w:t xml:space="preserve">i </w:t>
      </w:r>
      <w:r w:rsidR="00742BF4" w:rsidRPr="00B21DEE">
        <w:rPr>
          <w:rFonts w:ascii="Arial Narrow" w:hAnsi="Arial Narrow"/>
          <w:sz w:val="24"/>
          <w:szCs w:val="24"/>
          <w:lang w:val="ro-RO"/>
        </w:rPr>
        <w:t>depunerea acestora peste termenul stabiIit prin hotarare, constituie contraventie si se sanctioneaza cu amenda contraventionala conform dispozitiilor legale in vigoare.</w:t>
      </w:r>
    </w:p>
    <w:p w:rsidR="00742BF4" w:rsidRPr="00B21DEE" w:rsidRDefault="00742BF4" w:rsidP="00045B92">
      <w:pPr>
        <w:spacing w:after="0" w:line="240" w:lineRule="auto"/>
        <w:ind w:firstLine="576"/>
        <w:jc w:val="both"/>
        <w:rPr>
          <w:rFonts w:ascii="Arial Narrow" w:hAnsi="Arial Narrow"/>
          <w:sz w:val="24"/>
          <w:szCs w:val="24"/>
          <w:lang w:val="it-IT"/>
        </w:rPr>
      </w:pPr>
      <w:r w:rsidRPr="00B21DEE">
        <w:rPr>
          <w:rFonts w:ascii="Arial Narrow" w:hAnsi="Arial Narrow"/>
          <w:b/>
          <w:sz w:val="24"/>
          <w:szCs w:val="24"/>
          <w:lang w:val="ro-RO"/>
        </w:rPr>
        <w:t xml:space="preserve"> </w:t>
      </w:r>
      <w:r w:rsidR="00CD2FD1" w:rsidRPr="00B21DEE">
        <w:rPr>
          <w:rFonts w:ascii="Arial Narrow" w:hAnsi="Arial Narrow"/>
          <w:b/>
          <w:sz w:val="24"/>
          <w:szCs w:val="24"/>
          <w:lang w:val="ro-RO"/>
        </w:rPr>
        <w:t xml:space="preserve">(2) </w:t>
      </w:r>
      <w:r w:rsidRPr="00B21DEE">
        <w:rPr>
          <w:rFonts w:ascii="Arial Narrow" w:hAnsi="Arial Narrow"/>
          <w:sz w:val="24"/>
          <w:szCs w:val="24"/>
          <w:lang w:val="it-IT"/>
        </w:rPr>
        <w:t xml:space="preserve">Neplata taxei la termenele stabilite, atrage dupa sine, calculul si plata majorarilor de intarziere, precum si aplicarea masurilor de urmarire si executare silita, prevazute de </w:t>
      </w:r>
      <w:r w:rsidRPr="00B21DEE">
        <w:rPr>
          <w:rFonts w:ascii="Arial Narrow" w:hAnsi="Arial Narrow"/>
          <w:iCs/>
          <w:sz w:val="24"/>
          <w:szCs w:val="24"/>
          <w:lang w:val="it-IT"/>
        </w:rPr>
        <w:t>O.G.92/2003</w:t>
      </w:r>
      <w:r w:rsidRPr="00B21DEE">
        <w:rPr>
          <w:rFonts w:ascii="Arial Narrow" w:hAnsi="Arial Narrow"/>
          <w:i/>
          <w:iCs/>
          <w:sz w:val="24"/>
          <w:szCs w:val="24"/>
          <w:lang w:val="it-IT"/>
        </w:rPr>
        <w:t xml:space="preserve">, </w:t>
      </w:r>
      <w:r w:rsidRPr="00B21DEE">
        <w:rPr>
          <w:rFonts w:ascii="Arial Narrow" w:hAnsi="Arial Narrow"/>
          <w:sz w:val="24"/>
          <w:szCs w:val="24"/>
          <w:lang w:val="it-IT"/>
        </w:rPr>
        <w:t>privind Codul de procedura fiscala, cu modificarile si completarile ulterioare.</w:t>
      </w:r>
    </w:p>
    <w:p w:rsidR="0070245D" w:rsidRPr="00B21DEE" w:rsidRDefault="0070245D" w:rsidP="00045B92">
      <w:pPr>
        <w:spacing w:after="0" w:line="240" w:lineRule="auto"/>
        <w:ind w:firstLine="576"/>
        <w:jc w:val="both"/>
        <w:rPr>
          <w:rFonts w:ascii="Arial Narrow" w:hAnsi="Arial Narrow"/>
          <w:b/>
          <w:sz w:val="24"/>
          <w:szCs w:val="24"/>
          <w:lang w:val="ro-RO"/>
        </w:rPr>
      </w:pPr>
      <w:r w:rsidRPr="00075F20">
        <w:rPr>
          <w:rFonts w:ascii="Arial Narrow" w:hAnsi="Arial Narrow"/>
          <w:b/>
          <w:sz w:val="24"/>
          <w:szCs w:val="24"/>
          <w:lang w:val="pt-BR"/>
        </w:rPr>
        <w:t>(3)</w:t>
      </w:r>
      <w:r w:rsidRPr="00B21DEE">
        <w:rPr>
          <w:rFonts w:ascii="Arial Narrow" w:hAnsi="Arial Narrow"/>
          <w:sz w:val="24"/>
          <w:szCs w:val="24"/>
          <w:lang w:val="pt-BR"/>
        </w:rPr>
        <w:t xml:space="preserve"> Constatarea contravențiilor și aplicarea sancțiunilor se va face de catre persoane împuternicite din cadrul  primariei comunei </w:t>
      </w:r>
      <w:r w:rsidR="00643540">
        <w:rPr>
          <w:rFonts w:ascii="Arial Narrow" w:hAnsi="Arial Narrow"/>
          <w:sz w:val="24"/>
          <w:szCs w:val="24"/>
          <w:lang w:val="pt-BR"/>
        </w:rPr>
        <w:t>Rafaila.</w:t>
      </w:r>
    </w:p>
    <w:p w:rsidR="00CD2FD1" w:rsidRPr="00B21DEE" w:rsidRDefault="00CD2FD1" w:rsidP="00CD2FD1">
      <w:pPr>
        <w:pStyle w:val="Listparagraf1"/>
        <w:ind w:left="936"/>
        <w:jc w:val="both"/>
        <w:rPr>
          <w:rFonts w:ascii="Arial Narrow" w:hAnsi="Arial Narrow"/>
          <w:bCs/>
          <w:sz w:val="24"/>
          <w:szCs w:val="24"/>
          <w:lang w:val="ro-RO"/>
        </w:rPr>
      </w:pPr>
    </w:p>
    <w:p w:rsidR="00CD2FD1" w:rsidRPr="00B21DEE" w:rsidRDefault="00603356" w:rsidP="00B52C5E">
      <w:pPr>
        <w:pStyle w:val="Heading1"/>
        <w:numPr>
          <w:ilvl w:val="0"/>
          <w:numId w:val="34"/>
        </w:numPr>
        <w:spacing w:before="0"/>
        <w:jc w:val="center"/>
        <w:rPr>
          <w:rFonts w:ascii="Arial Narrow" w:hAnsi="Arial Narrow"/>
          <w:color w:val="auto"/>
          <w:sz w:val="24"/>
          <w:szCs w:val="24"/>
          <w:lang w:val="ro-RO"/>
        </w:rPr>
      </w:pPr>
      <w:bookmarkStart w:id="6" w:name="_Toc245811798"/>
      <w:r w:rsidRPr="00B21DEE">
        <w:rPr>
          <w:rFonts w:ascii="Arial Narrow" w:hAnsi="Arial Narrow"/>
          <w:color w:val="auto"/>
          <w:sz w:val="24"/>
          <w:szCs w:val="24"/>
          <w:lang w:val="ro-RO"/>
        </w:rPr>
        <w:t>ATRIBUȚII ALE COMPARTIMENTULUI</w:t>
      </w:r>
      <w:bookmarkEnd w:id="6"/>
      <w:r w:rsidR="00C256DD" w:rsidRPr="00B21DEE">
        <w:rPr>
          <w:rFonts w:ascii="Arial Narrow" w:hAnsi="Arial Narrow"/>
          <w:color w:val="auto"/>
          <w:sz w:val="24"/>
          <w:szCs w:val="24"/>
          <w:lang w:val="ro-RO"/>
        </w:rPr>
        <w:t>/SERVICIULUI TAXE ȘI IMPOZITE</w:t>
      </w:r>
    </w:p>
    <w:p w:rsidR="0070245D" w:rsidRPr="00B21DEE" w:rsidRDefault="00B52C5E" w:rsidP="00045B92">
      <w:pPr>
        <w:spacing w:after="0" w:line="240" w:lineRule="auto"/>
        <w:ind w:firstLine="708"/>
        <w:jc w:val="both"/>
        <w:rPr>
          <w:rFonts w:ascii="Arial Narrow" w:hAnsi="Arial Narrow"/>
          <w:sz w:val="24"/>
          <w:szCs w:val="24"/>
          <w:lang w:val="ro-RO"/>
        </w:rPr>
      </w:pPr>
      <w:r w:rsidRPr="00B21DEE">
        <w:rPr>
          <w:rFonts w:ascii="Arial Narrow" w:hAnsi="Arial Narrow"/>
          <w:b/>
          <w:sz w:val="24"/>
          <w:szCs w:val="24"/>
          <w:lang w:val="ro-RO"/>
        </w:rPr>
        <w:t>Art. 1</w:t>
      </w:r>
      <w:r w:rsidR="00075F20">
        <w:rPr>
          <w:rFonts w:ascii="Arial Narrow" w:hAnsi="Arial Narrow"/>
          <w:b/>
          <w:sz w:val="24"/>
          <w:szCs w:val="24"/>
          <w:lang w:val="ro-RO"/>
        </w:rPr>
        <w:t>8</w:t>
      </w:r>
      <w:r w:rsidRPr="00B21DEE">
        <w:rPr>
          <w:rFonts w:ascii="Arial Narrow" w:hAnsi="Arial Narrow"/>
          <w:b/>
          <w:sz w:val="24"/>
          <w:szCs w:val="24"/>
          <w:lang w:val="ro-RO"/>
        </w:rPr>
        <w:t>.</w:t>
      </w:r>
      <w:r w:rsidRPr="00B21DEE">
        <w:rPr>
          <w:rFonts w:ascii="Arial Narrow" w:hAnsi="Arial Narrow"/>
          <w:sz w:val="24"/>
          <w:szCs w:val="24"/>
          <w:lang w:val="ro-RO"/>
        </w:rPr>
        <w:t xml:space="preserve"> </w:t>
      </w:r>
      <w:r w:rsidR="0070245D" w:rsidRPr="00B21DEE">
        <w:rPr>
          <w:rFonts w:ascii="Arial Narrow" w:hAnsi="Arial Narrow"/>
          <w:sz w:val="24"/>
          <w:szCs w:val="24"/>
          <w:lang w:val="ro-RO"/>
        </w:rPr>
        <w:t>Comp</w:t>
      </w:r>
      <w:r w:rsidR="0070245D" w:rsidRPr="00B21DEE">
        <w:rPr>
          <w:rFonts w:ascii="Arial Narrow" w:hAnsi="Arial Narrow"/>
          <w:bCs/>
          <w:sz w:val="24"/>
          <w:szCs w:val="24"/>
          <w:lang w:val="ro-RO"/>
        </w:rPr>
        <w:t>artimentul</w:t>
      </w:r>
      <w:r w:rsidR="00643540">
        <w:rPr>
          <w:rFonts w:ascii="Arial Narrow" w:hAnsi="Arial Narrow"/>
          <w:bCs/>
          <w:sz w:val="24"/>
          <w:szCs w:val="24"/>
          <w:lang w:val="ro-RO"/>
        </w:rPr>
        <w:t xml:space="preserve"> Buget, contabilitte, impo</w:t>
      </w:r>
      <w:r w:rsidR="008C69C1">
        <w:rPr>
          <w:rFonts w:ascii="Arial Narrow" w:hAnsi="Arial Narrow"/>
          <w:bCs/>
          <w:sz w:val="24"/>
          <w:szCs w:val="24"/>
          <w:lang w:val="ro-RO"/>
        </w:rPr>
        <w:t>z</w:t>
      </w:r>
      <w:r w:rsidR="00643540">
        <w:rPr>
          <w:rFonts w:ascii="Arial Narrow" w:hAnsi="Arial Narrow"/>
          <w:bCs/>
          <w:sz w:val="24"/>
          <w:szCs w:val="24"/>
          <w:lang w:val="ro-RO"/>
        </w:rPr>
        <w:t>ite si</w:t>
      </w:r>
      <w:r w:rsidR="0070245D" w:rsidRPr="00B21DEE">
        <w:rPr>
          <w:rFonts w:ascii="Arial Narrow" w:hAnsi="Arial Narrow"/>
          <w:bCs/>
          <w:sz w:val="24"/>
          <w:szCs w:val="24"/>
          <w:lang w:val="ro-RO"/>
        </w:rPr>
        <w:t xml:space="preserve"> </w:t>
      </w:r>
      <w:r w:rsidR="00643540">
        <w:rPr>
          <w:rFonts w:ascii="Arial Narrow" w:hAnsi="Arial Narrow"/>
          <w:bCs/>
          <w:sz w:val="24"/>
          <w:szCs w:val="24"/>
          <w:lang w:val="ro-RO"/>
        </w:rPr>
        <w:t>t</w:t>
      </w:r>
      <w:r w:rsidR="0070245D" w:rsidRPr="00B21DEE">
        <w:rPr>
          <w:rFonts w:ascii="Arial Narrow" w:hAnsi="Arial Narrow"/>
          <w:bCs/>
          <w:sz w:val="24"/>
          <w:szCs w:val="24"/>
          <w:lang w:val="ro-RO"/>
        </w:rPr>
        <w:t xml:space="preserve">axe </w:t>
      </w:r>
      <w:r w:rsidR="00643540">
        <w:rPr>
          <w:rFonts w:ascii="Arial Narrow" w:hAnsi="Arial Narrow"/>
          <w:bCs/>
          <w:sz w:val="24"/>
          <w:szCs w:val="24"/>
          <w:lang w:val="ro-RO"/>
        </w:rPr>
        <w:t>locale</w:t>
      </w:r>
      <w:r w:rsidR="0070245D" w:rsidRPr="00B21DEE">
        <w:rPr>
          <w:rFonts w:ascii="Arial Narrow" w:hAnsi="Arial Narrow"/>
          <w:bCs/>
          <w:sz w:val="24"/>
          <w:szCs w:val="24"/>
          <w:lang w:val="ro-RO"/>
        </w:rPr>
        <w:t xml:space="preserve"> din cadrul unității administrativ teritorial</w:t>
      </w:r>
      <w:r w:rsidRPr="00B21DEE">
        <w:rPr>
          <w:rFonts w:ascii="Arial Narrow" w:hAnsi="Arial Narrow"/>
          <w:bCs/>
          <w:sz w:val="24"/>
          <w:szCs w:val="24"/>
          <w:lang w:val="ro-RO"/>
        </w:rPr>
        <w:t>e</w:t>
      </w:r>
      <w:r w:rsidR="0070245D" w:rsidRPr="00B21DEE">
        <w:rPr>
          <w:rFonts w:ascii="Arial Narrow" w:hAnsi="Arial Narrow"/>
          <w:bCs/>
          <w:sz w:val="24"/>
          <w:szCs w:val="24"/>
          <w:lang w:val="ro-RO"/>
        </w:rPr>
        <w:t xml:space="preserve"> </w:t>
      </w:r>
      <w:r w:rsidR="00643540">
        <w:rPr>
          <w:rFonts w:ascii="Arial Narrow" w:hAnsi="Arial Narrow"/>
          <w:bCs/>
          <w:sz w:val="24"/>
          <w:szCs w:val="24"/>
          <w:lang w:val="ro-RO"/>
        </w:rPr>
        <w:t>Rafaila,</w:t>
      </w:r>
      <w:r w:rsidRPr="00B21DEE">
        <w:rPr>
          <w:rFonts w:ascii="Arial Narrow" w:hAnsi="Arial Narrow"/>
          <w:bCs/>
          <w:sz w:val="24"/>
          <w:szCs w:val="24"/>
          <w:lang w:val="ro-RO"/>
        </w:rPr>
        <w:t xml:space="preserve"> </w:t>
      </w:r>
      <w:r w:rsidR="0070245D" w:rsidRPr="00B21DEE">
        <w:rPr>
          <w:rFonts w:ascii="Arial Narrow" w:hAnsi="Arial Narrow"/>
          <w:bCs/>
          <w:sz w:val="24"/>
          <w:szCs w:val="24"/>
          <w:lang w:val="ro-RO"/>
        </w:rPr>
        <w:t>care gestionează veniturile cu destinație specială stabilite pentru serviciile de salubrizare precizate anter</w:t>
      </w:r>
      <w:r w:rsidR="0070245D" w:rsidRPr="00B21DEE">
        <w:rPr>
          <w:rFonts w:ascii="Arial Narrow" w:hAnsi="Arial Narrow"/>
          <w:sz w:val="24"/>
          <w:szCs w:val="24"/>
          <w:lang w:val="ro-RO"/>
        </w:rPr>
        <w:t>ior, au următoarele atribuții:</w:t>
      </w:r>
    </w:p>
    <w:p w:rsidR="0070245D" w:rsidRPr="00B21DEE" w:rsidRDefault="0070245D" w:rsidP="00045B92">
      <w:pPr>
        <w:numPr>
          <w:ilvl w:val="0"/>
          <w:numId w:val="36"/>
        </w:numPr>
        <w:tabs>
          <w:tab w:val="clear" w:pos="720"/>
        </w:tabs>
        <w:spacing w:after="0" w:line="240" w:lineRule="auto"/>
        <w:ind w:left="0" w:firstLine="0"/>
        <w:jc w:val="both"/>
        <w:rPr>
          <w:rFonts w:ascii="Arial Narrow" w:hAnsi="Arial Narrow"/>
          <w:sz w:val="24"/>
          <w:szCs w:val="24"/>
          <w:lang w:val="ro-RO"/>
        </w:rPr>
      </w:pPr>
      <w:r w:rsidRPr="00B21DEE">
        <w:rPr>
          <w:rFonts w:ascii="Arial Narrow" w:hAnsi="Arial Narrow"/>
          <w:sz w:val="24"/>
          <w:szCs w:val="24"/>
          <w:lang w:val="ro-RO"/>
        </w:rPr>
        <w:t>urmărește depunerea declarațiilor de la persoanele fizice si juridice și asigură înregistrarea acestora;</w:t>
      </w:r>
    </w:p>
    <w:p w:rsidR="0070245D" w:rsidRPr="00B21DEE" w:rsidRDefault="00B52C5E" w:rsidP="00045B92">
      <w:pPr>
        <w:numPr>
          <w:ilvl w:val="0"/>
          <w:numId w:val="36"/>
        </w:numPr>
        <w:tabs>
          <w:tab w:val="clear" w:pos="720"/>
        </w:tabs>
        <w:spacing w:after="0" w:line="240" w:lineRule="auto"/>
        <w:ind w:left="0" w:firstLine="0"/>
        <w:jc w:val="both"/>
        <w:rPr>
          <w:rFonts w:ascii="Arial Narrow" w:hAnsi="Arial Narrow"/>
          <w:sz w:val="24"/>
          <w:szCs w:val="24"/>
          <w:lang w:val="ro-RO"/>
        </w:rPr>
      </w:pPr>
      <w:r w:rsidRPr="00B21DEE">
        <w:rPr>
          <w:rFonts w:ascii="Arial Narrow" w:hAnsi="Arial Narrow"/>
          <w:sz w:val="24"/>
          <w:szCs w:val="24"/>
          <w:lang w:val="ro-RO"/>
        </w:rPr>
        <w:t>î</w:t>
      </w:r>
      <w:r w:rsidR="0070245D" w:rsidRPr="00B21DEE">
        <w:rPr>
          <w:rFonts w:ascii="Arial Narrow" w:hAnsi="Arial Narrow"/>
          <w:sz w:val="24"/>
          <w:szCs w:val="24"/>
          <w:lang w:val="ro-RO"/>
        </w:rPr>
        <w:t>ncasează trimestrial de la persoane fizice și juridice taxele speciale stabilite în temeiul Hotărârii Consiliului Local;</w:t>
      </w:r>
    </w:p>
    <w:p w:rsidR="0070245D" w:rsidRPr="00B21DEE" w:rsidRDefault="00B52C5E" w:rsidP="00045B92">
      <w:pPr>
        <w:numPr>
          <w:ilvl w:val="0"/>
          <w:numId w:val="36"/>
        </w:numPr>
        <w:tabs>
          <w:tab w:val="clear" w:pos="720"/>
        </w:tabs>
        <w:spacing w:after="0" w:line="240" w:lineRule="auto"/>
        <w:ind w:left="0" w:firstLine="0"/>
        <w:jc w:val="both"/>
        <w:rPr>
          <w:rFonts w:ascii="Arial Narrow" w:hAnsi="Arial Narrow"/>
          <w:sz w:val="24"/>
          <w:szCs w:val="24"/>
          <w:lang w:val="ro-RO"/>
        </w:rPr>
      </w:pPr>
      <w:r w:rsidRPr="00B21DEE">
        <w:rPr>
          <w:rFonts w:ascii="Arial Narrow" w:hAnsi="Arial Narrow"/>
          <w:sz w:val="24"/>
          <w:szCs w:val="24"/>
          <w:lang w:val="ro-RO"/>
        </w:rPr>
        <w:t>ț</w:t>
      </w:r>
      <w:r w:rsidR="0070245D" w:rsidRPr="00B21DEE">
        <w:rPr>
          <w:rFonts w:ascii="Arial Narrow" w:hAnsi="Arial Narrow"/>
          <w:sz w:val="24"/>
          <w:szCs w:val="24"/>
          <w:lang w:val="ro-RO"/>
        </w:rPr>
        <w:t>ine evidența sumelor datorate/încasate  defalcat pe tipuri de beneficiari;</w:t>
      </w:r>
    </w:p>
    <w:p w:rsidR="00474DD6" w:rsidRPr="00B21DEE" w:rsidRDefault="00474DD6" w:rsidP="00045B92">
      <w:pPr>
        <w:pStyle w:val="Listparagraf1"/>
        <w:numPr>
          <w:ilvl w:val="0"/>
          <w:numId w:val="36"/>
        </w:numPr>
        <w:tabs>
          <w:tab w:val="clear" w:pos="720"/>
        </w:tabs>
        <w:autoSpaceDE w:val="0"/>
        <w:autoSpaceDN w:val="0"/>
        <w:adjustRightInd w:val="0"/>
        <w:spacing w:after="0" w:line="240" w:lineRule="auto"/>
        <w:ind w:left="0" w:firstLine="0"/>
        <w:jc w:val="both"/>
        <w:rPr>
          <w:rFonts w:ascii="Arial Narrow" w:hAnsi="Arial Narrow"/>
          <w:sz w:val="24"/>
          <w:szCs w:val="24"/>
          <w:lang w:val="pt-BR"/>
        </w:rPr>
      </w:pPr>
      <w:r w:rsidRPr="00B21DEE">
        <w:rPr>
          <w:rFonts w:ascii="Arial Narrow" w:hAnsi="Arial Narrow"/>
          <w:sz w:val="24"/>
          <w:szCs w:val="24"/>
          <w:lang w:val="pt-BR"/>
        </w:rPr>
        <w:lastRenderedPageBreak/>
        <w:t>verifi</w:t>
      </w:r>
      <w:r w:rsidR="00643540">
        <w:rPr>
          <w:rFonts w:ascii="Arial Narrow" w:hAnsi="Arial Narrow"/>
          <w:sz w:val="24"/>
          <w:szCs w:val="24"/>
          <w:lang w:val="pt-BR"/>
        </w:rPr>
        <w:t>că semestrial  sinceritatea decl</w:t>
      </w:r>
      <w:r w:rsidRPr="00B21DEE">
        <w:rPr>
          <w:rFonts w:ascii="Arial Narrow" w:hAnsi="Arial Narrow"/>
          <w:sz w:val="24"/>
          <w:szCs w:val="24"/>
          <w:lang w:val="pt-BR"/>
        </w:rPr>
        <w:t>aratiilor de impunere intocmite de catre beneficiarii serviciului de salubrizare;</w:t>
      </w:r>
    </w:p>
    <w:p w:rsidR="00474DD6" w:rsidRPr="00B21DEE" w:rsidRDefault="0070245D" w:rsidP="00045B92">
      <w:pPr>
        <w:numPr>
          <w:ilvl w:val="0"/>
          <w:numId w:val="36"/>
        </w:numPr>
        <w:tabs>
          <w:tab w:val="clear" w:pos="720"/>
        </w:tabs>
        <w:spacing w:after="0" w:line="240" w:lineRule="auto"/>
        <w:ind w:left="0" w:firstLine="0"/>
        <w:jc w:val="both"/>
        <w:rPr>
          <w:rFonts w:ascii="Arial Narrow" w:hAnsi="Arial Narrow"/>
          <w:sz w:val="24"/>
          <w:szCs w:val="24"/>
          <w:lang w:val="ro-RO"/>
        </w:rPr>
      </w:pPr>
      <w:r w:rsidRPr="00B21DEE">
        <w:rPr>
          <w:rFonts w:ascii="Arial Narrow" w:hAnsi="Arial Narrow"/>
          <w:sz w:val="24"/>
          <w:szCs w:val="24"/>
          <w:lang w:val="ro-RO"/>
        </w:rPr>
        <w:t xml:space="preserve">întocmește evidențe cu persoanele beneficiare de scutiri/facilități  de la plata </w:t>
      </w:r>
      <w:r w:rsidR="001D7A09" w:rsidRPr="00B21DEE">
        <w:rPr>
          <w:rFonts w:ascii="Arial Narrow" w:hAnsi="Arial Narrow"/>
          <w:sz w:val="24"/>
          <w:szCs w:val="24"/>
          <w:lang w:val="pt-BR"/>
        </w:rPr>
        <w:t xml:space="preserve">taxei speciale de </w:t>
      </w:r>
      <w:r w:rsidR="00C21F8D" w:rsidRPr="00B21DEE">
        <w:rPr>
          <w:rFonts w:ascii="Arial Narrow" w:eastAsia="Times New Roman" w:hAnsi="Arial Narrow"/>
          <w:sz w:val="24"/>
          <w:szCs w:val="24"/>
          <w:lang w:val="pt-BR"/>
        </w:rPr>
        <w:t>salubrizare</w:t>
      </w:r>
    </w:p>
    <w:p w:rsidR="00474DD6" w:rsidRPr="00B21DEE" w:rsidRDefault="0070245D" w:rsidP="00045B92">
      <w:pPr>
        <w:numPr>
          <w:ilvl w:val="0"/>
          <w:numId w:val="36"/>
        </w:numPr>
        <w:tabs>
          <w:tab w:val="clear" w:pos="720"/>
        </w:tabs>
        <w:spacing w:after="0" w:line="240" w:lineRule="auto"/>
        <w:ind w:left="0" w:firstLine="0"/>
        <w:jc w:val="both"/>
        <w:rPr>
          <w:rFonts w:ascii="Arial Narrow" w:hAnsi="Arial Narrow"/>
          <w:sz w:val="24"/>
          <w:szCs w:val="24"/>
          <w:lang w:val="ro-RO"/>
        </w:rPr>
      </w:pPr>
      <w:r w:rsidRPr="00B21DEE">
        <w:rPr>
          <w:rFonts w:ascii="Arial Narrow" w:hAnsi="Arial Narrow"/>
          <w:sz w:val="24"/>
          <w:szCs w:val="24"/>
          <w:lang w:val="ro-RO"/>
        </w:rPr>
        <w:t xml:space="preserve">asigură depunerea în contul special constituit pentru administrarea </w:t>
      </w:r>
      <w:r w:rsidR="001D7A09" w:rsidRPr="00B21DEE">
        <w:rPr>
          <w:rFonts w:ascii="Arial Narrow" w:hAnsi="Arial Narrow"/>
          <w:sz w:val="24"/>
          <w:szCs w:val="24"/>
          <w:lang w:val="ro-RO"/>
        </w:rPr>
        <w:t xml:space="preserve">taxei speciale de </w:t>
      </w:r>
      <w:r w:rsidR="00C21F8D" w:rsidRPr="00B21DEE">
        <w:rPr>
          <w:rFonts w:ascii="Arial Narrow" w:eastAsia="Times New Roman" w:hAnsi="Arial Narrow"/>
          <w:sz w:val="24"/>
          <w:szCs w:val="24"/>
          <w:lang w:val="ro-RO"/>
        </w:rPr>
        <w:t>salubrizare</w:t>
      </w:r>
      <w:r w:rsidR="001D7A09" w:rsidRPr="00B21DEE">
        <w:rPr>
          <w:rFonts w:ascii="Arial Narrow" w:eastAsia="Times New Roman" w:hAnsi="Arial Narrow"/>
          <w:sz w:val="24"/>
          <w:szCs w:val="24"/>
          <w:lang w:val="ro-RO"/>
        </w:rPr>
        <w:t xml:space="preserve"> </w:t>
      </w:r>
      <w:r w:rsidR="00EF2780" w:rsidRPr="00B21DEE">
        <w:rPr>
          <w:rFonts w:ascii="Arial Narrow" w:eastAsia="Times New Roman" w:hAnsi="Arial Narrow"/>
          <w:sz w:val="24"/>
          <w:szCs w:val="24"/>
          <w:lang w:val="ro-RO"/>
        </w:rPr>
        <w:t>SIMDS</w:t>
      </w:r>
      <w:r w:rsidR="00DD4657" w:rsidRPr="00B21DEE">
        <w:rPr>
          <w:rFonts w:ascii="Arial Narrow" w:eastAsia="Times New Roman" w:hAnsi="Arial Narrow"/>
          <w:sz w:val="24"/>
          <w:szCs w:val="24"/>
          <w:lang w:val="ro-RO"/>
        </w:rPr>
        <w:t xml:space="preserve"> </w:t>
      </w:r>
      <w:r w:rsidRPr="00B21DEE">
        <w:rPr>
          <w:rFonts w:ascii="Arial Narrow" w:hAnsi="Arial Narrow"/>
          <w:sz w:val="24"/>
          <w:szCs w:val="24"/>
          <w:lang w:val="ro-RO"/>
        </w:rPr>
        <w:t>a sumelor încasate în numerar la casieria Primăriei.</w:t>
      </w:r>
    </w:p>
    <w:p w:rsidR="00474DD6" w:rsidRPr="00B21DEE" w:rsidRDefault="00B52C5E" w:rsidP="00045B92">
      <w:pPr>
        <w:numPr>
          <w:ilvl w:val="0"/>
          <w:numId w:val="36"/>
        </w:numPr>
        <w:tabs>
          <w:tab w:val="clear" w:pos="720"/>
        </w:tabs>
        <w:spacing w:after="0" w:line="240" w:lineRule="auto"/>
        <w:ind w:left="0" w:firstLine="0"/>
        <w:jc w:val="both"/>
        <w:rPr>
          <w:rFonts w:ascii="Arial Narrow" w:hAnsi="Arial Narrow"/>
          <w:sz w:val="24"/>
          <w:szCs w:val="24"/>
          <w:lang w:val="it-IT"/>
        </w:rPr>
      </w:pPr>
      <w:r w:rsidRPr="00B21DEE">
        <w:rPr>
          <w:rFonts w:ascii="Arial Narrow" w:hAnsi="Arial Narrow"/>
          <w:sz w:val="24"/>
          <w:szCs w:val="24"/>
          <w:lang w:val="it-IT"/>
        </w:rPr>
        <w:t>a</w:t>
      </w:r>
      <w:r w:rsidR="00474DD6" w:rsidRPr="00B21DEE">
        <w:rPr>
          <w:rFonts w:ascii="Arial Narrow" w:hAnsi="Arial Narrow"/>
          <w:sz w:val="24"/>
          <w:szCs w:val="24"/>
          <w:lang w:val="it-IT"/>
        </w:rPr>
        <w:t xml:space="preserve">sigură </w:t>
      </w:r>
      <w:r w:rsidR="0070245D" w:rsidRPr="00B21DEE">
        <w:rPr>
          <w:rFonts w:ascii="Arial Narrow" w:hAnsi="Arial Narrow"/>
          <w:sz w:val="24"/>
          <w:szCs w:val="24"/>
          <w:lang w:val="it-IT"/>
        </w:rPr>
        <w:t>intocmirea s</w:t>
      </w:r>
      <w:r w:rsidR="0070245D" w:rsidRPr="00B21DEE">
        <w:rPr>
          <w:rFonts w:ascii="Arial Narrow" w:eastAsia="HiddenHorzOCR" w:hAnsi="Arial Narrow"/>
          <w:sz w:val="24"/>
          <w:szCs w:val="24"/>
          <w:lang w:val="it-IT"/>
        </w:rPr>
        <w:t xml:space="preserve">i </w:t>
      </w:r>
      <w:r w:rsidR="0070245D" w:rsidRPr="00B21DEE">
        <w:rPr>
          <w:rFonts w:ascii="Arial Narrow" w:hAnsi="Arial Narrow"/>
          <w:sz w:val="24"/>
          <w:szCs w:val="24"/>
          <w:lang w:val="it-IT"/>
        </w:rPr>
        <w:t>transmiterea documentelor de executare silita, in conformitate cu prevederile din Codul de procedura fiscala, cu modificarile s</w:t>
      </w:r>
      <w:r w:rsidR="0070245D" w:rsidRPr="00B21DEE">
        <w:rPr>
          <w:rFonts w:ascii="Arial Narrow" w:eastAsia="HiddenHorzOCR" w:hAnsi="Arial Narrow"/>
          <w:sz w:val="24"/>
          <w:szCs w:val="24"/>
          <w:lang w:val="it-IT"/>
        </w:rPr>
        <w:t xml:space="preserve">i </w:t>
      </w:r>
      <w:r w:rsidR="0070245D" w:rsidRPr="00B21DEE">
        <w:rPr>
          <w:rFonts w:ascii="Arial Narrow" w:hAnsi="Arial Narrow"/>
          <w:sz w:val="24"/>
          <w:szCs w:val="24"/>
          <w:lang w:val="it-IT"/>
        </w:rPr>
        <w:t>completarile ulterioare;</w:t>
      </w:r>
    </w:p>
    <w:p w:rsidR="0070245D" w:rsidRPr="00B21DEE" w:rsidRDefault="00B52C5E" w:rsidP="00045B92">
      <w:pPr>
        <w:numPr>
          <w:ilvl w:val="0"/>
          <w:numId w:val="36"/>
        </w:numPr>
        <w:tabs>
          <w:tab w:val="clear" w:pos="720"/>
        </w:tabs>
        <w:spacing w:after="0" w:line="240" w:lineRule="auto"/>
        <w:ind w:left="0" w:firstLine="0"/>
        <w:jc w:val="both"/>
        <w:rPr>
          <w:rFonts w:ascii="Arial Narrow" w:hAnsi="Arial Narrow"/>
          <w:sz w:val="24"/>
          <w:szCs w:val="24"/>
          <w:lang w:val="pt-BR"/>
        </w:rPr>
      </w:pPr>
      <w:r w:rsidRPr="00B21DEE">
        <w:rPr>
          <w:rFonts w:ascii="Arial Narrow" w:hAnsi="Arial Narrow"/>
          <w:sz w:val="24"/>
          <w:szCs w:val="24"/>
          <w:lang w:val="pt-BR"/>
        </w:rPr>
        <w:t>a</w:t>
      </w:r>
      <w:r w:rsidR="00474DD6" w:rsidRPr="00B21DEE">
        <w:rPr>
          <w:rFonts w:ascii="Arial Narrow" w:hAnsi="Arial Narrow"/>
          <w:sz w:val="24"/>
          <w:szCs w:val="24"/>
          <w:lang w:val="pt-BR"/>
        </w:rPr>
        <w:t xml:space="preserve">sigură </w:t>
      </w:r>
      <w:r w:rsidR="0070245D" w:rsidRPr="00B21DEE">
        <w:rPr>
          <w:rFonts w:ascii="Arial Narrow" w:hAnsi="Arial Narrow"/>
          <w:sz w:val="24"/>
          <w:szCs w:val="24"/>
          <w:lang w:val="pt-BR"/>
        </w:rPr>
        <w:t xml:space="preserve">urmarirea </w:t>
      </w:r>
      <w:r w:rsidR="00474DD6" w:rsidRPr="00B21DEE">
        <w:rPr>
          <w:rFonts w:ascii="Arial Narrow" w:hAnsi="Arial Narrow"/>
          <w:sz w:val="24"/>
          <w:szCs w:val="24"/>
          <w:lang w:val="pt-BR"/>
        </w:rPr>
        <w:t>î</w:t>
      </w:r>
      <w:r w:rsidR="0070245D" w:rsidRPr="00B21DEE">
        <w:rPr>
          <w:rFonts w:ascii="Arial Narrow" w:hAnsi="Arial Narrow"/>
          <w:sz w:val="24"/>
          <w:szCs w:val="24"/>
          <w:lang w:val="pt-BR"/>
        </w:rPr>
        <w:t xml:space="preserve">ncasarii </w:t>
      </w:r>
      <w:r w:rsidR="001D7A09" w:rsidRPr="00B21DEE">
        <w:rPr>
          <w:rFonts w:ascii="Arial Narrow" w:hAnsi="Arial Narrow"/>
          <w:sz w:val="24"/>
          <w:szCs w:val="24"/>
          <w:lang w:val="pt-BR"/>
        </w:rPr>
        <w:t xml:space="preserve">taxei speciale de </w:t>
      </w:r>
      <w:r w:rsidR="00C21F8D" w:rsidRPr="00B21DEE">
        <w:rPr>
          <w:rFonts w:ascii="Arial Narrow" w:eastAsia="Times New Roman" w:hAnsi="Arial Narrow"/>
          <w:sz w:val="24"/>
          <w:szCs w:val="24"/>
          <w:lang w:val="pt-BR"/>
        </w:rPr>
        <w:t>salubrizare</w:t>
      </w:r>
      <w:r w:rsidR="001D7A09" w:rsidRPr="00B21DEE">
        <w:rPr>
          <w:rFonts w:ascii="Arial Narrow" w:eastAsia="Times New Roman" w:hAnsi="Arial Narrow"/>
          <w:sz w:val="24"/>
          <w:szCs w:val="24"/>
          <w:lang w:val="pt-BR"/>
        </w:rPr>
        <w:t xml:space="preserve"> </w:t>
      </w:r>
      <w:r w:rsidR="00EF2780" w:rsidRPr="00B21DEE">
        <w:rPr>
          <w:rFonts w:ascii="Arial Narrow" w:eastAsia="Times New Roman" w:hAnsi="Arial Narrow"/>
          <w:sz w:val="24"/>
          <w:szCs w:val="24"/>
          <w:lang w:val="pt-BR"/>
        </w:rPr>
        <w:t>SIMDS</w:t>
      </w:r>
      <w:r w:rsidR="00DD4657" w:rsidRPr="00B21DEE">
        <w:rPr>
          <w:rFonts w:ascii="Arial Narrow" w:eastAsia="Times New Roman" w:hAnsi="Arial Narrow"/>
          <w:sz w:val="24"/>
          <w:szCs w:val="24"/>
          <w:lang w:val="pt-BR"/>
        </w:rPr>
        <w:t xml:space="preserve"> </w:t>
      </w:r>
      <w:r w:rsidR="001D7A09" w:rsidRPr="00B21DEE">
        <w:rPr>
          <w:rFonts w:ascii="Arial Narrow" w:eastAsia="Times New Roman" w:hAnsi="Arial Narrow"/>
          <w:sz w:val="24"/>
          <w:szCs w:val="24"/>
          <w:lang w:val="pt-BR"/>
        </w:rPr>
        <w:t>î</w:t>
      </w:r>
      <w:r w:rsidR="0070245D" w:rsidRPr="00B21DEE">
        <w:rPr>
          <w:rFonts w:ascii="Arial Narrow" w:hAnsi="Arial Narrow"/>
          <w:sz w:val="24"/>
          <w:szCs w:val="24"/>
          <w:lang w:val="pt-BR"/>
        </w:rPr>
        <w:t>n timpul executarii silite;</w:t>
      </w:r>
    </w:p>
    <w:p w:rsidR="0070245D" w:rsidRPr="00B21DEE" w:rsidRDefault="0070245D" w:rsidP="00045B92">
      <w:pPr>
        <w:numPr>
          <w:ilvl w:val="0"/>
          <w:numId w:val="36"/>
        </w:numPr>
        <w:tabs>
          <w:tab w:val="clear" w:pos="720"/>
        </w:tabs>
        <w:spacing w:after="0" w:line="240" w:lineRule="auto"/>
        <w:ind w:left="0" w:firstLine="0"/>
        <w:jc w:val="both"/>
        <w:rPr>
          <w:rFonts w:ascii="Arial Narrow" w:hAnsi="Arial Narrow"/>
          <w:sz w:val="24"/>
          <w:szCs w:val="24"/>
          <w:lang w:val="ro-RO"/>
        </w:rPr>
      </w:pPr>
      <w:r w:rsidRPr="00B21DEE">
        <w:rPr>
          <w:rFonts w:ascii="Arial Narrow" w:hAnsi="Arial Narrow"/>
          <w:sz w:val="24"/>
          <w:szCs w:val="24"/>
          <w:lang w:val="ro-RO"/>
        </w:rPr>
        <w:t>ține evidența pe bază de documente justificative a sumelor plătite operatorilor de salubrizare;</w:t>
      </w:r>
    </w:p>
    <w:p w:rsidR="0070245D" w:rsidRPr="00B21DEE" w:rsidRDefault="0070245D" w:rsidP="00045B92">
      <w:pPr>
        <w:numPr>
          <w:ilvl w:val="0"/>
          <w:numId w:val="36"/>
        </w:numPr>
        <w:tabs>
          <w:tab w:val="clear" w:pos="720"/>
        </w:tabs>
        <w:spacing w:after="0" w:line="240" w:lineRule="auto"/>
        <w:ind w:left="0" w:firstLine="0"/>
        <w:jc w:val="both"/>
        <w:rPr>
          <w:rFonts w:ascii="Arial Narrow" w:hAnsi="Arial Narrow"/>
          <w:sz w:val="24"/>
          <w:szCs w:val="24"/>
          <w:lang w:val="ro-RO"/>
        </w:rPr>
      </w:pPr>
      <w:r w:rsidRPr="00B21DEE">
        <w:rPr>
          <w:rFonts w:ascii="Arial Narrow" w:hAnsi="Arial Narrow"/>
          <w:sz w:val="24"/>
          <w:szCs w:val="24"/>
          <w:lang w:val="ro-RO"/>
        </w:rPr>
        <w:t>operează în evidențele proprii, scutirile și reducerile prevăzute în actele normative/administrative, după caz;</w:t>
      </w:r>
    </w:p>
    <w:p w:rsidR="00603356" w:rsidRPr="00A27936" w:rsidRDefault="00B52C5E" w:rsidP="00A27936">
      <w:pPr>
        <w:numPr>
          <w:ilvl w:val="0"/>
          <w:numId w:val="36"/>
        </w:numPr>
        <w:tabs>
          <w:tab w:val="clear" w:pos="720"/>
        </w:tabs>
        <w:spacing w:after="0" w:line="240" w:lineRule="auto"/>
        <w:ind w:left="0" w:firstLine="0"/>
        <w:jc w:val="both"/>
        <w:rPr>
          <w:rFonts w:ascii="Arial Narrow" w:hAnsi="Arial Narrow"/>
          <w:sz w:val="24"/>
          <w:szCs w:val="24"/>
          <w:lang w:val="ro-RO"/>
        </w:rPr>
      </w:pPr>
      <w:r w:rsidRPr="00B21DEE">
        <w:rPr>
          <w:rFonts w:ascii="Arial Narrow" w:hAnsi="Arial Narrow"/>
          <w:sz w:val="24"/>
          <w:szCs w:val="24"/>
          <w:lang w:val="ro-RO"/>
        </w:rPr>
        <w:t>c</w:t>
      </w:r>
      <w:r w:rsidR="00B31F7A" w:rsidRPr="00B21DEE">
        <w:rPr>
          <w:rFonts w:ascii="Arial Narrow" w:hAnsi="Arial Narrow"/>
          <w:sz w:val="24"/>
          <w:szCs w:val="24"/>
          <w:lang w:val="ro-RO"/>
        </w:rPr>
        <w:t xml:space="preserve">olaborează cu ADI </w:t>
      </w:r>
      <w:r w:rsidR="00521FBB" w:rsidRPr="00B21DEE">
        <w:rPr>
          <w:rFonts w:ascii="Arial Narrow" w:hAnsi="Arial Narrow"/>
          <w:sz w:val="24"/>
          <w:szCs w:val="24"/>
          <w:lang w:val="ro-RO"/>
        </w:rPr>
        <w:t>VASLUI</w:t>
      </w:r>
      <w:r w:rsidR="0070245D" w:rsidRPr="00B21DEE">
        <w:rPr>
          <w:rFonts w:ascii="Arial Narrow" w:hAnsi="Arial Narrow"/>
          <w:sz w:val="24"/>
          <w:szCs w:val="24"/>
          <w:lang w:val="ro-RO"/>
        </w:rPr>
        <w:t xml:space="preserve"> in vederea unei cat mai bune gestionari a sistemului de management integrat al deșeurilor</w:t>
      </w:r>
    </w:p>
    <w:p w:rsidR="00467AD5" w:rsidRPr="00A27936" w:rsidRDefault="00603356" w:rsidP="00A27936">
      <w:pPr>
        <w:pStyle w:val="Heading1"/>
        <w:numPr>
          <w:ilvl w:val="0"/>
          <w:numId w:val="34"/>
        </w:numPr>
        <w:spacing w:before="0"/>
        <w:jc w:val="center"/>
        <w:rPr>
          <w:rFonts w:ascii="Arial Narrow" w:hAnsi="Arial Narrow"/>
          <w:color w:val="auto"/>
          <w:sz w:val="24"/>
          <w:szCs w:val="24"/>
          <w:lang w:val="ro-RO"/>
        </w:rPr>
      </w:pPr>
      <w:r w:rsidRPr="00B21DEE">
        <w:rPr>
          <w:rFonts w:ascii="Arial Narrow" w:hAnsi="Arial Narrow"/>
          <w:color w:val="auto"/>
          <w:sz w:val="24"/>
          <w:szCs w:val="24"/>
          <w:lang w:val="ro-RO"/>
        </w:rPr>
        <w:t>DISPOZIȚII FINALE</w:t>
      </w:r>
    </w:p>
    <w:p w:rsidR="0070245D" w:rsidRPr="00B21DEE" w:rsidRDefault="00B52C5E" w:rsidP="001B0CFA">
      <w:pPr>
        <w:spacing w:after="0" w:line="240" w:lineRule="auto"/>
        <w:ind w:firstLine="576"/>
        <w:jc w:val="both"/>
        <w:rPr>
          <w:rFonts w:ascii="Arial Narrow" w:hAnsi="Arial Narrow"/>
          <w:sz w:val="24"/>
          <w:szCs w:val="24"/>
          <w:lang w:val="ro-RO"/>
        </w:rPr>
      </w:pPr>
      <w:r w:rsidRPr="00B21DEE">
        <w:rPr>
          <w:rFonts w:ascii="Arial Narrow" w:hAnsi="Arial Narrow"/>
          <w:b/>
          <w:sz w:val="24"/>
          <w:szCs w:val="24"/>
          <w:lang w:val="ro-RO"/>
        </w:rPr>
        <w:t xml:space="preserve">Art. </w:t>
      </w:r>
      <w:r w:rsidR="00075F20">
        <w:rPr>
          <w:rFonts w:ascii="Arial Narrow" w:hAnsi="Arial Narrow"/>
          <w:b/>
          <w:sz w:val="24"/>
          <w:szCs w:val="24"/>
          <w:lang w:val="ro-RO"/>
        </w:rPr>
        <w:t>19</w:t>
      </w:r>
      <w:r w:rsidRPr="00B21DEE">
        <w:rPr>
          <w:rFonts w:ascii="Arial Narrow" w:hAnsi="Arial Narrow"/>
          <w:b/>
          <w:sz w:val="24"/>
          <w:szCs w:val="24"/>
          <w:lang w:val="ro-RO"/>
        </w:rPr>
        <w:t xml:space="preserve">. </w:t>
      </w:r>
      <w:r w:rsidRPr="00B21DEE">
        <w:rPr>
          <w:rFonts w:ascii="Arial Narrow" w:hAnsi="Arial Narrow"/>
          <w:sz w:val="24"/>
          <w:szCs w:val="24"/>
          <w:lang w:val="ro-RO"/>
        </w:rPr>
        <w:t xml:space="preserve">(1) </w:t>
      </w:r>
      <w:r w:rsidR="0070245D" w:rsidRPr="00B21DEE">
        <w:rPr>
          <w:rFonts w:ascii="Arial Narrow" w:hAnsi="Arial Narrow"/>
          <w:sz w:val="24"/>
          <w:szCs w:val="24"/>
          <w:lang w:val="ro-RO"/>
        </w:rPr>
        <w:t xml:space="preserve">Sumele obținute din </w:t>
      </w:r>
      <w:r w:rsidR="001D7A09" w:rsidRPr="00B21DEE">
        <w:rPr>
          <w:rFonts w:ascii="Arial Narrow" w:hAnsi="Arial Narrow"/>
          <w:sz w:val="24"/>
          <w:szCs w:val="24"/>
          <w:lang w:val="ro-RO"/>
        </w:rPr>
        <w:t xml:space="preserve">taxa specială de </w:t>
      </w:r>
      <w:r w:rsidR="00DD4657" w:rsidRPr="00B21DEE">
        <w:rPr>
          <w:rFonts w:ascii="Arial Narrow" w:hAnsi="Arial Narrow"/>
          <w:sz w:val="24"/>
          <w:szCs w:val="24"/>
          <w:lang w:val="ro-RO"/>
        </w:rPr>
        <w:t>salubrizare</w:t>
      </w:r>
      <w:r w:rsidR="00680044" w:rsidRPr="00B21DEE">
        <w:rPr>
          <w:rFonts w:ascii="Arial Narrow" w:hAnsi="Arial Narrow"/>
          <w:sz w:val="24"/>
          <w:szCs w:val="24"/>
          <w:lang w:val="ro-RO"/>
        </w:rPr>
        <w:t xml:space="preserve"> </w:t>
      </w:r>
      <w:r w:rsidR="00EF2780" w:rsidRPr="00B21DEE">
        <w:rPr>
          <w:rFonts w:ascii="Arial Narrow" w:hAnsi="Arial Narrow"/>
          <w:sz w:val="24"/>
          <w:szCs w:val="24"/>
          <w:lang w:val="ro-RO"/>
        </w:rPr>
        <w:t>SIMDS</w:t>
      </w:r>
      <w:r w:rsidR="001D7A09" w:rsidRPr="00B21DEE">
        <w:rPr>
          <w:rFonts w:ascii="Arial Narrow" w:eastAsia="Times New Roman" w:hAnsi="Arial Narrow"/>
          <w:sz w:val="24"/>
          <w:szCs w:val="24"/>
          <w:lang w:val="ro-RO"/>
        </w:rPr>
        <w:t xml:space="preserve"> </w:t>
      </w:r>
      <w:r w:rsidR="0070245D" w:rsidRPr="00B21DEE">
        <w:rPr>
          <w:rFonts w:ascii="Arial Narrow" w:hAnsi="Arial Narrow"/>
          <w:sz w:val="24"/>
          <w:szCs w:val="24"/>
          <w:lang w:val="ro-RO"/>
        </w:rPr>
        <w:t>vor fi utilizate exclusiv pentru acoperirea cheltuielilor de întreținere si funcționare a serviciului public de salubritate.</w:t>
      </w:r>
    </w:p>
    <w:p w:rsidR="0070245D" w:rsidRPr="00B21DEE" w:rsidRDefault="0070245D" w:rsidP="001B0CFA">
      <w:pPr>
        <w:numPr>
          <w:ilvl w:val="2"/>
          <w:numId w:val="34"/>
        </w:numPr>
        <w:tabs>
          <w:tab w:val="clear" w:pos="2340"/>
        </w:tabs>
        <w:spacing w:after="0" w:line="240" w:lineRule="auto"/>
        <w:ind w:left="0" w:firstLine="720"/>
        <w:jc w:val="both"/>
        <w:rPr>
          <w:rFonts w:ascii="Arial Narrow" w:hAnsi="Arial Narrow"/>
          <w:sz w:val="24"/>
          <w:szCs w:val="24"/>
          <w:lang w:val="ro-RO"/>
        </w:rPr>
      </w:pPr>
      <w:r w:rsidRPr="00B21DEE">
        <w:rPr>
          <w:rFonts w:ascii="Arial Narrow" w:hAnsi="Arial Narrow"/>
          <w:sz w:val="24"/>
          <w:szCs w:val="24"/>
          <w:lang w:val="ro-RO"/>
        </w:rPr>
        <w:t>Soldul la sfârșitul anului bugetar rămas neutilizat urmează a fi folosit în anul următor, cu  același destinație.</w:t>
      </w:r>
    </w:p>
    <w:p w:rsidR="00CD2FD1" w:rsidRPr="00B21DEE" w:rsidRDefault="00474DD6" w:rsidP="00045B92">
      <w:pPr>
        <w:spacing w:after="0" w:line="240" w:lineRule="auto"/>
        <w:ind w:firstLine="720"/>
        <w:jc w:val="both"/>
        <w:rPr>
          <w:rFonts w:ascii="Arial Narrow" w:hAnsi="Arial Narrow"/>
          <w:bCs/>
          <w:sz w:val="24"/>
          <w:szCs w:val="24"/>
          <w:lang w:val="ro-RO"/>
        </w:rPr>
      </w:pPr>
      <w:r w:rsidRPr="00B21DEE">
        <w:rPr>
          <w:rFonts w:ascii="Arial Narrow" w:hAnsi="Arial Narrow"/>
          <w:sz w:val="24"/>
          <w:szCs w:val="24"/>
          <w:lang w:val="ro-RO"/>
        </w:rPr>
        <w:t xml:space="preserve">(3) </w:t>
      </w:r>
      <w:r w:rsidR="001D7A09" w:rsidRPr="00B21DEE">
        <w:rPr>
          <w:rFonts w:ascii="Arial Narrow" w:hAnsi="Arial Narrow"/>
          <w:sz w:val="24"/>
          <w:szCs w:val="24"/>
          <w:lang w:val="ro-RO"/>
        </w:rPr>
        <w:t xml:space="preserve">Taxa specială de </w:t>
      </w:r>
      <w:r w:rsidR="00DD4657" w:rsidRPr="00B21DEE">
        <w:rPr>
          <w:rFonts w:ascii="Arial Narrow" w:hAnsi="Arial Narrow"/>
          <w:sz w:val="24"/>
          <w:szCs w:val="24"/>
          <w:lang w:val="ro-RO"/>
        </w:rPr>
        <w:t>salubrizare</w:t>
      </w:r>
      <w:r w:rsidR="00680044" w:rsidRPr="00B21DEE">
        <w:rPr>
          <w:rFonts w:ascii="Arial Narrow" w:hAnsi="Arial Narrow"/>
          <w:sz w:val="24"/>
          <w:szCs w:val="24"/>
          <w:lang w:val="ro-RO"/>
        </w:rPr>
        <w:t xml:space="preserve"> </w:t>
      </w:r>
      <w:r w:rsidR="00EF2780" w:rsidRPr="00B21DEE">
        <w:rPr>
          <w:rFonts w:ascii="Arial Narrow" w:hAnsi="Arial Narrow"/>
          <w:sz w:val="24"/>
          <w:szCs w:val="24"/>
          <w:lang w:val="ro-RO"/>
        </w:rPr>
        <w:t>SIMDS</w:t>
      </w:r>
      <w:r w:rsidR="001D7A09" w:rsidRPr="00B21DEE">
        <w:rPr>
          <w:rFonts w:ascii="Arial Narrow" w:eastAsia="Times New Roman" w:hAnsi="Arial Narrow"/>
          <w:sz w:val="24"/>
          <w:szCs w:val="24"/>
          <w:lang w:val="ro-RO"/>
        </w:rPr>
        <w:t xml:space="preserve"> </w:t>
      </w:r>
      <w:r w:rsidR="00CD2FD1" w:rsidRPr="00B21DEE">
        <w:rPr>
          <w:rFonts w:ascii="Arial Narrow" w:hAnsi="Arial Narrow"/>
          <w:sz w:val="24"/>
          <w:szCs w:val="24"/>
          <w:lang w:val="ro-RO"/>
        </w:rPr>
        <w:t>va fi actualizată anual prin Hotărâre a Consiliului Local, conform prev</w:t>
      </w:r>
      <w:r w:rsidR="002B150E" w:rsidRPr="00B21DEE">
        <w:rPr>
          <w:rFonts w:ascii="Arial Narrow" w:hAnsi="Arial Narrow"/>
          <w:sz w:val="24"/>
          <w:szCs w:val="24"/>
          <w:lang w:val="ro-RO"/>
        </w:rPr>
        <w:t>e</w:t>
      </w:r>
      <w:r w:rsidR="00CD2FD1" w:rsidRPr="00B21DEE">
        <w:rPr>
          <w:rFonts w:ascii="Arial Narrow" w:hAnsi="Arial Narrow"/>
          <w:sz w:val="24"/>
          <w:szCs w:val="24"/>
          <w:lang w:val="ro-RO"/>
        </w:rPr>
        <w:t>derilor legale.</w:t>
      </w:r>
    </w:p>
    <w:p w:rsidR="00CD2FD1" w:rsidRPr="00B21DEE" w:rsidRDefault="00474DD6" w:rsidP="00045B92">
      <w:pPr>
        <w:spacing w:after="0" w:line="240" w:lineRule="auto"/>
        <w:ind w:firstLine="720"/>
        <w:jc w:val="both"/>
        <w:rPr>
          <w:rFonts w:ascii="Arial Narrow" w:hAnsi="Arial Narrow"/>
          <w:sz w:val="24"/>
          <w:szCs w:val="24"/>
          <w:lang w:val="ro-RO"/>
        </w:rPr>
      </w:pPr>
      <w:r w:rsidRPr="00B21DEE">
        <w:rPr>
          <w:rFonts w:ascii="Arial Narrow" w:hAnsi="Arial Narrow"/>
          <w:sz w:val="24"/>
          <w:szCs w:val="24"/>
          <w:lang w:val="ro-RO"/>
        </w:rPr>
        <w:t xml:space="preserve">(4) </w:t>
      </w:r>
      <w:r w:rsidR="00CD2FD1" w:rsidRPr="00B21DEE">
        <w:rPr>
          <w:rFonts w:ascii="Arial Narrow" w:hAnsi="Arial Narrow"/>
          <w:sz w:val="24"/>
          <w:szCs w:val="24"/>
          <w:lang w:val="ro-RO"/>
        </w:rPr>
        <w:t xml:space="preserve">Acordul utilizatorilor casnici si non-casnici pentru plata </w:t>
      </w:r>
      <w:r w:rsidR="001D7A09" w:rsidRPr="00B21DEE">
        <w:rPr>
          <w:rFonts w:ascii="Arial Narrow" w:hAnsi="Arial Narrow"/>
          <w:sz w:val="24"/>
          <w:szCs w:val="24"/>
          <w:lang w:val="ro-RO"/>
        </w:rPr>
        <w:t xml:space="preserve">taxei </w:t>
      </w:r>
      <w:r w:rsidR="00CD2FD1" w:rsidRPr="00B21DEE">
        <w:rPr>
          <w:rFonts w:ascii="Arial Narrow" w:hAnsi="Arial Narrow"/>
          <w:sz w:val="24"/>
          <w:szCs w:val="24"/>
          <w:lang w:val="ro-RO"/>
        </w:rPr>
        <w:t xml:space="preserve">se consideră dat ca urmare a necontestării hotărârii Consiliului Local privind instituirea si adminstrarea </w:t>
      </w:r>
      <w:r w:rsidR="001D7A09" w:rsidRPr="00B21DEE">
        <w:rPr>
          <w:rFonts w:ascii="Arial Narrow" w:hAnsi="Arial Narrow"/>
          <w:sz w:val="24"/>
          <w:szCs w:val="24"/>
          <w:lang w:val="ro-RO"/>
        </w:rPr>
        <w:t xml:space="preserve">taxei speciale de </w:t>
      </w:r>
      <w:r w:rsidR="00C21F8D" w:rsidRPr="00B21DEE">
        <w:rPr>
          <w:rFonts w:ascii="Arial Narrow" w:eastAsia="Times New Roman" w:hAnsi="Arial Narrow"/>
          <w:sz w:val="24"/>
          <w:szCs w:val="24"/>
          <w:lang w:val="ro-RO"/>
        </w:rPr>
        <w:t>salubrizare</w:t>
      </w:r>
      <w:r w:rsidR="00177ACF" w:rsidRPr="00B21DEE">
        <w:rPr>
          <w:rFonts w:ascii="Arial Narrow" w:eastAsia="Times New Roman" w:hAnsi="Arial Narrow"/>
          <w:sz w:val="24"/>
          <w:szCs w:val="24"/>
          <w:lang w:val="ro-RO"/>
        </w:rPr>
        <w:t xml:space="preserve"> </w:t>
      </w:r>
      <w:r w:rsidR="00EF2780" w:rsidRPr="00B21DEE">
        <w:rPr>
          <w:rFonts w:ascii="Arial Narrow" w:eastAsia="Times New Roman" w:hAnsi="Arial Narrow"/>
          <w:sz w:val="24"/>
          <w:szCs w:val="24"/>
          <w:lang w:val="ro-RO"/>
        </w:rPr>
        <w:t>SIMDS</w:t>
      </w:r>
      <w:r w:rsidR="00DD4657" w:rsidRPr="00B21DEE">
        <w:rPr>
          <w:rFonts w:ascii="Arial Narrow" w:eastAsia="Times New Roman" w:hAnsi="Arial Narrow"/>
          <w:sz w:val="24"/>
          <w:szCs w:val="24"/>
          <w:lang w:val="ro-RO"/>
        </w:rPr>
        <w:t xml:space="preserve"> </w:t>
      </w:r>
      <w:r w:rsidR="00CD2FD1" w:rsidRPr="00B21DEE">
        <w:rPr>
          <w:rFonts w:ascii="Arial Narrow" w:hAnsi="Arial Narrow"/>
          <w:sz w:val="24"/>
          <w:szCs w:val="24"/>
          <w:lang w:val="ro-RO"/>
        </w:rPr>
        <w:t>în termen de 30 de zile de la data publicității actului administrativ.</w:t>
      </w:r>
    </w:p>
    <w:p w:rsidR="00CD2FD1" w:rsidRPr="00B21DEE" w:rsidRDefault="00474DD6" w:rsidP="00045B92">
      <w:pPr>
        <w:spacing w:after="0" w:line="240" w:lineRule="auto"/>
        <w:ind w:firstLine="720"/>
        <w:jc w:val="both"/>
        <w:rPr>
          <w:rFonts w:ascii="Arial Narrow" w:hAnsi="Arial Narrow"/>
          <w:sz w:val="24"/>
          <w:szCs w:val="24"/>
          <w:lang w:val="ro-RO"/>
        </w:rPr>
      </w:pPr>
      <w:r w:rsidRPr="00B21DEE">
        <w:rPr>
          <w:rFonts w:ascii="Arial Narrow" w:hAnsi="Arial Narrow"/>
          <w:sz w:val="24"/>
          <w:szCs w:val="24"/>
          <w:lang w:val="ro-RO"/>
        </w:rPr>
        <w:t xml:space="preserve">(5) </w:t>
      </w:r>
      <w:r w:rsidR="00CD2FD1" w:rsidRPr="00B21DEE">
        <w:rPr>
          <w:rFonts w:ascii="Arial Narrow" w:hAnsi="Arial Narrow"/>
          <w:sz w:val="24"/>
          <w:szCs w:val="24"/>
          <w:lang w:val="ro-RO"/>
        </w:rPr>
        <w:t xml:space="preserve">Regulamentul intra in vigoare </w:t>
      </w:r>
      <w:r w:rsidR="002B150E" w:rsidRPr="00B21DEE">
        <w:rPr>
          <w:rFonts w:ascii="Arial Narrow" w:hAnsi="Arial Narrow"/>
          <w:sz w:val="24"/>
          <w:szCs w:val="24"/>
          <w:lang w:val="ro-RO"/>
        </w:rPr>
        <w:t>la data aprobari acestuia</w:t>
      </w:r>
      <w:r w:rsidR="00CD2FD1" w:rsidRPr="00B21DEE">
        <w:rPr>
          <w:rFonts w:ascii="Arial Narrow" w:hAnsi="Arial Narrow"/>
          <w:sz w:val="24"/>
          <w:szCs w:val="24"/>
          <w:lang w:val="ro-RO"/>
        </w:rPr>
        <w:t>.</w:t>
      </w:r>
    </w:p>
    <w:p w:rsidR="00474DD6" w:rsidRPr="00B21DEE" w:rsidRDefault="0018040E" w:rsidP="00045B92">
      <w:pPr>
        <w:spacing w:after="0" w:line="240" w:lineRule="auto"/>
        <w:ind w:firstLine="720"/>
        <w:jc w:val="both"/>
        <w:rPr>
          <w:rFonts w:ascii="Arial Narrow" w:hAnsi="Arial Narrow"/>
          <w:sz w:val="24"/>
          <w:szCs w:val="24"/>
          <w:lang w:val="ro-RO"/>
        </w:rPr>
      </w:pPr>
      <w:r w:rsidRPr="00B21DEE">
        <w:rPr>
          <w:rFonts w:ascii="Arial Narrow" w:hAnsi="Arial Narrow"/>
          <w:sz w:val="24"/>
          <w:szCs w:val="24"/>
          <w:lang w:val="ro-RO"/>
        </w:rPr>
        <w:t xml:space="preserve">(6) Prezentul regulament </w:t>
      </w:r>
      <w:r w:rsidR="00474DD6" w:rsidRPr="00B21DEE">
        <w:rPr>
          <w:rFonts w:ascii="Arial Narrow" w:hAnsi="Arial Narrow"/>
          <w:sz w:val="24"/>
          <w:szCs w:val="24"/>
          <w:lang w:val="ro-RO"/>
        </w:rPr>
        <w:t>se modifică în funcție de actele normative care se adoptă ulterior și care au incidență asupra acestuia.</w:t>
      </w:r>
    </w:p>
    <w:p w:rsidR="00A27936" w:rsidRDefault="00A27936" w:rsidP="00CD2FD1">
      <w:pPr>
        <w:jc w:val="both"/>
        <w:rPr>
          <w:rFonts w:ascii="Arial Narrow" w:hAnsi="Arial Narrow"/>
          <w:sz w:val="24"/>
          <w:szCs w:val="24"/>
          <w:lang w:val="ro-RO"/>
        </w:rPr>
      </w:pPr>
    </w:p>
    <w:p w:rsidR="00643540" w:rsidRDefault="00643540" w:rsidP="00CD2FD1">
      <w:pPr>
        <w:jc w:val="both"/>
        <w:rPr>
          <w:rFonts w:ascii="Arial Narrow" w:hAnsi="Arial Narrow"/>
          <w:sz w:val="24"/>
          <w:szCs w:val="24"/>
          <w:lang w:val="ro-RO"/>
        </w:rPr>
      </w:pPr>
    </w:p>
    <w:p w:rsidR="00075F20" w:rsidRDefault="00075F20" w:rsidP="00CD2FD1">
      <w:pPr>
        <w:jc w:val="both"/>
        <w:rPr>
          <w:rFonts w:ascii="Arial Narrow" w:hAnsi="Arial Narrow"/>
          <w:sz w:val="24"/>
          <w:szCs w:val="24"/>
          <w:lang w:val="ro-RO"/>
        </w:rPr>
      </w:pPr>
    </w:p>
    <w:p w:rsidR="00075F20" w:rsidRDefault="00075F20" w:rsidP="00CD2FD1">
      <w:pPr>
        <w:jc w:val="both"/>
        <w:rPr>
          <w:rFonts w:ascii="Arial Narrow" w:hAnsi="Arial Narrow"/>
          <w:sz w:val="24"/>
          <w:szCs w:val="24"/>
          <w:lang w:val="ro-RO"/>
        </w:rPr>
      </w:pPr>
    </w:p>
    <w:p w:rsidR="00075F20" w:rsidRDefault="00075F20" w:rsidP="00CD2FD1">
      <w:pPr>
        <w:jc w:val="both"/>
        <w:rPr>
          <w:rFonts w:ascii="Arial Narrow" w:hAnsi="Arial Narrow"/>
          <w:sz w:val="24"/>
          <w:szCs w:val="24"/>
          <w:lang w:val="ro-RO"/>
        </w:rPr>
      </w:pPr>
    </w:p>
    <w:p w:rsidR="00075F20" w:rsidRDefault="00075F20" w:rsidP="00CD2FD1">
      <w:pPr>
        <w:jc w:val="both"/>
        <w:rPr>
          <w:rFonts w:ascii="Arial Narrow" w:hAnsi="Arial Narrow"/>
          <w:sz w:val="24"/>
          <w:szCs w:val="24"/>
          <w:lang w:val="ro-RO"/>
        </w:rPr>
      </w:pPr>
    </w:p>
    <w:p w:rsidR="00643540" w:rsidRDefault="00643540" w:rsidP="00CD2FD1">
      <w:pPr>
        <w:jc w:val="both"/>
        <w:rPr>
          <w:rFonts w:ascii="Arial Narrow" w:hAnsi="Arial Narrow"/>
          <w:sz w:val="24"/>
          <w:szCs w:val="24"/>
          <w:lang w:val="ro-RO"/>
        </w:rPr>
      </w:pPr>
    </w:p>
    <w:p w:rsidR="00643540" w:rsidRDefault="00643540" w:rsidP="00CD2FD1">
      <w:pPr>
        <w:jc w:val="both"/>
        <w:rPr>
          <w:rFonts w:ascii="Arial Narrow" w:hAnsi="Arial Narrow"/>
          <w:sz w:val="24"/>
          <w:szCs w:val="24"/>
          <w:lang w:val="ro-RO"/>
        </w:rPr>
      </w:pPr>
    </w:p>
    <w:p w:rsidR="00643540" w:rsidRDefault="00643540" w:rsidP="00CD2FD1">
      <w:pPr>
        <w:jc w:val="both"/>
        <w:rPr>
          <w:rFonts w:ascii="Arial Narrow" w:hAnsi="Arial Narrow"/>
          <w:sz w:val="24"/>
          <w:szCs w:val="24"/>
          <w:lang w:val="ro-RO"/>
        </w:rPr>
      </w:pPr>
    </w:p>
    <w:p w:rsidR="00643540" w:rsidRDefault="00643540" w:rsidP="00CD2FD1">
      <w:pPr>
        <w:jc w:val="both"/>
        <w:rPr>
          <w:rFonts w:ascii="Arial Narrow" w:hAnsi="Arial Narrow"/>
          <w:sz w:val="24"/>
          <w:szCs w:val="24"/>
          <w:lang w:val="ro-RO"/>
        </w:rPr>
      </w:pPr>
    </w:p>
    <w:p w:rsidR="00643540" w:rsidRDefault="00643540" w:rsidP="00CD2FD1">
      <w:pPr>
        <w:jc w:val="both"/>
        <w:rPr>
          <w:rFonts w:ascii="Arial Narrow" w:hAnsi="Arial Narrow"/>
          <w:sz w:val="24"/>
          <w:szCs w:val="24"/>
          <w:lang w:val="ro-RO"/>
        </w:rPr>
      </w:pPr>
    </w:p>
    <w:p w:rsidR="00CD2FD1" w:rsidRPr="00B21DEE" w:rsidRDefault="00892BBC" w:rsidP="00CD2FD1">
      <w:pPr>
        <w:pStyle w:val="Heading1"/>
        <w:spacing w:before="0"/>
        <w:jc w:val="both"/>
        <w:rPr>
          <w:rFonts w:ascii="Arial Narrow" w:hAnsi="Arial Narrow"/>
          <w:color w:val="auto"/>
          <w:sz w:val="24"/>
          <w:szCs w:val="24"/>
          <w:lang w:val="ro-RO"/>
        </w:rPr>
      </w:pPr>
      <w:bookmarkStart w:id="7" w:name="_Toc245811800"/>
      <w:r w:rsidRPr="00B21DEE">
        <w:rPr>
          <w:rFonts w:ascii="Arial Narrow" w:hAnsi="Arial Narrow"/>
          <w:color w:val="auto"/>
          <w:sz w:val="24"/>
          <w:szCs w:val="24"/>
          <w:lang w:val="ro-RO"/>
        </w:rPr>
        <w:lastRenderedPageBreak/>
        <w:t>A</w:t>
      </w:r>
      <w:r w:rsidR="00CD2FD1" w:rsidRPr="00B21DEE">
        <w:rPr>
          <w:rFonts w:ascii="Arial Narrow" w:hAnsi="Arial Narrow"/>
          <w:color w:val="auto"/>
          <w:sz w:val="24"/>
          <w:szCs w:val="24"/>
          <w:lang w:val="ro-RO"/>
        </w:rPr>
        <w:t xml:space="preserve">NEXA 1 – Declarația de impunere în vederea stabilirii cuantumului </w:t>
      </w:r>
      <w:r w:rsidR="001D7A09" w:rsidRPr="00B21DEE">
        <w:rPr>
          <w:rFonts w:ascii="Arial Narrow" w:hAnsi="Arial Narrow"/>
          <w:color w:val="auto"/>
          <w:sz w:val="24"/>
          <w:szCs w:val="24"/>
          <w:lang w:val="ro-RO"/>
        </w:rPr>
        <w:t xml:space="preserve">taxei speciale de </w:t>
      </w:r>
      <w:r w:rsidR="00DD4657" w:rsidRPr="00B21DEE">
        <w:rPr>
          <w:rFonts w:ascii="Arial Narrow" w:hAnsi="Arial Narrow"/>
          <w:color w:val="auto"/>
          <w:sz w:val="24"/>
          <w:szCs w:val="24"/>
          <w:lang w:val="ro-RO"/>
        </w:rPr>
        <w:t>salubrizare</w:t>
      </w:r>
      <w:r w:rsidR="0029511C" w:rsidRPr="00B21DEE">
        <w:rPr>
          <w:rFonts w:ascii="Arial Narrow" w:hAnsi="Arial Narrow"/>
          <w:color w:val="auto"/>
          <w:sz w:val="24"/>
          <w:szCs w:val="24"/>
          <w:lang w:val="ro-RO"/>
        </w:rPr>
        <w:t xml:space="preserve"> </w:t>
      </w:r>
      <w:r w:rsidR="00EF2780" w:rsidRPr="00B21DEE">
        <w:rPr>
          <w:rFonts w:ascii="Arial Narrow" w:hAnsi="Arial Narrow"/>
          <w:color w:val="auto"/>
          <w:sz w:val="24"/>
          <w:szCs w:val="24"/>
          <w:lang w:val="ro-RO"/>
        </w:rPr>
        <w:t>SIMDS</w:t>
      </w:r>
      <w:r w:rsidR="001D7A09" w:rsidRPr="00B21DEE">
        <w:rPr>
          <w:rFonts w:ascii="Arial Narrow" w:hAnsi="Arial Narrow"/>
          <w:color w:val="auto"/>
          <w:sz w:val="24"/>
          <w:szCs w:val="24"/>
          <w:lang w:val="ro-RO"/>
        </w:rPr>
        <w:t xml:space="preserve"> </w:t>
      </w:r>
      <w:r w:rsidR="00CD2FD1" w:rsidRPr="00B21DEE">
        <w:rPr>
          <w:rFonts w:ascii="Arial Narrow" w:hAnsi="Arial Narrow"/>
          <w:color w:val="auto"/>
          <w:sz w:val="24"/>
          <w:szCs w:val="24"/>
          <w:lang w:val="ro-RO"/>
        </w:rPr>
        <w:t>datorată de utilizatori casnici</w:t>
      </w:r>
      <w:bookmarkEnd w:id="7"/>
    </w:p>
    <w:p w:rsidR="00CD2FD1" w:rsidRPr="00B21DEE" w:rsidRDefault="00976B6F" w:rsidP="00CD2FD1">
      <w:pPr>
        <w:rPr>
          <w:rFonts w:ascii="Arial Narrow" w:hAnsi="Arial Narrow"/>
          <w:sz w:val="24"/>
          <w:szCs w:val="24"/>
          <w:lang w:val="ro-RO"/>
        </w:rPr>
      </w:pPr>
      <w:r>
        <w:rPr>
          <w:rFonts w:ascii="Arial Narrow" w:hAnsi="Arial Narrow"/>
          <w:noProof/>
          <w:sz w:val="24"/>
          <w:szCs w:val="24"/>
          <w:lang w:val="ro-RO" w:eastAsia="ro-RO"/>
        </w:rPr>
        <w:pict>
          <v:rect id="Rectangle 10" o:spid="_x0000_s1050" style="position:absolute;margin-left:49.5pt;margin-top:.6pt;width:22pt;height:14.4pt;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DnmuQIAAI0FAAAOAAAAZHJzL2Uyb0RvYy54bWysVF1v0zAUfUfiP1h+75L0M4uWTl3XIqQB&#10;EwPx7MZOY+HYwXabboj/zvVNGzrGA0K0UuRr35yce+7xvbo+1IrshXXS6JwmFzElQheGS73N6edP&#10;60FKifNMc6aMFjl9FI5ez1+/umqbTAxNZRQXlgCIdlnb5LTyvsmiyBWVqJm7MI3QcFgaWzMPod1G&#10;3LIW0GsVDeN4GrXG8saaQjgHu7fdIZ0jflmKwn8oSyc8UTkFbh6fFp+b8IzmVyzbWtZUsjjSYP/A&#10;omZSw0d7qFvmGdlZ+QKqloU1zpT+ojB1ZMpSFgJrgGqS+LdqHirWCKwFxHFNL5P7f7DF+/29JZJD&#10;70AezWro0UdQjemtEgT2QKC2cRnkPTT3NpTomjtTfHVEm2UFaWJhrWkrwTjQSkJ+9OyFEDh4lWza&#10;d4YDPNt5g1odSlsHQFCBHLAlj31LxMGTAjZno2QyBGYFHCXpME2RUcSy08uNdf6NMDUJi5xa4I7g&#10;bH/nfCDDslMKkjdK8rVUCgO73SyVJXsG7ljjD/lDjedpSpM2p5ejaYzIz87cOUSMvz9B1NKDzZWs&#10;c5r2SSwLqq00RxN6JlW3BspKB34CDdzVAdHBwxL3QRw01/fFehLPxqN0MJtNRoPxaBUPbtL1crBY&#10;JtPpbHWzvFklPwLrZJxVknOhV4jpTl5Pxn/npeOt61zau70nGFiZHdT4UPGWcBlaMZpcDhMKAVy3&#10;4ayrmjC1hTlReEuJNf6L9BWaPPQ9YDyTM43D/yhnj44tPftw9KK2LuMAUoGSJ9XQlMGHnZ83hj+C&#10;J4EDGg8mGCwqY58oaWEa5NR92zErKFFvNfj6MhmPw/jAYDyZBUva85PN+QnTBUAdy+yCpe+Gzq6x&#10;clvBtxKsV5sF3IZSolPDTel4AfMQwJ3HGo7zKQyV8xizfk3R+U8AAAD//wMAUEsDBBQABgAIAAAA&#10;IQAsAO754AAAAAkBAAAPAAAAZHJzL2Rvd25yZXYueG1sTI9BS8NAEIXvgv9hGcGL2E2LjTFmU4og&#10;9CCCrYLHTXbMRrOzMbtNo7++46ne5vEeb75XrCbXiRGH0HpSMJ8lIJBqb1pqFLzuHq8zECFqMrrz&#10;hAp+MMCqPD8rdG78gV5w3MZGcAmFXCuwMfa5lKG26HSY+R6JvQ8/OB1ZDo00gz5wuevkIklS6XRL&#10;/MHqHh8s1l/bvVPwO37X86vFM5F7e7Lj53pTxfRdqcuLaX0PIuIUT2H4w2d0KJmp8nsyQXQKbm/u&#10;GD0qWCa8iQNZuuSjYifLQJaF/L+gPAIAAP//AwBQSwECLQAUAAYACAAAACEAtoM4kv4AAADhAQAA&#10;EwAAAAAAAAAAAAAAAAAAAAAAW0NvbnRlbnRfVHlwZXNdLnhtbFBLAQItABQABgAIAAAAIQA4/SH/&#10;1gAAAJQBAAALAAAAAAAAAAAAAAAAAC8BAABfcmVscy8ucmVsc1BLAQItABQABgAIAAAAIQBg4Dnm&#10;uQIAAI0FAAAOAAAAAAAAAAAAAAAAAC4CAABkcnMvZTJvRG9jLnhtbFBLAQItABQABgAIAAAAIQAs&#10;AO754AAAAAkBAAAPAAAAAAAAAAAAAAAAABMFAABkcnMvZG93bnJldi54bWxQSwUGAAAAAAQABADz&#10;AAAAIAYAAAAA&#10;" strokeweight=".26mm"/>
        </w:pict>
      </w:r>
      <w:r>
        <w:rPr>
          <w:rFonts w:ascii="Arial Narrow" w:hAnsi="Arial Narrow"/>
          <w:noProof/>
          <w:sz w:val="24"/>
          <w:szCs w:val="24"/>
          <w:lang w:val="ro-RO" w:eastAsia="ro-RO"/>
        </w:rPr>
        <w:pict>
          <v:rect id="_x0000_s1051" style="position:absolute;margin-left:187pt;margin-top:.6pt;width:22pt;height:14.4pt;z-index:2516664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DnmuQIAAI0FAAAOAAAAZHJzL2Uyb0RvYy54bWysVF1v0zAUfUfiP1h+75L0M4uWTl3XIqQB&#10;EwPx7MZOY+HYwXabboj/zvVNGzrGA0K0UuRr35yce+7xvbo+1IrshXXS6JwmFzElQheGS73N6edP&#10;60FKifNMc6aMFjl9FI5ez1+/umqbTAxNZRQXlgCIdlnb5LTyvsmiyBWVqJm7MI3QcFgaWzMPod1G&#10;3LIW0GsVDeN4GrXG8saaQjgHu7fdIZ0jflmKwn8oSyc8UTkFbh6fFp+b8IzmVyzbWtZUsjjSYP/A&#10;omZSw0d7qFvmGdlZ+QKqloU1zpT+ojB1ZMpSFgJrgGqS+LdqHirWCKwFxHFNL5P7f7DF+/29JZJD&#10;70AezWro0UdQjemtEgT2QKC2cRnkPTT3NpTomjtTfHVEm2UFaWJhrWkrwTjQSkJ+9OyFEDh4lWza&#10;d4YDPNt5g1odSlsHQFCBHLAlj31LxMGTAjZno2QyBGYFHCXpME2RUcSy08uNdf6NMDUJi5xa4I7g&#10;bH/nfCDDslMKkjdK8rVUCgO73SyVJXsG7ljjD/lDjedpSpM2p5ejaYzIz87cOUSMvz9B1NKDzZWs&#10;c5r2SSwLqq00RxN6JlW3BspKB34CDdzVAdHBwxL3QRw01/fFehLPxqN0MJtNRoPxaBUPbtL1crBY&#10;JtPpbHWzvFklPwLrZJxVknOhV4jpTl5Pxn/npeOt61zau70nGFiZHdT4UPGWcBlaMZpcDhMKAVy3&#10;4ayrmjC1hTlReEuJNf6L9BWaPPQ9YDyTM43D/yhnj44tPftw9KK2LuMAUoGSJ9XQlMGHnZ83hj+C&#10;J4EDGg8mGCwqY58oaWEa5NR92zErKFFvNfj6MhmPw/jAYDyZBUva85PN+QnTBUAdy+yCpe+Gzq6x&#10;clvBtxKsV5sF3IZSolPDTel4AfMQwJ3HGo7zKQyV8xizfk3R+U8AAAD//wMAUEsDBBQABgAIAAAA&#10;IQAsAO754AAAAAkBAAAPAAAAZHJzL2Rvd25yZXYueG1sTI9BS8NAEIXvgv9hGcGL2E2LjTFmU4og&#10;9CCCrYLHTXbMRrOzMbtNo7++46ne5vEeb75XrCbXiRGH0HpSMJ8lIJBqb1pqFLzuHq8zECFqMrrz&#10;hAp+MMCqPD8rdG78gV5w3MZGcAmFXCuwMfa5lKG26HSY+R6JvQ8/OB1ZDo00gz5wuevkIklS6XRL&#10;/MHqHh8s1l/bvVPwO37X86vFM5F7e7Lj53pTxfRdqcuLaX0PIuIUT2H4w2d0KJmp8nsyQXQKbm/u&#10;GD0qWCa8iQNZuuSjYifLQJaF/L+gPAIAAP//AwBQSwECLQAUAAYACAAAACEAtoM4kv4AAADhAQAA&#10;EwAAAAAAAAAAAAAAAAAAAAAAW0NvbnRlbnRfVHlwZXNdLnhtbFBLAQItABQABgAIAAAAIQA4/SH/&#10;1gAAAJQBAAALAAAAAAAAAAAAAAAAAC8BAABfcmVscy8ucmVsc1BLAQItABQABgAIAAAAIQBg4Dnm&#10;uQIAAI0FAAAOAAAAAAAAAAAAAAAAAC4CAABkcnMvZTJvRG9jLnhtbFBLAQItABQABgAIAAAAIQAs&#10;AO754AAAAAkBAAAPAAAAAAAAAAAAAAAAABMFAABkcnMvZG93bnJldi54bWxQSwUGAAAAAAQABADz&#10;AAAAIAYAAAAA&#10;" strokeweight=".26mm"/>
        </w:pict>
      </w:r>
      <w:r w:rsidR="00CD2FD1" w:rsidRPr="00B21DEE">
        <w:rPr>
          <w:rFonts w:ascii="Arial Narrow" w:hAnsi="Arial Narrow"/>
          <w:sz w:val="24"/>
          <w:szCs w:val="24"/>
          <w:lang w:val="ro-RO"/>
        </w:rPr>
        <w:t xml:space="preserve">INITIALA </w:t>
      </w:r>
      <w:r w:rsidR="00CD2FD1" w:rsidRPr="00B21DEE">
        <w:rPr>
          <w:rFonts w:ascii="Arial Narrow" w:hAnsi="Arial Narrow"/>
          <w:sz w:val="24"/>
          <w:szCs w:val="24"/>
          <w:lang w:val="ro-RO"/>
        </w:rPr>
        <w:tab/>
      </w:r>
      <w:r w:rsidR="00CD2FD1" w:rsidRPr="00B21DEE">
        <w:rPr>
          <w:rFonts w:ascii="Arial Narrow" w:hAnsi="Arial Narrow"/>
          <w:sz w:val="24"/>
          <w:szCs w:val="24"/>
          <w:lang w:val="ro-RO"/>
        </w:rPr>
        <w:tab/>
        <w:t>RECTIFICATIVA</w:t>
      </w:r>
    </w:p>
    <w:p w:rsidR="00973DC3" w:rsidRPr="00B21DEE" w:rsidRDefault="00973DC3" w:rsidP="00973DC3">
      <w:pPr>
        <w:jc w:val="center"/>
        <w:rPr>
          <w:rFonts w:ascii="Arial Narrow" w:hAnsi="Arial Narrow"/>
          <w:b/>
          <w:sz w:val="24"/>
          <w:szCs w:val="24"/>
          <w:lang w:val="ro-RO"/>
        </w:rPr>
      </w:pPr>
      <w:bookmarkStart w:id="8" w:name="_Toc340615919"/>
      <w:bookmarkStart w:id="9" w:name="_Toc369516026"/>
      <w:bookmarkStart w:id="10" w:name="_Toc370125807"/>
      <w:r w:rsidRPr="00B21DEE">
        <w:rPr>
          <w:rFonts w:ascii="Arial Narrow" w:hAnsi="Arial Narrow"/>
          <w:b/>
          <w:sz w:val="24"/>
          <w:szCs w:val="24"/>
          <w:lang w:val="ro-RO"/>
        </w:rPr>
        <w:t>DECLARAŢIE DE IMPUNERE</w:t>
      </w:r>
    </w:p>
    <w:p w:rsidR="001D7A09" w:rsidRPr="00B21DEE" w:rsidRDefault="00973DC3" w:rsidP="00973DC3">
      <w:pPr>
        <w:jc w:val="center"/>
        <w:rPr>
          <w:rFonts w:ascii="Arial Narrow" w:eastAsia="Times New Roman" w:hAnsi="Arial Narrow"/>
          <w:sz w:val="24"/>
          <w:szCs w:val="24"/>
          <w:lang w:val="it-IT"/>
        </w:rPr>
      </w:pPr>
      <w:r w:rsidRPr="00B21DEE">
        <w:rPr>
          <w:rFonts w:ascii="Arial Narrow" w:hAnsi="Arial Narrow"/>
          <w:sz w:val="24"/>
          <w:szCs w:val="24"/>
          <w:lang w:val="ro-RO"/>
        </w:rPr>
        <w:t xml:space="preserve">în vederea stabilirii cuantumului </w:t>
      </w:r>
      <w:r w:rsidR="001D7A09" w:rsidRPr="00B21DEE">
        <w:rPr>
          <w:rFonts w:ascii="Arial Narrow" w:hAnsi="Arial Narrow"/>
          <w:sz w:val="24"/>
          <w:szCs w:val="24"/>
          <w:lang w:val="it-IT"/>
        </w:rPr>
        <w:t xml:space="preserve">taxei speciale de </w:t>
      </w:r>
      <w:r w:rsidR="00DD4657" w:rsidRPr="00B21DEE">
        <w:rPr>
          <w:rFonts w:ascii="Arial Narrow" w:hAnsi="Arial Narrow"/>
          <w:sz w:val="24"/>
          <w:szCs w:val="24"/>
          <w:lang w:val="it-IT"/>
        </w:rPr>
        <w:t>salubrizare</w:t>
      </w:r>
      <w:r w:rsidR="00680044" w:rsidRPr="00B21DEE">
        <w:rPr>
          <w:rFonts w:ascii="Arial Narrow" w:hAnsi="Arial Narrow"/>
          <w:sz w:val="24"/>
          <w:szCs w:val="24"/>
          <w:lang w:val="it-IT"/>
        </w:rPr>
        <w:t xml:space="preserve"> </w:t>
      </w:r>
      <w:r w:rsidR="00EF2780" w:rsidRPr="00B21DEE">
        <w:rPr>
          <w:rFonts w:ascii="Arial Narrow" w:hAnsi="Arial Narrow"/>
          <w:sz w:val="24"/>
          <w:szCs w:val="24"/>
          <w:lang w:val="it-IT"/>
        </w:rPr>
        <w:t>SIMDS</w:t>
      </w:r>
      <w:r w:rsidR="001D7A09" w:rsidRPr="00B21DEE">
        <w:rPr>
          <w:rFonts w:ascii="Arial Narrow" w:eastAsia="Times New Roman" w:hAnsi="Arial Narrow"/>
          <w:sz w:val="24"/>
          <w:szCs w:val="24"/>
          <w:lang w:val="it-IT"/>
        </w:rPr>
        <w:t xml:space="preserve"> </w:t>
      </w:r>
    </w:p>
    <w:p w:rsidR="00973DC3" w:rsidRPr="00B21DEE" w:rsidRDefault="00973DC3" w:rsidP="00973DC3">
      <w:pPr>
        <w:jc w:val="center"/>
        <w:rPr>
          <w:rFonts w:ascii="Arial Narrow" w:hAnsi="Arial Narrow"/>
          <w:sz w:val="24"/>
          <w:szCs w:val="24"/>
          <w:lang w:val="ro-RO"/>
        </w:rPr>
      </w:pPr>
      <w:r w:rsidRPr="00B21DEE">
        <w:rPr>
          <w:rFonts w:ascii="Arial Narrow" w:hAnsi="Arial Narrow"/>
          <w:sz w:val="24"/>
          <w:szCs w:val="24"/>
          <w:lang w:val="ro-RO"/>
        </w:rPr>
        <w:t>pentru utilizatorii casnici</w:t>
      </w:r>
    </w:p>
    <w:p w:rsidR="00973DC3" w:rsidRPr="00B21DEE" w:rsidRDefault="00973DC3" w:rsidP="00973DC3">
      <w:pPr>
        <w:jc w:val="center"/>
        <w:rPr>
          <w:rFonts w:ascii="Arial Narrow" w:hAnsi="Arial Narrow"/>
          <w:sz w:val="24"/>
          <w:szCs w:val="24"/>
          <w:lang w:val="ro-RO"/>
        </w:rPr>
      </w:pPr>
      <w:r w:rsidRPr="00B21DEE">
        <w:rPr>
          <w:rFonts w:ascii="Arial Narrow" w:hAnsi="Arial Narrow"/>
          <w:sz w:val="24"/>
          <w:szCs w:val="24"/>
          <w:lang w:val="ro-RO"/>
        </w:rPr>
        <w:t xml:space="preserve">în conformitate cu H.C.L nr. </w:t>
      </w:r>
      <w:r w:rsidR="00F11EE4" w:rsidRPr="00F11EE4">
        <w:rPr>
          <w:rFonts w:ascii="Arial Narrow" w:hAnsi="Arial Narrow"/>
          <w:b/>
          <w:sz w:val="24"/>
          <w:szCs w:val="24"/>
          <w:lang w:val="ro-RO"/>
        </w:rPr>
        <w:t>01</w:t>
      </w:r>
      <w:r w:rsidRPr="00F11EE4">
        <w:rPr>
          <w:rFonts w:ascii="Arial Narrow" w:hAnsi="Arial Narrow"/>
          <w:b/>
          <w:sz w:val="24"/>
          <w:szCs w:val="24"/>
          <w:lang w:val="ro-RO"/>
        </w:rPr>
        <w:t>/</w:t>
      </w:r>
      <w:r w:rsidR="00F11EE4" w:rsidRPr="00F11EE4">
        <w:rPr>
          <w:rFonts w:ascii="Arial Narrow" w:hAnsi="Arial Narrow"/>
          <w:b/>
          <w:sz w:val="24"/>
          <w:szCs w:val="24"/>
          <w:lang w:val="ro-RO"/>
        </w:rPr>
        <w:t>22.01.2020</w:t>
      </w:r>
    </w:p>
    <w:p w:rsidR="00973DC3" w:rsidRPr="00B21DEE" w:rsidRDefault="00973DC3" w:rsidP="00973DC3">
      <w:pPr>
        <w:ind w:firstLine="720"/>
        <w:jc w:val="both"/>
        <w:rPr>
          <w:rFonts w:ascii="Arial Narrow" w:hAnsi="Arial Narrow"/>
          <w:sz w:val="24"/>
          <w:szCs w:val="24"/>
          <w:lang w:val="ro-RO"/>
        </w:rPr>
      </w:pPr>
      <w:r w:rsidRPr="00B21DEE">
        <w:rPr>
          <w:rFonts w:ascii="Arial Narrow" w:hAnsi="Arial Narrow"/>
          <w:sz w:val="24"/>
          <w:szCs w:val="24"/>
          <w:lang w:val="ro-RO"/>
        </w:rPr>
        <w:t>Subsemnatul(a) _____________________________având calitate de proprietar al locuinţei situată în localitatea …………………………. ,str. ___________________, nr.___,bl.___,sc.___, ap.____ , domiciliat(ă) în localitatea ______________________ , str.___________________ , nr.___,bl.___,sc.___,</w:t>
      </w:r>
      <w:r w:rsidR="00915DFB" w:rsidRPr="00B21DEE">
        <w:rPr>
          <w:rFonts w:ascii="Arial Narrow" w:hAnsi="Arial Narrow"/>
          <w:sz w:val="24"/>
          <w:szCs w:val="24"/>
          <w:lang w:val="ro-RO"/>
        </w:rPr>
        <w:t>ap.___</w:t>
      </w:r>
      <w:r w:rsidRPr="00B21DEE">
        <w:rPr>
          <w:rFonts w:ascii="Arial Narrow" w:hAnsi="Arial Narrow"/>
          <w:sz w:val="24"/>
          <w:szCs w:val="24"/>
          <w:lang w:val="ro-RO"/>
        </w:rPr>
        <w:t>, născut(ă) la data de ______________</w:t>
      </w:r>
      <w:r w:rsidR="00915DFB" w:rsidRPr="00B21DEE">
        <w:rPr>
          <w:rFonts w:ascii="Arial Narrow" w:hAnsi="Arial Narrow"/>
          <w:sz w:val="24"/>
          <w:szCs w:val="24"/>
          <w:lang w:val="ro-RO"/>
        </w:rPr>
        <w:t>____,  posesor al B.I seria ___</w:t>
      </w:r>
      <w:r w:rsidRPr="00B21DEE">
        <w:rPr>
          <w:rFonts w:ascii="Arial Narrow" w:hAnsi="Arial Narrow"/>
          <w:sz w:val="24"/>
          <w:szCs w:val="24"/>
          <w:lang w:val="ro-RO"/>
        </w:rPr>
        <w:t>, nr._____</w:t>
      </w:r>
      <w:r w:rsidR="00915DFB" w:rsidRPr="00B21DEE">
        <w:rPr>
          <w:rFonts w:ascii="Arial Narrow" w:hAnsi="Arial Narrow"/>
          <w:sz w:val="24"/>
          <w:szCs w:val="24"/>
          <w:lang w:val="ro-RO"/>
        </w:rPr>
        <w:t>______, C.N.P _________________</w:t>
      </w:r>
      <w:r w:rsidRPr="00B21DEE">
        <w:rPr>
          <w:rFonts w:ascii="Arial Narrow" w:hAnsi="Arial Narrow"/>
          <w:sz w:val="24"/>
          <w:szCs w:val="24"/>
          <w:lang w:val="ro-RO"/>
        </w:rPr>
        <w:t>, având locul de muncă la/pensionar _______________________________</w:t>
      </w:r>
      <w:r w:rsidR="00915DFB" w:rsidRPr="00B21DEE">
        <w:rPr>
          <w:rFonts w:ascii="Arial Narrow" w:hAnsi="Arial Narrow"/>
          <w:sz w:val="24"/>
          <w:szCs w:val="24"/>
          <w:lang w:val="ro-RO"/>
        </w:rPr>
        <w:t>______________________________</w:t>
      </w:r>
      <w:r w:rsidRPr="00B21DEE">
        <w:rPr>
          <w:rFonts w:ascii="Arial Narrow" w:hAnsi="Arial Narrow"/>
          <w:sz w:val="24"/>
          <w:szCs w:val="24"/>
          <w:lang w:val="ro-RO"/>
        </w:rPr>
        <w:t>, declar pe proprie răspundere că unitatea locativă are în componenţă următorii membrii</w:t>
      </w:r>
      <w:r w:rsidR="00E007DE" w:rsidRPr="00B21DEE">
        <w:rPr>
          <w:rFonts w:ascii="Arial Narrow" w:hAnsi="Arial Narrow"/>
          <w:sz w:val="24"/>
          <w:szCs w:val="24"/>
          <w:lang w:val="ro-RO"/>
        </w:rPr>
        <w:t xml:space="preserve"> </w:t>
      </w:r>
      <w:r w:rsidRPr="00B21DEE">
        <w:rPr>
          <w:rFonts w:ascii="Arial Narrow" w:hAnsi="Arial Narrow"/>
          <w:sz w:val="24"/>
          <w:szCs w:val="24"/>
          <w:lang w:val="ro-RO"/>
        </w:rPr>
        <w:t>(locatari stabili, chiriaşi, flotanţi</w:t>
      </w:r>
      <w:r w:rsidR="00E007DE" w:rsidRPr="00B21DEE">
        <w:rPr>
          <w:rFonts w:ascii="Arial Narrow" w:hAnsi="Arial Narrow"/>
          <w:sz w:val="24"/>
          <w:szCs w:val="24"/>
          <w:lang w:val="ro-RO"/>
        </w:rPr>
        <w:t xml:space="preserve"> etc.</w:t>
      </w:r>
      <w:r w:rsidRPr="00B21DEE">
        <w:rPr>
          <w:rFonts w:ascii="Arial Narrow" w:hAnsi="Arial Narrow"/>
          <w:sz w:val="24"/>
          <w:szCs w:val="24"/>
          <w:lang w:val="ro-RO"/>
        </w:rPr>
        <w:t>):</w:t>
      </w:r>
    </w:p>
    <w:tbl>
      <w:tblPr>
        <w:tblW w:w="9767" w:type="dxa"/>
        <w:tblInd w:w="-20" w:type="dxa"/>
        <w:tblLayout w:type="fixed"/>
        <w:tblLook w:val="0000"/>
      </w:tblPr>
      <w:tblGrid>
        <w:gridCol w:w="554"/>
        <w:gridCol w:w="2976"/>
        <w:gridCol w:w="2977"/>
        <w:gridCol w:w="1843"/>
        <w:gridCol w:w="1417"/>
      </w:tblGrid>
      <w:tr w:rsidR="008D4250" w:rsidRPr="00B21DEE" w:rsidTr="008D4250">
        <w:trPr>
          <w:cantSplit/>
        </w:trPr>
        <w:tc>
          <w:tcPr>
            <w:tcW w:w="554" w:type="dxa"/>
            <w:tcBorders>
              <w:top w:val="single" w:sz="4" w:space="0" w:color="000000"/>
              <w:left w:val="single" w:sz="4" w:space="0" w:color="000000"/>
              <w:bottom w:val="single" w:sz="4" w:space="0" w:color="000000"/>
            </w:tcBorders>
          </w:tcPr>
          <w:p w:rsidR="008D4250" w:rsidRPr="00B21DEE" w:rsidRDefault="008D4250" w:rsidP="0089170F">
            <w:pPr>
              <w:rPr>
                <w:rFonts w:ascii="Arial Narrow" w:hAnsi="Arial Narrow"/>
                <w:b/>
                <w:sz w:val="24"/>
                <w:szCs w:val="24"/>
                <w:lang w:val="ro-RO"/>
              </w:rPr>
            </w:pPr>
            <w:r w:rsidRPr="00B21DEE">
              <w:rPr>
                <w:rFonts w:ascii="Arial Narrow" w:hAnsi="Arial Narrow"/>
                <w:b/>
                <w:sz w:val="24"/>
                <w:szCs w:val="24"/>
                <w:lang w:val="ro-RO"/>
              </w:rPr>
              <w:t>Nrcrt</w:t>
            </w:r>
          </w:p>
        </w:tc>
        <w:tc>
          <w:tcPr>
            <w:tcW w:w="2976" w:type="dxa"/>
            <w:tcBorders>
              <w:top w:val="single" w:sz="4" w:space="0" w:color="000000"/>
              <w:left w:val="single" w:sz="4" w:space="0" w:color="000000"/>
              <w:bottom w:val="single" w:sz="4" w:space="0" w:color="000000"/>
            </w:tcBorders>
          </w:tcPr>
          <w:p w:rsidR="008D4250" w:rsidRPr="00B21DEE" w:rsidRDefault="008D4250" w:rsidP="0089170F">
            <w:pPr>
              <w:rPr>
                <w:rFonts w:ascii="Arial Narrow" w:hAnsi="Arial Narrow"/>
                <w:b/>
                <w:sz w:val="24"/>
                <w:szCs w:val="24"/>
                <w:lang w:val="ro-RO"/>
              </w:rPr>
            </w:pPr>
            <w:bookmarkStart w:id="11" w:name="_Toc340615920"/>
            <w:bookmarkStart w:id="12" w:name="_Toc369516027"/>
            <w:bookmarkStart w:id="13" w:name="_Toc370125808"/>
            <w:r w:rsidRPr="00B21DEE">
              <w:rPr>
                <w:rFonts w:ascii="Arial Narrow" w:hAnsi="Arial Narrow"/>
                <w:b/>
                <w:sz w:val="24"/>
                <w:szCs w:val="24"/>
                <w:lang w:val="ro-RO"/>
              </w:rPr>
              <w:t>Numele şi prenumele</w:t>
            </w:r>
            <w:bookmarkEnd w:id="11"/>
            <w:bookmarkEnd w:id="12"/>
            <w:bookmarkEnd w:id="13"/>
          </w:p>
        </w:tc>
        <w:tc>
          <w:tcPr>
            <w:tcW w:w="2977" w:type="dxa"/>
            <w:tcBorders>
              <w:top w:val="single" w:sz="4" w:space="0" w:color="000000"/>
              <w:left w:val="single" w:sz="4" w:space="0" w:color="000000"/>
              <w:bottom w:val="single" w:sz="4" w:space="0" w:color="000000"/>
            </w:tcBorders>
          </w:tcPr>
          <w:p w:rsidR="008D4250" w:rsidRPr="00B21DEE" w:rsidRDefault="008D4250" w:rsidP="0089170F">
            <w:pPr>
              <w:rPr>
                <w:rFonts w:ascii="Arial Narrow" w:hAnsi="Arial Narrow"/>
                <w:b/>
                <w:sz w:val="24"/>
                <w:szCs w:val="24"/>
                <w:lang w:val="ro-RO"/>
              </w:rPr>
            </w:pPr>
            <w:r w:rsidRPr="00B21DEE">
              <w:rPr>
                <w:rFonts w:ascii="Arial Narrow" w:hAnsi="Arial Narrow"/>
                <w:b/>
                <w:sz w:val="24"/>
                <w:szCs w:val="24"/>
                <w:lang w:val="ro-RO"/>
              </w:rPr>
              <w:t>Calitatea (sot, soție, fiu, fiica, chiriași, etc.)</w:t>
            </w:r>
          </w:p>
        </w:tc>
        <w:tc>
          <w:tcPr>
            <w:tcW w:w="1843" w:type="dxa"/>
            <w:tcBorders>
              <w:top w:val="single" w:sz="4" w:space="0" w:color="000000"/>
              <w:left w:val="single" w:sz="4" w:space="0" w:color="000000"/>
              <w:bottom w:val="single" w:sz="4" w:space="0" w:color="000000"/>
              <w:right w:val="single" w:sz="4" w:space="0" w:color="000000"/>
            </w:tcBorders>
          </w:tcPr>
          <w:p w:rsidR="008D4250" w:rsidRPr="00B21DEE" w:rsidRDefault="008D4250" w:rsidP="0089170F">
            <w:pPr>
              <w:rPr>
                <w:rFonts w:ascii="Arial Narrow" w:hAnsi="Arial Narrow"/>
                <w:b/>
                <w:sz w:val="24"/>
                <w:szCs w:val="24"/>
                <w:lang w:val="ro-RO"/>
              </w:rPr>
            </w:pPr>
            <w:bookmarkStart w:id="14" w:name="_Toc340615922"/>
            <w:bookmarkStart w:id="15" w:name="_Toc369516029"/>
            <w:bookmarkStart w:id="16" w:name="_Toc370125810"/>
            <w:r w:rsidRPr="00B21DEE">
              <w:rPr>
                <w:rFonts w:ascii="Arial Narrow" w:hAnsi="Arial Narrow"/>
                <w:b/>
                <w:sz w:val="24"/>
                <w:szCs w:val="24"/>
                <w:lang w:val="ro-RO"/>
              </w:rPr>
              <w:t>Cod numeric personal</w:t>
            </w:r>
            <w:bookmarkEnd w:id="14"/>
            <w:bookmarkEnd w:id="15"/>
            <w:bookmarkEnd w:id="16"/>
          </w:p>
        </w:tc>
        <w:tc>
          <w:tcPr>
            <w:tcW w:w="1417" w:type="dxa"/>
            <w:tcBorders>
              <w:top w:val="single" w:sz="4" w:space="0" w:color="000000"/>
              <w:left w:val="single" w:sz="4" w:space="0" w:color="000000"/>
              <w:bottom w:val="single" w:sz="4" w:space="0" w:color="000000"/>
              <w:right w:val="single" w:sz="4" w:space="0" w:color="000000"/>
            </w:tcBorders>
          </w:tcPr>
          <w:p w:rsidR="008D4250" w:rsidRPr="00B21DEE" w:rsidRDefault="008D4250" w:rsidP="0089170F">
            <w:pPr>
              <w:rPr>
                <w:rFonts w:ascii="Arial Narrow" w:hAnsi="Arial Narrow"/>
                <w:b/>
                <w:sz w:val="24"/>
                <w:szCs w:val="24"/>
                <w:lang w:val="ro-RO"/>
              </w:rPr>
            </w:pPr>
            <w:r w:rsidRPr="00B21DEE">
              <w:rPr>
                <w:rFonts w:ascii="Arial Narrow" w:hAnsi="Arial Narrow"/>
                <w:b/>
                <w:sz w:val="24"/>
                <w:szCs w:val="24"/>
                <w:lang w:val="ro-RO"/>
              </w:rPr>
              <w:t>Observații</w:t>
            </w:r>
          </w:p>
        </w:tc>
      </w:tr>
      <w:tr w:rsidR="008D4250" w:rsidRPr="00B21DEE" w:rsidTr="008D4250">
        <w:trPr>
          <w:cantSplit/>
        </w:trPr>
        <w:tc>
          <w:tcPr>
            <w:tcW w:w="554"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2976"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2977"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1843" w:type="dxa"/>
            <w:tcBorders>
              <w:left w:val="single" w:sz="4" w:space="0" w:color="000000"/>
              <w:bottom w:val="single" w:sz="4" w:space="0" w:color="000000"/>
              <w:right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1417" w:type="dxa"/>
            <w:tcBorders>
              <w:left w:val="single" w:sz="4" w:space="0" w:color="000000"/>
              <w:bottom w:val="single" w:sz="4" w:space="0" w:color="000000"/>
              <w:right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r>
      <w:tr w:rsidR="008D4250" w:rsidRPr="00B21DEE" w:rsidTr="008D4250">
        <w:trPr>
          <w:cantSplit/>
        </w:trPr>
        <w:tc>
          <w:tcPr>
            <w:tcW w:w="554"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2976"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2977"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1843" w:type="dxa"/>
            <w:tcBorders>
              <w:left w:val="single" w:sz="4" w:space="0" w:color="000000"/>
              <w:bottom w:val="single" w:sz="4" w:space="0" w:color="000000"/>
              <w:right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1417" w:type="dxa"/>
            <w:tcBorders>
              <w:left w:val="single" w:sz="4" w:space="0" w:color="000000"/>
              <w:bottom w:val="single" w:sz="4" w:space="0" w:color="000000"/>
              <w:right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r>
      <w:tr w:rsidR="008D4250" w:rsidRPr="00B21DEE" w:rsidTr="008D4250">
        <w:trPr>
          <w:cantSplit/>
        </w:trPr>
        <w:tc>
          <w:tcPr>
            <w:tcW w:w="554"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2976"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2977"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1843" w:type="dxa"/>
            <w:tcBorders>
              <w:left w:val="single" w:sz="4" w:space="0" w:color="000000"/>
              <w:bottom w:val="single" w:sz="4" w:space="0" w:color="000000"/>
              <w:right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1417" w:type="dxa"/>
            <w:tcBorders>
              <w:left w:val="single" w:sz="4" w:space="0" w:color="000000"/>
              <w:bottom w:val="single" w:sz="4" w:space="0" w:color="000000"/>
              <w:right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r>
      <w:tr w:rsidR="008D4250" w:rsidRPr="00B21DEE" w:rsidTr="008D4250">
        <w:trPr>
          <w:cantSplit/>
        </w:trPr>
        <w:tc>
          <w:tcPr>
            <w:tcW w:w="554"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2976"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2977"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1843" w:type="dxa"/>
            <w:tcBorders>
              <w:left w:val="single" w:sz="4" w:space="0" w:color="000000"/>
              <w:bottom w:val="single" w:sz="4" w:space="0" w:color="000000"/>
              <w:right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1417" w:type="dxa"/>
            <w:tcBorders>
              <w:left w:val="single" w:sz="4" w:space="0" w:color="000000"/>
              <w:bottom w:val="single" w:sz="4" w:space="0" w:color="000000"/>
              <w:right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r>
      <w:tr w:rsidR="008D4250" w:rsidRPr="00B21DEE" w:rsidTr="008D4250">
        <w:trPr>
          <w:cantSplit/>
        </w:trPr>
        <w:tc>
          <w:tcPr>
            <w:tcW w:w="554"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2976"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2977" w:type="dxa"/>
            <w:tcBorders>
              <w:left w:val="single" w:sz="4" w:space="0" w:color="000000"/>
              <w:bottom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1843" w:type="dxa"/>
            <w:tcBorders>
              <w:left w:val="single" w:sz="4" w:space="0" w:color="000000"/>
              <w:bottom w:val="single" w:sz="4" w:space="0" w:color="000000"/>
              <w:right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c>
          <w:tcPr>
            <w:tcW w:w="1417" w:type="dxa"/>
            <w:tcBorders>
              <w:left w:val="single" w:sz="4" w:space="0" w:color="000000"/>
              <w:bottom w:val="single" w:sz="4" w:space="0" w:color="000000"/>
              <w:right w:val="single" w:sz="4" w:space="0" w:color="000000"/>
            </w:tcBorders>
          </w:tcPr>
          <w:p w:rsidR="008D4250" w:rsidRPr="00B21DEE" w:rsidRDefault="008D4250" w:rsidP="0089170F">
            <w:pPr>
              <w:snapToGrid w:val="0"/>
              <w:spacing w:after="0"/>
              <w:jc w:val="both"/>
              <w:rPr>
                <w:rFonts w:ascii="Arial Narrow" w:hAnsi="Arial Narrow"/>
                <w:sz w:val="24"/>
                <w:szCs w:val="24"/>
                <w:lang w:val="ro-RO"/>
              </w:rPr>
            </w:pPr>
          </w:p>
        </w:tc>
      </w:tr>
    </w:tbl>
    <w:p w:rsidR="00973DC3" w:rsidRPr="00B21DEE" w:rsidRDefault="00973DC3" w:rsidP="00973DC3">
      <w:pPr>
        <w:jc w:val="both"/>
        <w:rPr>
          <w:rFonts w:ascii="Arial Narrow" w:hAnsi="Arial Narrow"/>
          <w:sz w:val="24"/>
          <w:szCs w:val="24"/>
          <w:lang w:val="ro-RO"/>
        </w:rPr>
      </w:pPr>
      <w:r w:rsidRPr="00B21DEE">
        <w:rPr>
          <w:rFonts w:ascii="Arial Narrow" w:hAnsi="Arial Narrow"/>
          <w:sz w:val="24"/>
          <w:szCs w:val="24"/>
          <w:lang w:val="ro-RO"/>
        </w:rPr>
        <w:t>Se vor  trece datele membrilor de familie/locatarilor, inclusiv cele ale persoanei care completează declaraţia de impunere (daca domiciliaza la adresa mentionata)</w:t>
      </w:r>
    </w:p>
    <w:tbl>
      <w:tblPr>
        <w:tblpPr w:leftFromText="180" w:rightFromText="180" w:vertAnchor="text" w:tblpX="8386" w:tblpY="50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4"/>
      </w:tblGrid>
      <w:tr w:rsidR="00F11EE4" w:rsidTr="00F11EE4">
        <w:tblPrEx>
          <w:tblCellMar>
            <w:top w:w="0" w:type="dxa"/>
            <w:bottom w:w="0" w:type="dxa"/>
          </w:tblCellMar>
        </w:tblPrEx>
        <w:trPr>
          <w:trHeight w:val="213"/>
        </w:trPr>
        <w:tc>
          <w:tcPr>
            <w:tcW w:w="324" w:type="dxa"/>
            <w:tcBorders>
              <w:top w:val="nil"/>
              <w:left w:val="nil"/>
              <w:right w:val="nil"/>
            </w:tcBorders>
          </w:tcPr>
          <w:p w:rsidR="00F11EE4" w:rsidRDefault="00F11EE4" w:rsidP="00F11EE4">
            <w:pPr>
              <w:jc w:val="both"/>
              <w:rPr>
                <w:rFonts w:ascii="Arial Narrow" w:hAnsi="Arial Narrow" w:cs="Arial"/>
                <w:b/>
                <w:sz w:val="24"/>
                <w:szCs w:val="24"/>
                <w:lang w:val="ro-RO"/>
              </w:rPr>
            </w:pPr>
          </w:p>
        </w:tc>
      </w:tr>
    </w:tbl>
    <w:p w:rsidR="00973DC3" w:rsidRPr="00B21DEE" w:rsidRDefault="00973DC3" w:rsidP="00973DC3">
      <w:pPr>
        <w:jc w:val="both"/>
        <w:rPr>
          <w:rFonts w:ascii="Arial Narrow" w:hAnsi="Arial Narrow" w:cs="Arial"/>
          <w:b/>
          <w:sz w:val="24"/>
          <w:szCs w:val="24"/>
          <w:lang w:val="ro-RO"/>
        </w:rPr>
      </w:pPr>
      <w:r w:rsidRPr="00B21DEE">
        <w:rPr>
          <w:rFonts w:ascii="Arial Narrow" w:hAnsi="Arial Narrow" w:cs="Arial"/>
          <w:b/>
          <w:sz w:val="24"/>
          <w:szCs w:val="24"/>
          <w:lang w:val="ro-RO"/>
        </w:rPr>
        <w:t>Din care în categoriile de scutire se încadrează*):</w:t>
      </w:r>
    </w:p>
    <w:p w:rsidR="00973DC3" w:rsidRPr="00B21DEE" w:rsidRDefault="00976B6F" w:rsidP="00973DC3">
      <w:pPr>
        <w:spacing w:after="0"/>
        <w:jc w:val="both"/>
        <w:rPr>
          <w:rFonts w:ascii="Arial Narrow" w:hAnsi="Arial Narrow"/>
          <w:sz w:val="24"/>
          <w:szCs w:val="24"/>
          <w:lang w:val="ro-RO"/>
        </w:rPr>
      </w:pPr>
      <w:r w:rsidRPr="00976B6F">
        <w:rPr>
          <w:rFonts w:ascii="Arial Narrow" w:hAnsi="Arial Narrow"/>
          <w:noProof/>
          <w:sz w:val="24"/>
          <w:szCs w:val="24"/>
          <w:lang w:val="de-DE" w:eastAsia="de-DE"/>
        </w:rPr>
        <w:pict>
          <v:rect id="Rectangle 15" o:spid="_x0000_s1067" style="position:absolute;left:0;text-align:left;margin-left:374.9pt;margin-top:14.1pt;width:57.6pt;height:14.4pt;z-index:2516736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J7zugIAAI0FAAAOAAAAZHJzL2Uyb0RvYy54bWysVF1v0zAUfUfiP1h+75L0M4uWTl3XIqQB&#10;EwPx7MZOY+HYwXabboj/zvVNGzrGA0K0UuRr35ycc+/xvbo+1IrshXXS6JwmFzElQheGS73N6edP&#10;60FKifNMc6aMFjl9FI5ez1+/umqbTAxNZRQXlgCIdlnb5LTyvsmiyBWVqJm7MI3QcFgaWzMPod1G&#10;3LIW0GsVDeN4GrXG8saaQjgHu7fdIZ0jflmKwn8oSyc8UTkFbh6fFp+b8IzmVyzbWtZUsjjSYP/A&#10;omZSw0d7qFvmGdlZ+QKqloU1zpT+ojB1ZMpSFgI1gJok/k3NQ8UagVqgOK7py+T+H2zxfn9vieTQ&#10;uwklmtXQo49QNaa3ShDYgwK1jcsg76G5t0Gia+5M8dURbZYVpImFtaatBONAKwn50bMXQuDgVbJp&#10;3xkO8GznDdbqUNo6AEIVyAFb8ti3RBw8KWBzNkomQ2hcAUdJOkxTbFnEstPLjXX+jTA1CYucWuCO&#10;4Gx/53wgw7JTCpI3SvK1VAoDu90slSV7Bu5Y4w/5g8bzNKVJm9PL0TRG5Gdn7hwixt+fIGrpweZK&#10;1jlN+ySWhaqtNEcTeiZVtwbKSgd+Ag3c6YDo4GGJ+1AcNNf3xXoSz8ajdDCbTUaD8WgVD27S9XKw&#10;WCbT6Wx1s7xZJT8C62ScVZJzoVeI6U5eT8Z/56Xjretc2ru9JxhYmR1ofKh4S7gMrRhNLocJhQCu&#10;23DWqSZMbWFOFN5SYo3/In2FJg99DxjPypnG4X8sZ4+OLT37cPRCW5dxgFJBJU9VQ1MGH3Z+3hj+&#10;CJ4EDmg8mGCwqIx9oqSFaZBT923HrKBEvdXg68tkPA7jA4PxZBYsac9PNucnTBcAdZTZBUvfDZ1d&#10;Y+W2gm8lqFebBdyGUqJTw03peAHzEMCdRw3H+RSGynmMWb+m6PwnAAAA//8DAFBLAwQUAAYACAAA&#10;ACEANvuVkt4AAAAHAQAADwAAAGRycy9kb3ducmV2LnhtbEyOwUrEMBRF94L/EJ7gRpy0lenM1L4O&#10;gyC4EMFRwWXaPJtq81KbTKf69caVLi/3cu4pt7PtxUSj7xwjpIsEBHHjdMctwvPT7eUahA+Kteod&#10;E8IXedhWpyelKrQ78iNN+9CKCGFfKAQTwlBI6RtDVvmFG4hj9+ZGq0KMYyv1qI4RbnuZJUkureo4&#10;Phg10I2h5mN/sAjf02eTXmQPzPbl3kzvu7s65K+I52fz7hpEoDn8jeFXP6pDFZ1qd2DtRY+wWqar&#10;OEVYgoj1Os83IGqEbHMFsirlf//qBwAA//8DAFBLAQItABQABgAIAAAAIQC2gziS/gAAAOEBAAAT&#10;AAAAAAAAAAAAAAAAAAAAAABbQ29udGVudF9UeXBlc10ueG1sUEsBAi0AFAAGAAgAAAAhADj9If/W&#10;AAAAlAEAAAsAAAAAAAAAAAAAAAAALwEAAF9yZWxzLy5yZWxzUEsBAi0AFAAGAAgAAAAhAGlMnvO6&#10;AgAAjQUAAA4AAAAAAAAAAAAAAAAALgIAAGRycy9lMm9Eb2MueG1sUEsBAi0AFAAGAAgAAAAhADb7&#10;lZLeAAAABwEAAA8AAAAAAAAAAAAAAAAAFAUAAGRycy9kb3ducmV2LnhtbFBLBQYAAAAABAAEAPMA&#10;AAAfBgAAAAA=&#10;" strokeweight=".26mm"/>
        </w:pict>
      </w:r>
      <w:r w:rsidRPr="00976B6F">
        <w:rPr>
          <w:rFonts w:ascii="Arial Narrow" w:hAnsi="Arial Narrow"/>
          <w:noProof/>
          <w:sz w:val="24"/>
          <w:szCs w:val="24"/>
          <w:lang w:val="de-DE" w:eastAsia="de-DE"/>
        </w:rPr>
        <w:pict>
          <v:rect id="Rectangle 13" o:spid="_x0000_s1064" style="position:absolute;left:0;text-align:left;margin-left:133.8pt;margin-top:14.1pt;width:57.6pt;height:14.4pt;z-index:2516705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KTqugIAAI0FAAAOAAAAZHJzL2Uyb0RvYy54bWysVF1v0zAUfUfiP1h+75L0M4uWTl3XIqQB&#10;EwPx7MZOY+HYwXabboj/zvVNGzrGA0K0UuRr35ycc+/xvbo+1IrshXXS6JwmFzElQheGS73N6edP&#10;60FKifNMc6aMFjl9FI5ez1+/umqbTAxNZRQXlgCIdlnb5LTyvsmiyBWVqJm7MI3QcFgaWzMPod1G&#10;3LIW0GsVDeN4GrXG8saaQjgHu7fdIZ0jflmKwn8oSyc8UTkFbh6fFp+b8IzmVyzbWtZUsjjSYP/A&#10;omZSw0d7qFvmGdlZ+QKqloU1zpT+ojB1ZMpSFgI1gJok/k3NQ8UagVqgOK7py+T+H2zxfn9vieTQ&#10;uxElmtXQo49QNaa3ShDYgwK1jcsg76G5t0Gia+5M8dURbZYVpImFtaatBONAKwn50bMXQuDgVbJp&#10;3xkO8GznDdbqUNo6AEIVyAFb8ti3RBw8KWBzNkomQ2hcAUdJOkxTbFnEstPLjXX+jTA1CYucWuCO&#10;4Gx/53wgw7JTCpI3SvK1VAoDu90slSV7Bu5Y4w/5g8bzNKVJm9PL0TRG5Gdn7hwixt+fIGrpweZK&#10;1jlN+ySWhaqtNEcTeiZVtwbKSgd+Ag3c6YDo4GGJ+1AcNNf3xXoSz8ajdDCbTUaD8WgVD27S9XKw&#10;WCbT6Wx1s7xZJT8C62ScVZJzoVeI6U5eT8Z/56Xjretc2ru9JxhYmR1ofKh4S7gMrRhNLocJhQCu&#10;23DWqSZMbWFOFN5SYo3/In2FJg99DxjPypnG4X8sZ4+OLT37cPRCW5dxgFJBJU9VQ1MGH3Z+3hj+&#10;CJ4EDmg8mGCwqIx9oqSFaZBT923HrKBEvdXg68tkPA7jA4PxZBYsac9PNucnTBcAdZTZBUvfDZ1d&#10;Y+W2gm8lqFebBdyGUqJTw03peAHzEMCdRw3H+RSGynmMWb+m6PwnAAAA//8DAFBLAwQUAAYACAAA&#10;ACEAMXdUK+AAAAAJAQAADwAAAGRycy9kb3ducmV2LnhtbEyPwUrDQBCG74LvsIzgRdpNV0xDzKYU&#10;QfAgglWhx00yZqPZ2ZjdptGnd3rS2wzz8c/3F5vZ9WLCMXSeNKyWCQik2jcdtRpeX+4XGYgQDTWm&#10;94QavjHApjw/K0ze+CM947SLreAQCrnRYGMccilDbdGZsPQDEt/e/ehM5HVsZTOaI4e7XqokSaUz&#10;HfEHawa8s1h/7g5Ow8/0Va+u1BORe3u008f2oYrpXuvLi3l7CyLiHP9gOOmzOpTsVPkDNUH0GlS6&#10;ThnlIVMgGLjOFHepNNysE5BlIf83KH8BAAD//wMAUEsBAi0AFAAGAAgAAAAhALaDOJL+AAAA4QEA&#10;ABMAAAAAAAAAAAAAAAAAAAAAAFtDb250ZW50X1R5cGVzXS54bWxQSwECLQAUAAYACAAAACEAOP0h&#10;/9YAAACUAQAACwAAAAAAAAAAAAAAAAAvAQAAX3JlbHMvLnJlbHNQSwECLQAUAAYACAAAACEAZ4Sk&#10;6roCAACNBQAADgAAAAAAAAAAAAAAAAAuAgAAZHJzL2Uyb0RvYy54bWxQSwECLQAUAAYACAAAACEA&#10;MXdUK+AAAAAJAQAADwAAAAAAAAAAAAAAAAAUBQAAZHJzL2Rvd25yZXYueG1sUEsFBgAAAAAEAAQA&#10;8wAAACEGAAAAAA==&#10;" strokeweight=".26mm"/>
        </w:pict>
      </w:r>
      <w:r w:rsidRPr="00976B6F">
        <w:rPr>
          <w:rFonts w:ascii="Arial Narrow" w:hAnsi="Arial Narrow"/>
          <w:noProof/>
          <w:sz w:val="24"/>
          <w:szCs w:val="24"/>
          <w:lang w:val="de-DE" w:eastAsia="de-DE"/>
        </w:rPr>
        <w:pict>
          <v:rect id="Rectangle 14" o:spid="_x0000_s1065" style="position:absolute;left:0;text-align:left;margin-left:133.85pt;margin-top:.9pt;width:57.6pt;height:14.4pt;z-index:2516715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TpBugIAAI0FAAAOAAAAZHJzL2Uyb0RvYy54bWysVFFv2jAQfp+0/2D5nSaBAGnUUFEK06Ru&#10;q9ZNezaxQ6w5dmYbQjvtv+98AUbXPUzTQIp89uXL9919vqvrfaPITlgnjS5ochFTInRpuNSbgn7+&#10;tBpklDjPNGfKaFHQR+Ho9ez1q6uuzcXQ1EZxYQmAaJd3bUFr79s8ilxZi4a5C9MKDYeVsQ3zENpN&#10;xC3rAL1R0TCOJ1FnLG+tKYVzsHvbH9IZ4leVKP2HqnLCE1VQ4ObxafG5Ds9odsXyjWVtLcsDDfYP&#10;LBomNXz0BHXLPCNbK19ANbK0xpnKX5SmiUxVyVKgBlCTxL+peahZK1ALFMe1pzK5/wdbvt/dWyI5&#10;9C6lRLMGevQRqsb0RgkCe1CgrnU55D209zZIdO2dKb86os2ihjQxt9Z0tWAcaCUhP3r2QggcvErW&#10;3TvDAZ5tvcFa7SvbBECoAtljSx5PLRF7T0rYnI6S8RAaV8JRkg2zDFsWsfz4cmudfyNMQ8KioBa4&#10;Izjb3TkfyLD8mILkjZJ8JZXCwG7WC2XJjoE7VvhD/qDxPE1p0hX0cjSJEfnZmTuHiPH3J4hGerC5&#10;kk1Bs1MSy0PVlpqjCT2Tql8DZaUDP4EG7nVAtPewxH0oDprr+3w1jqfpKBtMp+PRIB0t48FNtloM&#10;5otkMpkubxY3y+RHYJ2keS05F3qJmO7o9ST9Oy8dbl3v0pPbTwQDK7MFjQ817wiXoRWj8eUwoRDA&#10;dRtOe9WEqQ3MidJbSqzxX6Sv0eSh7wHjWTmzOPwP5TyhY0vPPhy90NZn7KFUUMlj1dCUwYe9n9eG&#10;P4IngQMaDyYYLGpjnyjpYBoU1H3bMisoUW81+PoySdMwPjBIx9NgSXt+sj4/YboEqIPMPlj4fuhs&#10;Wys3NXwrQb3azOE2VBKdGm5KzwuYhwDuPGo4zKcwVM5jzPo1RWc/AQAA//8DAFBLAwQUAAYACAAA&#10;ACEA1vdfe98AAAAIAQAADwAAAGRycy9kb3ducmV2LnhtbEyPQUvDQBCF74L/YRnBi9hNI6Q1ZlOK&#10;IHgQwargcZOdZlOzszG7TWN/facnvc3je7x5r1hNrhMjDqH1pGA+S0Ag1d601Cj4eH+6XYIIUZPR&#10;nSdU8IsBVuXlRaFz4w/0huMmNoJDKORagY2xz6UMtUWnw8z3SMy2fnA6shwaaQZ94HDXyTRJMul0&#10;S/zB6h4fLdbfm71TcBx/6vlN+krkPl/suFs/VzH7Uur6alo/gIg4xT8znOtzdSi5U+X3ZILoFKTZ&#10;YsFWBryA+d0yvQdR8ZFkIMtC/h9QngAAAP//AwBQSwECLQAUAAYACAAAACEAtoM4kv4AAADhAQAA&#10;EwAAAAAAAAAAAAAAAAAAAAAAW0NvbnRlbnRfVHlwZXNdLnhtbFBLAQItABQABgAIAAAAIQA4/SH/&#10;1gAAAJQBAAALAAAAAAAAAAAAAAAAAC8BAABfcmVscy8ucmVsc1BLAQItABQABgAIAAAAIQCrbTpB&#10;ugIAAI0FAAAOAAAAAAAAAAAAAAAAAC4CAABkcnMvZTJvRG9jLnhtbFBLAQItABQABgAIAAAAIQDW&#10;91973wAAAAgBAAAPAAAAAAAAAAAAAAAAABQFAABkcnMvZG93bnJldi54bWxQSwUGAAAAAAQABADz&#10;AAAAIAYAAAAA&#10;" strokeweight=".26mm"/>
        </w:pict>
      </w:r>
      <w:r w:rsidR="00973DC3" w:rsidRPr="00B21DEE">
        <w:rPr>
          <w:rFonts w:ascii="Arial Narrow" w:hAnsi="Arial Narrow"/>
          <w:sz w:val="24"/>
          <w:szCs w:val="24"/>
          <w:lang w:val="ro-RO"/>
        </w:rPr>
        <w:t xml:space="preserve">- veteran de război                                                      </w:t>
      </w:r>
    </w:p>
    <w:p w:rsidR="00973DC3" w:rsidRPr="00B21DEE" w:rsidRDefault="00976B6F" w:rsidP="00973DC3">
      <w:pPr>
        <w:spacing w:after="0"/>
        <w:jc w:val="both"/>
        <w:rPr>
          <w:rFonts w:ascii="Arial Narrow" w:hAnsi="Arial Narrow"/>
          <w:sz w:val="24"/>
          <w:szCs w:val="24"/>
          <w:lang w:val="ro-RO"/>
        </w:rPr>
      </w:pPr>
      <w:r w:rsidRPr="00976B6F">
        <w:rPr>
          <w:rFonts w:ascii="Arial Narrow" w:hAnsi="Arial Narrow"/>
          <w:noProof/>
          <w:sz w:val="24"/>
          <w:szCs w:val="24"/>
          <w:lang w:val="de-DE" w:eastAsia="de-DE"/>
        </w:rPr>
        <w:pict>
          <v:rect id="Rectangle 16" o:spid="_x0000_s1066" style="position:absolute;left:0;text-align:left;margin-left:133.8pt;margin-top:11.35pt;width:57.6pt;height:14.4pt;z-index:2516725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AP/ugIAAI0FAAAOAAAAZHJzL2Uyb0RvYy54bWysVF1v0zAUfUfiP1h+75L0M4uWTl3XIqQB&#10;EwPx7MZOY+HYwXabboj/zvVNGzrGA0K0UuRr35ycc+/xvbo+1IrshXXS6JwmFzElQheGS73N6edP&#10;60FKifNMc6aMFjl9FI5ez1+/umqbTAxNZRQXlgCIdlnb5LTyvsmiyBWVqJm7MI3QcFgaWzMPod1G&#10;3LIW0GsVDeN4GrXG8saaQjgHu7fdIZ0jflmKwn8oSyc8UTkFbh6fFp+b8IzmVyzbWtZUsjjSYP/A&#10;omZSw0d7qFvmGdlZ+QKqloU1zpT+ojB1ZMpSFgI1gJok/k3NQ8UagVqgOK7py+T+H2zxfn9vieTQ&#10;uyklmtXQo49QNaa3ShDYgwK1jcsg76G5t0Gia+5M8dURbZYVpImFtaatBONAKwn50bMXQuDgVbJp&#10;3xkO8GznDdbqUNo6AEIVyAFb8ti3RBw8KWBzNkomQ2hcAUdJOkxTbFnEstPLjXX+jTA1CYucWuCO&#10;4Gx/53wgw7JTCpI3SvK1VAoDu90slSV7Bu5Y4w/5g8bzNKVJm9PL0TRG5Gdn7hwixt+fIGrpweZK&#10;1jlN+ySWhaqtNEcTeiZVtwbKSgd+Ag3c6YDo4GGJ+1AcNNf3xXoSz8ajdDCbTUaD8WgVD27S9XKw&#10;WCbT6Wx1s7xZJT8C62ScVZJzoVeI6U5eT8Z/56Xjretc2ru9JxhYmR1ofKh4S7gMrRhNLocJhQCu&#10;23DWqSZMbWFOFN5SYo3/In2FJg99DxjPypnG4X8sZ4+OLT37cPRCW5dxgFJBJU9VQ1MGH3Z+3hj+&#10;CJ4EDmg8mGCwqIx9oqSFaZBT923HrKBEvdXg68tkPA7jA4PxZBYsac9PNucnTBcAdZTZBUvfDZ1d&#10;Y+W2gm8lqFebBdyGUqJTw03peAHzEMCdRw3H+RSGynmMWb+m6PwnAAAA//8DAFBLAwQUAAYACAAA&#10;ACEAjAn9QeEAAAAJAQAADwAAAGRycy9kb3ducmV2LnhtbEyPwU7DMAyG70i8Q2QkLmhL161llKbT&#10;hITEAU1iDIlj2pi20DilybrC02NOcLItf/r9Od9MthMjDr51pGAxj0AgVc60VCs4PN/P1iB80GR0&#10;5wgVfKGHTXF+luvMuBM94bgPteAQ8plW0ITQZ1L6qkGr/dz1SLx7c4PVgcehlmbQJw63nYyjKJVW&#10;t8QXGt3jXYPVx/5oFXyPn9XiKt4R2ZfHZnzfPpQhfVXq8mLa3oIIOIU/GH71WR0KdirdkYwXnYI4&#10;vUkY5SbhysByvboGUSpIVkuQRS7/f1D8AAAA//8DAFBLAQItABQABgAIAAAAIQC2gziS/gAAAOEB&#10;AAATAAAAAAAAAAAAAAAAAAAAAABbQ29udGVudF9UeXBlc10ueG1sUEsBAi0AFAAGAAgAAAAhADj9&#10;If/WAAAAlAEAAAsAAAAAAAAAAAAAAAAALwEAAF9yZWxzLy5yZWxzUEsBAi0AFAAGAAgAAAAhAG4o&#10;A/+6AgAAjQUAAA4AAAAAAAAAAAAAAAAALgIAAGRycy9lMm9Eb2MueG1sUEsBAi0AFAAGAAgAAAAh&#10;AIwJ/UHhAAAACQEAAA8AAAAAAAAAAAAAAAAAFAUAAGRycy9kb3ducmV2LnhtbFBLBQYAAAAABAAE&#10;APMAAAAiBgAAAAA=&#10;" strokeweight=".26mm"/>
        </w:pict>
      </w:r>
      <w:r w:rsidR="0057071E" w:rsidRPr="00B21DEE">
        <w:rPr>
          <w:rFonts w:ascii="Arial Narrow" w:hAnsi="Arial Narrow"/>
          <w:sz w:val="24"/>
          <w:szCs w:val="24"/>
          <w:lang w:val="ro-RO"/>
        </w:rPr>
        <w:t>- bătrâ</w:t>
      </w:r>
      <w:r w:rsidR="00973DC3" w:rsidRPr="00B21DEE">
        <w:rPr>
          <w:rFonts w:ascii="Arial Narrow" w:hAnsi="Arial Narrow"/>
          <w:sz w:val="24"/>
          <w:szCs w:val="24"/>
          <w:lang w:val="ro-RO"/>
        </w:rPr>
        <w:t>ni peste 80 ani                                                  - Decret 118/1990</w:t>
      </w:r>
    </w:p>
    <w:p w:rsidR="00973DC3" w:rsidRPr="00B21DEE" w:rsidRDefault="00973DC3" w:rsidP="00973DC3">
      <w:pPr>
        <w:spacing w:after="0"/>
        <w:jc w:val="both"/>
        <w:rPr>
          <w:rFonts w:ascii="Arial Narrow" w:hAnsi="Arial Narrow"/>
          <w:sz w:val="24"/>
          <w:szCs w:val="24"/>
          <w:lang w:val="ro-RO"/>
        </w:rPr>
      </w:pPr>
      <w:r w:rsidRPr="00B21DEE">
        <w:rPr>
          <w:rFonts w:ascii="Arial Narrow" w:hAnsi="Arial Narrow"/>
          <w:sz w:val="24"/>
          <w:szCs w:val="24"/>
          <w:lang w:val="ro-RO"/>
        </w:rPr>
        <w:t>- handicap</w:t>
      </w:r>
    </w:p>
    <w:p w:rsidR="00973DC3" w:rsidRPr="00B21DEE" w:rsidRDefault="00973DC3" w:rsidP="00973DC3">
      <w:pPr>
        <w:spacing w:after="0"/>
        <w:jc w:val="both"/>
        <w:rPr>
          <w:rFonts w:ascii="Arial Narrow" w:hAnsi="Arial Narrow"/>
          <w:sz w:val="24"/>
          <w:szCs w:val="24"/>
          <w:lang w:val="ro-RO"/>
        </w:rPr>
      </w:pPr>
      <w:r w:rsidRPr="00B21DEE">
        <w:rPr>
          <w:rFonts w:ascii="Arial Narrow" w:hAnsi="Arial Narrow"/>
          <w:sz w:val="24"/>
          <w:szCs w:val="24"/>
          <w:lang w:val="ro-RO"/>
        </w:rPr>
        <w:t>(Se trece numărul de persoane aflate în cazul respectiv)</w:t>
      </w:r>
    </w:p>
    <w:p w:rsidR="00973DC3" w:rsidRPr="00B21DEE" w:rsidRDefault="00973DC3" w:rsidP="00973DC3">
      <w:pPr>
        <w:spacing w:after="0"/>
        <w:jc w:val="both"/>
        <w:rPr>
          <w:rFonts w:ascii="Arial Narrow" w:hAnsi="Arial Narrow"/>
          <w:sz w:val="24"/>
          <w:szCs w:val="24"/>
          <w:lang w:val="ro-RO"/>
        </w:rPr>
      </w:pPr>
      <w:r w:rsidRPr="00B21DEE">
        <w:rPr>
          <w:rFonts w:ascii="Arial Narrow" w:hAnsi="Arial Narrow"/>
          <w:sz w:val="24"/>
          <w:szCs w:val="24"/>
          <w:lang w:val="ro-RO"/>
        </w:rPr>
        <w:t xml:space="preserve"> *)În vederea susţinerii dreptului de scutire anexez în copie prezentei actele doveditoare.</w:t>
      </w:r>
    </w:p>
    <w:p w:rsidR="00973DC3" w:rsidRPr="00B21DEE" w:rsidRDefault="00973DC3" w:rsidP="00973DC3">
      <w:pPr>
        <w:spacing w:after="0"/>
        <w:jc w:val="both"/>
        <w:rPr>
          <w:rFonts w:ascii="Arial Narrow" w:hAnsi="Arial Narrow" w:cs="Arial"/>
          <w:sz w:val="24"/>
          <w:szCs w:val="24"/>
          <w:lang w:val="ro-RO"/>
        </w:rPr>
      </w:pPr>
    </w:p>
    <w:p w:rsidR="00973DC3" w:rsidRDefault="00973DC3" w:rsidP="00973DC3">
      <w:pPr>
        <w:jc w:val="both"/>
        <w:rPr>
          <w:rFonts w:ascii="Arial Narrow" w:hAnsi="Arial Narrow" w:cs="Arial"/>
          <w:sz w:val="24"/>
          <w:szCs w:val="24"/>
          <w:lang w:val="ro-RO"/>
        </w:rPr>
      </w:pPr>
      <w:r w:rsidRPr="00B21DEE">
        <w:rPr>
          <w:rFonts w:ascii="Arial Narrow" w:hAnsi="Arial Narrow" w:cs="Arial"/>
          <w:sz w:val="24"/>
          <w:szCs w:val="24"/>
          <w:lang w:val="ro-RO"/>
        </w:rPr>
        <w:t xml:space="preserve">Data________________ </w:t>
      </w:r>
      <w:r w:rsidRPr="00B21DEE">
        <w:rPr>
          <w:rFonts w:ascii="Arial Narrow" w:hAnsi="Arial Narrow" w:cs="Arial"/>
          <w:sz w:val="24"/>
          <w:szCs w:val="24"/>
          <w:lang w:val="ro-RO"/>
        </w:rPr>
        <w:tab/>
      </w:r>
      <w:r w:rsidRPr="00B21DEE">
        <w:rPr>
          <w:rFonts w:ascii="Arial Narrow" w:hAnsi="Arial Narrow" w:cs="Arial"/>
          <w:sz w:val="24"/>
          <w:szCs w:val="24"/>
          <w:lang w:val="ro-RO"/>
        </w:rPr>
        <w:tab/>
      </w:r>
      <w:r w:rsidRPr="00B21DEE">
        <w:rPr>
          <w:rFonts w:ascii="Arial Narrow" w:hAnsi="Arial Narrow" w:cs="Arial"/>
          <w:sz w:val="24"/>
          <w:szCs w:val="24"/>
          <w:lang w:val="ro-RO"/>
        </w:rPr>
        <w:tab/>
        <w:t>Semnătura________________</w:t>
      </w:r>
    </w:p>
    <w:p w:rsidR="00643540" w:rsidRDefault="00643540" w:rsidP="00973DC3">
      <w:pPr>
        <w:jc w:val="both"/>
        <w:rPr>
          <w:rFonts w:ascii="Arial Narrow" w:hAnsi="Arial Narrow" w:cs="Arial"/>
          <w:sz w:val="24"/>
          <w:szCs w:val="24"/>
          <w:lang w:val="ro-RO"/>
        </w:rPr>
      </w:pPr>
    </w:p>
    <w:p w:rsidR="00643540" w:rsidRDefault="00643540" w:rsidP="00973DC3">
      <w:pPr>
        <w:jc w:val="both"/>
        <w:rPr>
          <w:rFonts w:ascii="Arial Narrow" w:hAnsi="Arial Narrow" w:cs="Arial"/>
          <w:sz w:val="24"/>
          <w:szCs w:val="24"/>
          <w:lang w:val="ro-RO"/>
        </w:rPr>
      </w:pPr>
    </w:p>
    <w:p w:rsidR="00CD2FD1" w:rsidRPr="00B21DEE" w:rsidRDefault="00CD2FD1" w:rsidP="00CD2FD1">
      <w:pPr>
        <w:pStyle w:val="Heading1"/>
        <w:spacing w:before="0"/>
        <w:jc w:val="both"/>
        <w:rPr>
          <w:rFonts w:ascii="Arial Narrow" w:hAnsi="Arial Narrow"/>
          <w:color w:val="auto"/>
          <w:sz w:val="24"/>
          <w:szCs w:val="24"/>
          <w:lang w:val="ro-RO"/>
        </w:rPr>
      </w:pPr>
      <w:bookmarkStart w:id="17" w:name="_Toc245811801"/>
      <w:bookmarkEnd w:id="8"/>
      <w:bookmarkEnd w:id="9"/>
      <w:bookmarkEnd w:id="10"/>
      <w:r w:rsidRPr="00B21DEE">
        <w:rPr>
          <w:rFonts w:ascii="Arial Narrow" w:hAnsi="Arial Narrow"/>
          <w:color w:val="auto"/>
          <w:sz w:val="24"/>
          <w:szCs w:val="24"/>
          <w:lang w:val="ro-RO"/>
        </w:rPr>
        <w:lastRenderedPageBreak/>
        <w:t xml:space="preserve">ANEXA 2 – Declarația de impunere în vederea stabilirii cuantumului </w:t>
      </w:r>
      <w:r w:rsidR="00DA0228" w:rsidRPr="00B21DEE">
        <w:rPr>
          <w:rFonts w:ascii="Arial Narrow" w:hAnsi="Arial Narrow"/>
          <w:color w:val="auto"/>
          <w:sz w:val="24"/>
          <w:szCs w:val="24"/>
          <w:lang w:val="ro-RO"/>
        </w:rPr>
        <w:t xml:space="preserve">taxei speciale de </w:t>
      </w:r>
      <w:r w:rsidR="00C21F8D" w:rsidRPr="00B21DEE">
        <w:rPr>
          <w:rFonts w:ascii="Arial Narrow" w:hAnsi="Arial Narrow"/>
          <w:color w:val="auto"/>
          <w:sz w:val="24"/>
          <w:szCs w:val="24"/>
          <w:lang w:val="ro-RO"/>
        </w:rPr>
        <w:t>salubrizare</w:t>
      </w:r>
      <w:r w:rsidR="00DA0228" w:rsidRPr="00B21DEE">
        <w:rPr>
          <w:rFonts w:ascii="Arial Narrow" w:hAnsi="Arial Narrow"/>
          <w:color w:val="auto"/>
          <w:sz w:val="24"/>
          <w:szCs w:val="24"/>
          <w:lang w:val="ro-RO"/>
        </w:rPr>
        <w:t xml:space="preserve"> </w:t>
      </w:r>
      <w:r w:rsidR="00EF2780" w:rsidRPr="00B21DEE">
        <w:rPr>
          <w:rFonts w:ascii="Arial Narrow" w:hAnsi="Arial Narrow"/>
          <w:color w:val="auto"/>
          <w:sz w:val="24"/>
          <w:szCs w:val="24"/>
          <w:lang w:val="ro-RO"/>
        </w:rPr>
        <w:t>SIMDS</w:t>
      </w:r>
      <w:r w:rsidR="00DD4657" w:rsidRPr="00B21DEE">
        <w:rPr>
          <w:rFonts w:ascii="Arial Narrow" w:hAnsi="Arial Narrow"/>
          <w:color w:val="auto"/>
          <w:sz w:val="24"/>
          <w:szCs w:val="24"/>
          <w:lang w:val="ro-RO"/>
        </w:rPr>
        <w:t xml:space="preserve"> </w:t>
      </w:r>
      <w:r w:rsidRPr="00B21DEE">
        <w:rPr>
          <w:rFonts w:ascii="Arial Narrow" w:hAnsi="Arial Narrow"/>
          <w:color w:val="auto"/>
          <w:sz w:val="24"/>
          <w:szCs w:val="24"/>
          <w:lang w:val="ro-RO"/>
        </w:rPr>
        <w:t>datorată de utilizatori non-casnici</w:t>
      </w:r>
      <w:bookmarkEnd w:id="17"/>
      <w:r w:rsidR="009E213F" w:rsidRPr="00B21DEE">
        <w:rPr>
          <w:rFonts w:ascii="Arial Narrow" w:hAnsi="Arial Narrow"/>
          <w:color w:val="auto"/>
          <w:sz w:val="24"/>
          <w:szCs w:val="24"/>
          <w:lang w:val="ro-RO"/>
        </w:rPr>
        <w:t xml:space="preserve"> fără contract de salubrizare</w:t>
      </w:r>
    </w:p>
    <w:p w:rsidR="00CD2FD1" w:rsidRPr="00B21DEE" w:rsidRDefault="00976B6F" w:rsidP="00CD2FD1">
      <w:pPr>
        <w:rPr>
          <w:rFonts w:ascii="Arial Narrow" w:hAnsi="Arial Narrow"/>
          <w:sz w:val="24"/>
          <w:szCs w:val="24"/>
          <w:lang w:val="ro-RO"/>
        </w:rPr>
      </w:pPr>
      <w:r>
        <w:rPr>
          <w:rFonts w:ascii="Arial Narrow" w:hAnsi="Arial Narrow"/>
          <w:noProof/>
          <w:sz w:val="24"/>
          <w:szCs w:val="24"/>
          <w:lang w:val="ro-RO" w:eastAsia="ro-RO"/>
        </w:rPr>
        <w:pict>
          <v:rect id="_x0000_s1052" style="position:absolute;margin-left:49.5pt;margin-top:.6pt;width:22pt;height:14.4pt;z-index:2516674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DnmuQIAAI0FAAAOAAAAZHJzL2Uyb0RvYy54bWysVF1v0zAUfUfiP1h+75L0M4uWTl3XIqQB&#10;EwPx7MZOY+HYwXabboj/zvVNGzrGA0K0UuRr35yce+7xvbo+1IrshXXS6JwmFzElQheGS73N6edP&#10;60FKifNMc6aMFjl9FI5ez1+/umqbTAxNZRQXlgCIdlnb5LTyvsmiyBWVqJm7MI3QcFgaWzMPod1G&#10;3LIW0GsVDeN4GrXG8saaQjgHu7fdIZ0jflmKwn8oSyc8UTkFbh6fFp+b8IzmVyzbWtZUsjjSYP/A&#10;omZSw0d7qFvmGdlZ+QKqloU1zpT+ojB1ZMpSFgJrgGqS+LdqHirWCKwFxHFNL5P7f7DF+/29JZJD&#10;70AezWro0UdQjemtEgT2QKC2cRnkPTT3NpTomjtTfHVEm2UFaWJhrWkrwTjQSkJ+9OyFEDh4lWza&#10;d4YDPNt5g1odSlsHQFCBHLAlj31LxMGTAjZno2QyBGYFHCXpME2RUcSy08uNdf6NMDUJi5xa4I7g&#10;bH/nfCDDslMKkjdK8rVUCgO73SyVJXsG7ljjD/lDjedpSpM2p5ejaYzIz87cOUSMvz9B1NKDzZWs&#10;c5r2SSwLqq00RxN6JlW3BspKB34CDdzVAdHBwxL3QRw01/fFehLPxqN0MJtNRoPxaBUPbtL1crBY&#10;JtPpbHWzvFklPwLrZJxVknOhV4jpTl5Pxn/npeOt61zau70nGFiZHdT4UPGWcBlaMZpcDhMKAVy3&#10;4ayrmjC1hTlReEuJNf6L9BWaPPQ9YDyTM43D/yhnj44tPftw9KK2LuMAUoGSJ9XQlMGHnZ83hj+C&#10;J4EDGg8mGCwqY58oaWEa5NR92zErKFFvNfj6MhmPw/jAYDyZBUva85PN+QnTBUAdy+yCpe+Gzq6x&#10;clvBtxKsV5sF3IZSolPDTel4AfMQwJ3HGo7zKQyV8xizfk3R+U8AAAD//wMAUEsDBBQABgAIAAAA&#10;IQAsAO754AAAAAkBAAAPAAAAZHJzL2Rvd25yZXYueG1sTI9BS8NAEIXvgv9hGcGL2E2LjTFmU4og&#10;9CCCrYLHTXbMRrOzMbtNo7++46ne5vEeb75XrCbXiRGH0HpSMJ8lIJBqb1pqFLzuHq8zECFqMrrz&#10;hAp+MMCqPD8rdG78gV5w3MZGcAmFXCuwMfa5lKG26HSY+R6JvQ8/OB1ZDo00gz5wuevkIklS6XRL&#10;/MHqHh8s1l/bvVPwO37X86vFM5F7e7Lj53pTxfRdqcuLaX0PIuIUT2H4w2d0KJmp8nsyQXQKbm/u&#10;GD0qWCa8iQNZuuSjYifLQJaF/L+gPAIAAP//AwBQSwECLQAUAAYACAAAACEAtoM4kv4AAADhAQAA&#10;EwAAAAAAAAAAAAAAAAAAAAAAW0NvbnRlbnRfVHlwZXNdLnhtbFBLAQItABQABgAIAAAAIQA4/SH/&#10;1gAAAJQBAAALAAAAAAAAAAAAAAAAAC8BAABfcmVscy8ucmVsc1BLAQItABQABgAIAAAAIQBg4Dnm&#10;uQIAAI0FAAAOAAAAAAAAAAAAAAAAAC4CAABkcnMvZTJvRG9jLnhtbFBLAQItABQABgAIAAAAIQAs&#10;AO754AAAAAkBAAAPAAAAAAAAAAAAAAAAABMFAABkcnMvZG93bnJldi54bWxQSwUGAAAAAAQABADz&#10;AAAAIAYAAAAA&#10;" strokeweight=".26mm"/>
        </w:pict>
      </w:r>
      <w:r>
        <w:rPr>
          <w:rFonts w:ascii="Arial Narrow" w:hAnsi="Arial Narrow"/>
          <w:noProof/>
          <w:sz w:val="24"/>
          <w:szCs w:val="24"/>
          <w:lang w:val="ro-RO" w:eastAsia="ro-RO"/>
        </w:rPr>
        <w:pict>
          <v:rect id="_x0000_s1053" style="position:absolute;margin-left:187pt;margin-top:.6pt;width:22pt;height:14.4pt;z-index:2516684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DnmuQIAAI0FAAAOAAAAZHJzL2Uyb0RvYy54bWysVF1v0zAUfUfiP1h+75L0M4uWTl3XIqQB&#10;EwPx7MZOY+HYwXabboj/zvVNGzrGA0K0UuRr35yce+7xvbo+1IrshXXS6JwmFzElQheGS73N6edP&#10;60FKifNMc6aMFjl9FI5ez1+/umqbTAxNZRQXlgCIdlnb5LTyvsmiyBWVqJm7MI3QcFgaWzMPod1G&#10;3LIW0GsVDeN4GrXG8saaQjgHu7fdIZ0jflmKwn8oSyc8UTkFbh6fFp+b8IzmVyzbWtZUsjjSYP/A&#10;omZSw0d7qFvmGdlZ+QKqloU1zpT+ojB1ZMpSFgJrgGqS+LdqHirWCKwFxHFNL5P7f7DF+/29JZJD&#10;70AezWro0UdQjemtEgT2QKC2cRnkPTT3NpTomjtTfHVEm2UFaWJhrWkrwTjQSkJ+9OyFEDh4lWza&#10;d4YDPNt5g1odSlsHQFCBHLAlj31LxMGTAjZno2QyBGYFHCXpME2RUcSy08uNdf6NMDUJi5xa4I7g&#10;bH/nfCDDslMKkjdK8rVUCgO73SyVJXsG7ljjD/lDjedpSpM2p5ejaYzIz87cOUSMvz9B1NKDzZWs&#10;c5r2SSwLqq00RxN6JlW3BspKB34CDdzVAdHBwxL3QRw01/fFehLPxqN0MJtNRoPxaBUPbtL1crBY&#10;JtPpbHWzvFklPwLrZJxVknOhV4jpTl5Pxn/npeOt61zau70nGFiZHdT4UPGWcBlaMZpcDhMKAVy3&#10;4ayrmjC1hTlReEuJNf6L9BWaPPQ9YDyTM43D/yhnj44tPftw9KK2LuMAUoGSJ9XQlMGHnZ83hj+C&#10;J4EDGg8mGCwqY58oaWEa5NR92zErKFFvNfj6MhmPw/jAYDyZBUva85PN+QnTBUAdy+yCpe+Gzq6x&#10;clvBtxKsV5sF3IZSolPDTel4AfMQwJ3HGo7zKQyV8xizfk3R+U8AAAD//wMAUEsDBBQABgAIAAAA&#10;IQAsAO754AAAAAkBAAAPAAAAZHJzL2Rvd25yZXYueG1sTI9BS8NAEIXvgv9hGcGL2E2LjTFmU4og&#10;9CCCrYLHTXbMRrOzMbtNo7++46ne5vEeb75XrCbXiRGH0HpSMJ8lIJBqb1pqFLzuHq8zECFqMrrz&#10;hAp+MMCqPD8rdG78gV5w3MZGcAmFXCuwMfa5lKG26HSY+R6JvQ8/OB1ZDo00gz5wuevkIklS6XRL&#10;/MHqHh8s1l/bvVPwO37X86vFM5F7e7Lj53pTxfRdqcuLaX0PIuIUT2H4w2d0KJmp8nsyQXQKbm/u&#10;GD0qWCa8iQNZuuSjYifLQJaF/L+gPAIAAP//AwBQSwECLQAUAAYACAAAACEAtoM4kv4AAADhAQAA&#10;EwAAAAAAAAAAAAAAAAAAAAAAW0NvbnRlbnRfVHlwZXNdLnhtbFBLAQItABQABgAIAAAAIQA4/SH/&#10;1gAAAJQBAAALAAAAAAAAAAAAAAAAAC8BAABfcmVscy8ucmVsc1BLAQItABQABgAIAAAAIQBg4Dnm&#10;uQIAAI0FAAAOAAAAAAAAAAAAAAAAAC4CAABkcnMvZTJvRG9jLnhtbFBLAQItABQABgAIAAAAIQAs&#10;AO754AAAAAkBAAAPAAAAAAAAAAAAAAAAABMFAABkcnMvZG93bnJldi54bWxQSwUGAAAAAAQABADz&#10;AAAAIAYAAAAA&#10;" strokeweight=".26mm"/>
        </w:pict>
      </w:r>
      <w:r w:rsidR="00CD2FD1" w:rsidRPr="00B21DEE">
        <w:rPr>
          <w:rFonts w:ascii="Arial Narrow" w:hAnsi="Arial Narrow"/>
          <w:sz w:val="24"/>
          <w:szCs w:val="24"/>
          <w:lang w:val="ro-RO"/>
        </w:rPr>
        <w:t xml:space="preserve">INITIALA </w:t>
      </w:r>
      <w:r w:rsidR="00CD2FD1" w:rsidRPr="00B21DEE">
        <w:rPr>
          <w:rFonts w:ascii="Arial Narrow" w:hAnsi="Arial Narrow"/>
          <w:sz w:val="24"/>
          <w:szCs w:val="24"/>
          <w:lang w:val="ro-RO"/>
        </w:rPr>
        <w:tab/>
      </w:r>
      <w:r w:rsidR="00CD2FD1" w:rsidRPr="00B21DEE">
        <w:rPr>
          <w:rFonts w:ascii="Arial Narrow" w:hAnsi="Arial Narrow"/>
          <w:sz w:val="24"/>
          <w:szCs w:val="24"/>
          <w:lang w:val="ro-RO"/>
        </w:rPr>
        <w:tab/>
        <w:t>RECTIFICATIVA</w:t>
      </w:r>
    </w:p>
    <w:p w:rsidR="00CD2FD1" w:rsidRPr="00B21DEE" w:rsidRDefault="00CD2FD1" w:rsidP="00CD2FD1">
      <w:pPr>
        <w:pStyle w:val="Heading1"/>
        <w:jc w:val="center"/>
        <w:rPr>
          <w:rFonts w:ascii="Arial Narrow" w:hAnsi="Arial Narrow"/>
          <w:b w:val="0"/>
          <w:color w:val="auto"/>
          <w:sz w:val="24"/>
          <w:szCs w:val="24"/>
          <w:lang w:val="ro-RO"/>
        </w:rPr>
      </w:pPr>
    </w:p>
    <w:p w:rsidR="00CD2FD1" w:rsidRPr="00B21DEE" w:rsidRDefault="00CD2FD1" w:rsidP="00CD2FD1">
      <w:pPr>
        <w:jc w:val="center"/>
        <w:rPr>
          <w:rFonts w:ascii="Arial Narrow" w:hAnsi="Arial Narrow"/>
          <w:b/>
          <w:sz w:val="24"/>
          <w:szCs w:val="24"/>
          <w:lang w:val="ro-RO"/>
        </w:rPr>
      </w:pPr>
      <w:bookmarkStart w:id="18" w:name="_Toc340615924"/>
      <w:r w:rsidRPr="00B21DEE">
        <w:rPr>
          <w:rFonts w:ascii="Arial Narrow" w:hAnsi="Arial Narrow"/>
          <w:b/>
          <w:sz w:val="24"/>
          <w:szCs w:val="24"/>
          <w:lang w:val="ro-RO"/>
        </w:rPr>
        <w:t>DECLARAŢIE DE IMPUNERE</w:t>
      </w:r>
      <w:bookmarkEnd w:id="18"/>
    </w:p>
    <w:p w:rsidR="00DD4657" w:rsidRPr="00B21DEE" w:rsidRDefault="00CD2FD1" w:rsidP="00DD4657">
      <w:pPr>
        <w:spacing w:after="0"/>
        <w:jc w:val="center"/>
        <w:rPr>
          <w:rFonts w:ascii="Arial Narrow" w:hAnsi="Arial Narrow"/>
          <w:sz w:val="24"/>
          <w:szCs w:val="24"/>
          <w:lang w:val="ro-RO"/>
        </w:rPr>
      </w:pPr>
      <w:r w:rsidRPr="00B21DEE">
        <w:rPr>
          <w:rFonts w:ascii="Arial Narrow" w:hAnsi="Arial Narrow"/>
          <w:sz w:val="24"/>
          <w:szCs w:val="24"/>
          <w:lang w:val="ro-RO"/>
        </w:rPr>
        <w:t xml:space="preserve">în vederea stabilirii cuantumului </w:t>
      </w:r>
      <w:r w:rsidR="00DA0228" w:rsidRPr="00B21DEE">
        <w:rPr>
          <w:rFonts w:ascii="Arial Narrow" w:hAnsi="Arial Narrow"/>
          <w:sz w:val="24"/>
          <w:szCs w:val="24"/>
          <w:lang w:val="it-IT"/>
        </w:rPr>
        <w:t xml:space="preserve">taxei speciale de </w:t>
      </w:r>
      <w:r w:rsidR="00DD4657" w:rsidRPr="00B21DEE">
        <w:rPr>
          <w:rFonts w:ascii="Arial Narrow" w:hAnsi="Arial Narrow"/>
          <w:sz w:val="24"/>
          <w:szCs w:val="24"/>
          <w:lang w:val="it-IT"/>
        </w:rPr>
        <w:t>salubrizare</w:t>
      </w:r>
      <w:r w:rsidR="00680044" w:rsidRPr="00B21DEE">
        <w:rPr>
          <w:rFonts w:ascii="Arial Narrow" w:hAnsi="Arial Narrow"/>
          <w:sz w:val="24"/>
          <w:szCs w:val="24"/>
          <w:lang w:val="it-IT"/>
        </w:rPr>
        <w:t xml:space="preserve"> </w:t>
      </w:r>
      <w:r w:rsidR="00EF2780" w:rsidRPr="00B21DEE">
        <w:rPr>
          <w:rFonts w:ascii="Arial Narrow" w:hAnsi="Arial Narrow"/>
          <w:sz w:val="24"/>
          <w:szCs w:val="24"/>
          <w:lang w:val="it-IT"/>
        </w:rPr>
        <w:t>SIMDS</w:t>
      </w:r>
      <w:r w:rsidR="00DA0228" w:rsidRPr="00B21DEE">
        <w:rPr>
          <w:rFonts w:ascii="Arial Narrow" w:eastAsia="Times New Roman" w:hAnsi="Arial Narrow"/>
          <w:sz w:val="24"/>
          <w:szCs w:val="24"/>
          <w:lang w:val="it-IT"/>
        </w:rPr>
        <w:t xml:space="preserve"> </w:t>
      </w:r>
    </w:p>
    <w:p w:rsidR="00CD2FD1" w:rsidRPr="00B21DEE" w:rsidRDefault="00CD2FD1" w:rsidP="00DD4657">
      <w:pPr>
        <w:spacing w:after="0"/>
        <w:jc w:val="center"/>
        <w:rPr>
          <w:rFonts w:ascii="Arial Narrow" w:hAnsi="Arial Narrow"/>
          <w:sz w:val="24"/>
          <w:szCs w:val="24"/>
          <w:lang w:val="ro-RO"/>
        </w:rPr>
      </w:pPr>
      <w:r w:rsidRPr="00B21DEE">
        <w:rPr>
          <w:rFonts w:ascii="Arial Narrow" w:hAnsi="Arial Narrow"/>
          <w:sz w:val="24"/>
          <w:szCs w:val="24"/>
          <w:lang w:val="ro-RO"/>
        </w:rPr>
        <w:t>pentru utilizatori non-casnici (operatori economici, institutii publice, asociatii non-profit altele decat asociatiile de proprietari/locatari)</w:t>
      </w:r>
    </w:p>
    <w:p w:rsidR="00CD2FD1" w:rsidRPr="00B21DEE" w:rsidRDefault="00CD2FD1" w:rsidP="00CD2FD1">
      <w:pPr>
        <w:jc w:val="center"/>
        <w:rPr>
          <w:rFonts w:ascii="Arial Narrow" w:hAnsi="Arial Narrow"/>
          <w:sz w:val="24"/>
          <w:szCs w:val="24"/>
          <w:lang w:val="ro-RO"/>
        </w:rPr>
      </w:pPr>
    </w:p>
    <w:p w:rsidR="00CD2FD1" w:rsidRPr="00B21DEE" w:rsidRDefault="00CD2FD1" w:rsidP="00CD2FD1">
      <w:pPr>
        <w:jc w:val="center"/>
        <w:rPr>
          <w:rFonts w:ascii="Arial Narrow" w:hAnsi="Arial Narrow"/>
          <w:sz w:val="24"/>
          <w:szCs w:val="24"/>
          <w:lang w:val="ro-RO"/>
        </w:rPr>
      </w:pPr>
      <w:r w:rsidRPr="00B21DEE">
        <w:rPr>
          <w:rFonts w:ascii="Arial Narrow" w:hAnsi="Arial Narrow"/>
          <w:sz w:val="24"/>
          <w:szCs w:val="24"/>
          <w:lang w:val="ro-RO"/>
        </w:rPr>
        <w:t>în conformitate cu H.C.L nr. ____/_____</w:t>
      </w:r>
    </w:p>
    <w:p w:rsidR="00CD2FD1" w:rsidRPr="00B21DEE" w:rsidRDefault="00CD2FD1" w:rsidP="00CD2FD1">
      <w:pPr>
        <w:pStyle w:val="Default"/>
        <w:spacing w:line="276" w:lineRule="auto"/>
        <w:jc w:val="center"/>
        <w:rPr>
          <w:rFonts w:ascii="Arial Narrow" w:hAnsi="Arial Narrow"/>
          <w:color w:val="auto"/>
          <w:lang w:val="ro-RO"/>
        </w:rPr>
      </w:pPr>
      <w:r w:rsidRPr="00B21DEE">
        <w:rPr>
          <w:rFonts w:ascii="Arial Narrow" w:hAnsi="Arial Narrow"/>
          <w:b/>
          <w:bCs/>
          <w:color w:val="auto"/>
          <w:lang w:val="ro-RO"/>
        </w:rPr>
        <w:t xml:space="preserve">CUI____________________ </w:t>
      </w:r>
    </w:p>
    <w:p w:rsidR="00CD2FD1" w:rsidRPr="00B21DEE" w:rsidRDefault="00CD2FD1" w:rsidP="00CD2FD1">
      <w:pPr>
        <w:autoSpaceDE w:val="0"/>
        <w:autoSpaceDN w:val="0"/>
        <w:adjustRightInd w:val="0"/>
        <w:spacing w:after="0"/>
        <w:jc w:val="both"/>
        <w:rPr>
          <w:rFonts w:ascii="Arial Narrow" w:hAnsi="Arial Narrow"/>
          <w:sz w:val="24"/>
          <w:szCs w:val="24"/>
          <w:lang w:val="ro-RO"/>
        </w:rPr>
      </w:pPr>
      <w:r w:rsidRPr="00B21DEE">
        <w:rPr>
          <w:rFonts w:ascii="Arial Narrow" w:hAnsi="Arial Narrow"/>
          <w:sz w:val="24"/>
          <w:szCs w:val="24"/>
          <w:lang w:val="ro-RO"/>
        </w:rPr>
        <w:t>Subsemnatul _______________________</w:t>
      </w:r>
      <w:r w:rsidR="009E213F" w:rsidRPr="00B21DEE">
        <w:rPr>
          <w:rFonts w:ascii="Arial Narrow" w:hAnsi="Arial Narrow"/>
          <w:sz w:val="24"/>
          <w:szCs w:val="24"/>
          <w:lang w:val="ro-RO"/>
        </w:rPr>
        <w:t>_______________________________</w:t>
      </w:r>
      <w:r w:rsidRPr="00B21DEE">
        <w:rPr>
          <w:rFonts w:ascii="Arial Narrow" w:hAnsi="Arial Narrow"/>
          <w:sz w:val="24"/>
          <w:szCs w:val="24"/>
          <w:lang w:val="ro-RO"/>
        </w:rPr>
        <w:t xml:space="preserve">, CNP _____________________________, BI/CI seria _____, nr. ______________, in calitate de reprezentant al __________________________, cu sediul in </w:t>
      </w:r>
      <w:r w:rsidRPr="00B21DEE">
        <w:rPr>
          <w:rFonts w:ascii="Arial Narrow" w:hAnsi="Arial Narrow"/>
          <w:sz w:val="24"/>
          <w:szCs w:val="24"/>
          <w:u w:val="single"/>
          <w:lang w:val="ro-RO"/>
        </w:rPr>
        <w:t>______________________</w:t>
      </w:r>
      <w:r w:rsidRPr="00B21DEE">
        <w:rPr>
          <w:rFonts w:ascii="Arial Narrow" w:hAnsi="Arial Narrow"/>
          <w:sz w:val="24"/>
          <w:szCs w:val="24"/>
          <w:lang w:val="ro-RO"/>
        </w:rPr>
        <w:t>, str. ________________________, nr. ________, bl. _______, sc. _______, ap. _______, CUI______________________, înregistrata la Registrul Comerțului sub nr. __________________________, declar pe proprie răspundere ca</w:t>
      </w:r>
    </w:p>
    <w:p w:rsidR="00CD2FD1" w:rsidRPr="00B21DEE" w:rsidRDefault="00CD2FD1" w:rsidP="00CD2FD1">
      <w:pPr>
        <w:autoSpaceDE w:val="0"/>
        <w:autoSpaceDN w:val="0"/>
        <w:adjustRightInd w:val="0"/>
        <w:spacing w:after="0"/>
        <w:jc w:val="both"/>
        <w:rPr>
          <w:rFonts w:ascii="Arial Narrow" w:hAnsi="Arial Narrow"/>
          <w:i/>
          <w:iCs/>
          <w:sz w:val="24"/>
          <w:szCs w:val="24"/>
          <w:lang w:val="ro-RO"/>
        </w:rPr>
      </w:pPr>
      <w:r w:rsidRPr="00B21DEE">
        <w:rPr>
          <w:rFonts w:ascii="Arial Narrow" w:hAnsi="Arial Narrow"/>
          <w:i/>
          <w:iCs/>
          <w:sz w:val="24"/>
          <w:szCs w:val="24"/>
          <w:lang w:val="ro-RO"/>
        </w:rPr>
        <w:t>(se completează în funcție de specificul activității)</w:t>
      </w:r>
    </w:p>
    <w:p w:rsidR="00CD2FD1" w:rsidRPr="00B21DEE" w:rsidRDefault="00CD2FD1" w:rsidP="00CD2FD1">
      <w:pPr>
        <w:autoSpaceDE w:val="0"/>
        <w:autoSpaceDN w:val="0"/>
        <w:adjustRightInd w:val="0"/>
        <w:spacing w:after="0"/>
        <w:jc w:val="both"/>
        <w:rPr>
          <w:rFonts w:ascii="Arial Narrow" w:hAnsi="Arial Narrow"/>
          <w:sz w:val="24"/>
          <w:szCs w:val="24"/>
          <w:lang w:val="ro-RO"/>
        </w:rPr>
      </w:pPr>
    </w:p>
    <w:p w:rsidR="00CD2FD1" w:rsidRPr="00B21DEE" w:rsidRDefault="00CD2FD1" w:rsidP="00CD2FD1">
      <w:pPr>
        <w:tabs>
          <w:tab w:val="left" w:pos="2417"/>
        </w:tabs>
        <w:autoSpaceDE w:val="0"/>
        <w:autoSpaceDN w:val="0"/>
        <w:adjustRightInd w:val="0"/>
        <w:spacing w:after="0"/>
        <w:jc w:val="both"/>
        <w:rPr>
          <w:rFonts w:ascii="Arial Narrow" w:hAnsi="Arial Narrow"/>
          <w:sz w:val="24"/>
          <w:szCs w:val="24"/>
          <w:lang w:val="ro-RO"/>
        </w:rPr>
      </w:pPr>
      <w:r w:rsidRPr="00B21DEE">
        <w:rPr>
          <w:rFonts w:ascii="Arial Narrow" w:hAnsi="Arial Narrow"/>
          <w:sz w:val="24"/>
          <w:szCs w:val="24"/>
          <w:lang w:val="ro-RO"/>
        </w:rPr>
        <w:tab/>
      </w:r>
    </w:p>
    <w:p w:rsidR="00CD2FD1" w:rsidRPr="00B21DEE" w:rsidRDefault="00976B6F" w:rsidP="00CD2FD1">
      <w:pPr>
        <w:jc w:val="both"/>
        <w:rPr>
          <w:rFonts w:ascii="Arial Narrow" w:hAnsi="Arial Narrow"/>
          <w:b/>
          <w:sz w:val="24"/>
          <w:szCs w:val="24"/>
          <w:lang w:val="ro-RO"/>
        </w:rPr>
      </w:pPr>
      <w:r w:rsidRPr="00976B6F">
        <w:rPr>
          <w:rFonts w:ascii="Arial Narrow" w:hAnsi="Arial Narrow"/>
          <w:noProof/>
          <w:sz w:val="24"/>
          <w:szCs w:val="24"/>
          <w:lang w:val="de-DE" w:eastAsia="de-DE"/>
        </w:rPr>
        <w:pict>
          <v:rect id="Rectangle 18" o:spid="_x0000_s1028" style="position:absolute;left:0;text-align:left;margin-left:419.4pt;margin-top:22.15pt;width:57.6pt;height:14.4pt;z-index:251642880;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QfowboCAACNBQAADgAAAGRycy9lMm9Eb2MueG1srFRdb9MwFH1H4j9Yfu+S9DOLlk5d1yKkARMD&#10;8ezGTmPh2MF2m26I/871TRs6xgNCJFLkG9+cnHPv8b26PtSK7IV10uicJhcxJUIXhku9zennT+tB&#10;SonzTHOmjBY5fRSOXs9fv7pqm0wMTWUUF5YAiHZZ2+S08r7JosgVlaiZuzCN0LBZGlszD6HdRtyy&#10;FtBrFQ3jeBq1xvLGmkI4B29vu006R/yyFIX/UJZOeKJyCtw8Pi0+N+EZza9YtrWsqWRxpMH+gUXN&#10;pIaf9lC3zDOys/IFVC0La5wp/UVh6siUpSwEagA1SfybmoeKNQK1QHFc05fJ/T/Y4v3+3hLJczqZ&#10;UKJZDT36CFVjeqsESdJQoLZxGeQ9NPc2SHTNnSm+OqLNsoI0sbDWtJVgHGglIT969kEIHHxKNu07&#10;wwGe7bzBWh1KWwdAqAI5YEse+5aIgycFvJyNkskQGlfAVpIO0xRbFrHs9HFjnX8jTE3CIqcWuCM4&#10;2985H8iw7JSC5I2SfC2VwsBuN0tlyZ6BO9Z4IX/QeJ6mNGlzejmaxoj8bM+dQ8R4/Qmilh5srmSd&#10;07RPYlmo2kpzNKFnUnVroKx04CfQwJ0OiA4elvgeioPm+r5YT+LZeJQOZrPJaDAeiXhwk66Xg8Uy&#10;mU5nq5vlzSr5EVgn46ySnAu9Qkx38noy/jsvHU9d59Le7T3BwMrsQONDxVvCZWjFaHI5TCgEcNyG&#10;s041YWoLc6LwlhJr/BfpKzR56HvAeFbONA73sZw9Orb07MfRC21dxgFKBZU8VQ1NGXzY+Xlj+CN4&#10;Ejig8WCCwaIy9omSFqZBTt23HbOCEvVWg68vk/E4jA8MxpNZsKQ939mc7zBdANRRZhcsfTd0do2V&#10;2wr+laBebRZwGkqJTg0npeMFzEMAZx41HOdTGCrnMWb9mqLznwAAAP//AwBQSwMEFAAGAAgAAAAh&#10;AKieqtHgAAAACQEAAA8AAABkcnMvZG93bnJldi54bWxMj8FOwzAQRO9I/IO1SFwQdVqFNA1xqgpB&#10;e0FCFC7c3HhJotrrKHab8PdsT3AczWjmTbmenBVnHELnScF8loBAqr3pqFHw+fFyn4MIUZPR1hMq&#10;+MEA6+r6qtSF8SO943kfG8ElFAqtoI2xL6QMdYtOh5nvkdj79oPTkeXQSDPokcudlYskyaTTHfFC&#10;q3t8arE+7k9OQbZ14521/fPGvG1fj/PV7itNSanbm2nzCCLiFP/CcMFndKiY6eBPZIKwCpbLlL9E&#10;BWmWgeBAnq8WIA7sPKQgq1L+f1D9AgAA//8DAFBLAQItABQABgAIAAAAIQDkmcPA+wAAAOEBAAAT&#10;AAAAAAAAAAAAAAAAAAAAAABbQ29udGVudF9UeXBlc10ueG1sUEsBAi0AFAAGAAgAAAAhACOyauHX&#10;AAAAlAEAAAsAAAAAAAAAAAAAAAAALAEAAF9yZWxzLy5yZWxzUEsBAi0AFAAGAAgAAAAhAK0H6MG6&#10;AgAAjQUAAA4AAAAAAAAAAAAAAAAALAIAAGRycy9lMm9Eb2MueG1sUEsBAi0AFAAGAAgAAAAhAKie&#10;qtHgAAAACQEAAA8AAAAAAAAAAAAAAAAAEgUAAGRycy9kb3ducmV2LnhtbFBLBQYAAAAABAAEAPMA&#10;AAAfBgAAAAA=&#10;" strokeweight=".26mm"/>
        </w:pict>
      </w:r>
      <w:r w:rsidR="00CD2FD1" w:rsidRPr="00B21DEE">
        <w:rPr>
          <w:rFonts w:ascii="Arial Narrow" w:hAnsi="Arial Narrow"/>
          <w:b/>
          <w:sz w:val="24"/>
          <w:szCs w:val="24"/>
          <w:lang w:val="ro-RO"/>
        </w:rPr>
        <w:t>Selectati specificul activitatii și completați datele aferente (date anuale)*:</w:t>
      </w:r>
    </w:p>
    <w:p w:rsidR="00CD2FD1" w:rsidRPr="00B21DEE" w:rsidRDefault="00CD2FD1" w:rsidP="00CD2FD1">
      <w:pPr>
        <w:pStyle w:val="Listparagraf1"/>
        <w:numPr>
          <w:ilvl w:val="0"/>
          <w:numId w:val="11"/>
        </w:numPr>
        <w:jc w:val="both"/>
        <w:rPr>
          <w:rFonts w:ascii="Arial Narrow" w:hAnsi="Arial Narrow"/>
          <w:sz w:val="24"/>
          <w:szCs w:val="24"/>
          <w:lang w:val="ro-RO"/>
        </w:rPr>
      </w:pPr>
      <w:r w:rsidRPr="00B21DEE">
        <w:rPr>
          <w:rFonts w:ascii="Arial Narrow" w:hAnsi="Arial Narrow"/>
          <w:sz w:val="24"/>
          <w:szCs w:val="24"/>
          <w:lang w:val="ro-RO"/>
        </w:rPr>
        <w:t>Activitate economica, cu excepția comerțului …………………………….</w:t>
      </w:r>
    </w:p>
    <w:p w:rsidR="00CD2FD1" w:rsidRPr="00B21DEE" w:rsidRDefault="00976B6F" w:rsidP="00CD2FD1">
      <w:pPr>
        <w:pStyle w:val="Listparagraf1"/>
        <w:jc w:val="both"/>
        <w:rPr>
          <w:rFonts w:ascii="Arial Narrow" w:hAnsi="Arial Narrow"/>
          <w:sz w:val="24"/>
          <w:szCs w:val="24"/>
          <w:lang w:val="ro-RO"/>
        </w:rPr>
      </w:pPr>
      <w:r w:rsidRPr="00976B6F">
        <w:rPr>
          <w:rFonts w:ascii="Arial Narrow" w:hAnsi="Arial Narrow"/>
          <w:noProof/>
          <w:sz w:val="24"/>
          <w:szCs w:val="24"/>
          <w:lang w:val="de-DE" w:eastAsia="de-DE"/>
        </w:rPr>
        <w:pict>
          <v:rect id="Rectangle 17" o:spid="_x0000_s1027" style="position:absolute;left:0;text-align:left;margin-left:419.4pt;margin-top:14.45pt;width:57.6pt;height:14.4pt;z-index:251641856;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4q7t7sCAACNBQAADgAAAGRycy9lMm9Eb2MueG1srFRdb9MwFH1H4j9Yfu+StGmTRUunrmsREh8T&#10;A/Hsxk5j4djBdpcOxH/n+qYtHeMBIRIp8o1vTs659/heXe9bRR6EddLokiYXMSVCV4ZLvS3pp4/r&#10;UU6J80xzpowWJX0Ujl7PX7646rtCjE1jFBeWAIh2Rd+VtPG+K6LIVY1ombswndCwWRvbMg+h3Ubc&#10;sh7QWxWN43gW9cbyzppKOAdvb4dNOkf8uhaVf1/XTniiSgrcPD4tPjfhGc2vWLG1rGtkdaDB/oFF&#10;y6SGn56gbplnZGflM6hWVtY4U/uLyrSRqWtZCdQAapL4NzX3DesEaoHiuO5UJvf/YKt3D3eWSF7S&#10;aUqJZi306ANUjemtEiTJQoH6zhWQd9/d2SDRdW9M9cURbZYNpImFtaZvBONAKwn50ZMPQuDgU7Lp&#10;3xoO8GznDdZqX9s2AEIVyB5b8nhqidh7UsHLbJJMx9C4CraSfJzn2LKIFcePO+v8K2FaEhYltcAd&#10;wdnDG+cDGVYcU5C8UZKvpVIY2O1mqSx5YOCONV7IHzSepylN+pJeTmYxIj/Zc+cQMV5/gmilB5sr&#10;2ZY0PyWxIlRtpTma0DOphjVQVjrwE2jgQQdEew9LfA/FQXN9X6yncZZO8lGWTSejdCLi0U2+Xo4W&#10;y2Q2y1Y3y5tV8iOwTtKikZwLvUJMd/R6kv6dlw6nbnDpye0ngoGV2YHG+4b3hMvQisn0cpxQCOC4&#10;jbNBNWFqC3Oi8pYSa/xn6Rs0eeh7wHhSzjwO96GcJ3Rs6dmPo2fahow9lAoqeawamjL4cPDzxvBH&#10;8CRwQOPBBINFY+w3SnqYBiV1X3fMCkrUaw2+vkzSNIwPDNJpFixpz3c25ztMVwB1kDkESz8MnV1n&#10;5baBfyWoV5sFnIZaolPDSRl4AfMQwJlHDYf5FIbKeYxZv6bo/CcAAAD//wMAUEsDBBQABgAIAAAA&#10;IQA+tUlV4AAAAAkBAAAPAAAAZHJzL2Rvd25yZXYueG1sTI/LTsMwEEX3SPyDNUhsEHVaheZBnKpC&#10;UDZIiMKGnRsPSVR7HMVuE/6eYQXL0Rzde261mZ0VZxxD70nBcpGAQGq86alV8PH+dJuDCFGT0dYT&#10;KvjGAJv68qLSpfETveF5H1vBIRRKraCLcSilDE2HToeFH5D49+VHpyOfYyvNqCcOd1aukmQtne6J&#10;Gzo94EOHzXF/cgrWOzfdWDs8bs3r7uW4LJ4/05SUur6at/cgIs7xD4ZffVaHmp0O/kQmCKsgy4o1&#10;owpWeQGCgbxIectBwV2Wgawr+X9B/QMAAP//AwBQSwECLQAUAAYACAAAACEA5JnDwPsAAADhAQAA&#10;EwAAAAAAAAAAAAAAAAAAAAAAW0NvbnRlbnRfVHlwZXNdLnhtbFBLAQItABQABgAIAAAAIQAjsmrh&#10;1wAAAJQBAAALAAAAAAAAAAAAAAAAACwBAABfcmVscy8ucmVsc1BLAQItABQABgAIAAAAIQAziru3&#10;uwIAAI0FAAAOAAAAAAAAAAAAAAAAACwCAABkcnMvZTJvRG9jLnhtbFBLAQItABQABgAIAAAAIQA+&#10;tUlV4AAAAAkBAAAPAAAAAAAAAAAAAAAAABMFAABkcnMvZG93bnJldi54bWxQSwUGAAAAAAQABADz&#10;AAAAIAYAAAAA&#10;" strokeweight=".26mm"/>
        </w:pict>
      </w:r>
    </w:p>
    <w:p w:rsidR="00CD2FD1" w:rsidRPr="00B21DEE" w:rsidRDefault="00CD2FD1" w:rsidP="00CD2FD1">
      <w:pPr>
        <w:pStyle w:val="Listparagraf1"/>
        <w:numPr>
          <w:ilvl w:val="1"/>
          <w:numId w:val="11"/>
        </w:numPr>
        <w:jc w:val="both"/>
        <w:rPr>
          <w:rFonts w:ascii="Arial Narrow" w:hAnsi="Arial Narrow"/>
          <w:sz w:val="24"/>
          <w:szCs w:val="24"/>
          <w:lang w:val="ro-RO"/>
        </w:rPr>
      </w:pPr>
      <w:r w:rsidRPr="00B21DEE">
        <w:rPr>
          <w:rFonts w:ascii="Arial Narrow" w:hAnsi="Arial Narrow"/>
          <w:sz w:val="24"/>
          <w:szCs w:val="24"/>
          <w:lang w:val="ro-RO"/>
        </w:rPr>
        <w:t>numar de angajati la toate punctele de lucru (la data completarii)</w:t>
      </w:r>
    </w:p>
    <w:p w:rsidR="00CD2FD1" w:rsidRPr="00B21DEE" w:rsidRDefault="00976B6F" w:rsidP="00CD2FD1">
      <w:pPr>
        <w:pStyle w:val="Listparagraf1"/>
        <w:numPr>
          <w:ilvl w:val="0"/>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24" o:spid="_x0000_s1034" style="position:absolute;left:0;text-align:left;margin-left:261pt;margin-top:33.4pt;width:57.6pt;height:14.4pt;z-index:251649024;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ZTle7oCAACNBQAADgAAAGRycy9lMm9Eb2MueG1srFRRb9MwEH5H4j9Yfu+StGmbRUunrmsR0oCJ&#10;gXh2Y6excOxgu003xH/nfGlLx3hAiESKfPHly/fdfb6r632jyE5YJ40uaHIRUyJ0abjUm4J+/rQa&#10;ZJQ4zzRnymhR0Efh6PXs9aurrs3F0NRGcWEJgGiXd21Ba+/bPIpcWYuGuQvTCg2blbEN8xDaTcQt&#10;6wC9UdEwjidRZyxvrSmFc/D2tt+kM8SvKlH6D1XlhCeqoMDN49Picx2e0eyK5RvL2lqWBxrsH1g0&#10;TGr46QnqlnlGtla+gGpkaY0zlb8oTROZqpKlQA2gJol/U/NQs1agFiiOa09lcv8Ptny/u7dE8oKO&#10;R5Ro1kCPPkLVmN4oQYZpKFDXuhzyHtp7GyS69s6UXx3RZlFDmphba7paMA60kpAfPfsgBA4+Jevu&#10;neEAz7beYK32lW0CIFSB7LElj6eWiL0nJbycjpLxEBpXwlaSDbMMWxax/Phxa51/I0xDwqKgFrgj&#10;ONvdOR/IsPyYguSNknwllcLAbtYLZcmOgTtWeCF/0HiepjTpCno5msSI/GzPnUPEeP0JopEebK5k&#10;U9DslMTyULWl5mhCz6Tq10BZ6cBPoIF7HRDtPSzxPRQHzfV9vhrH03SUDabT8WiQjkQ8uMlWi8F8&#10;kUwm0+XN4maZ/AiskzSvJedCLxHTHb2epH/npcOp6116cvuJYGBltqDxoeYd4TK0YjS+HCYUAjhu&#10;w2mvmjC1gTlRekuJNf6L9DWaPPQ9YDwrZxaH+1DOEzq29OzH0QttfcYeSgWVPFYNTRl82Pt5bfgj&#10;eBI4oPFggsGiNvaJkg6mQUHdty2zghL1VoOvL5M0DeMDg3Q8DZa05zvr8x2mS4A6yOyDhe+Hzra1&#10;clPDvxLUq80cTkMl0anhpPS8gHkI4MyjhsN8CkPlPMasX1N09hMAAP//AwBQSwMEFAAGAAgAAAAh&#10;AGSNCGjhAAAACQEAAA8AAABkcnMvZG93bnJldi54bWxMj8FOwzAQRO9I/IO1SFwQdUqbNA3ZVBWC&#10;ckFCFC7c3HhJotrrKHab8PeYExxX8zTzttxM1ogzDb5zjDCfJSCIa6c7bhA+3p9ucxA+KNbKOCaE&#10;b/KwqS4vSlVoN/IbnfehEbGEfaEQ2hD6Qkpft2SVn7meOGZfbrAqxHNopB7UGMutkXdJkkmrOo4L&#10;rerpoaX6uD9ZhGxnxxtj+setft29HOfr58/lkhGvr6btPYhAU/iD4Vc/qkMVnQ7uxNoLg7BMF6uI&#10;IqR5CiICaZavQRwQ8tUCZFXK/x9UPwAAAP//AwBQSwECLQAUAAYACAAAACEA5JnDwPsAAADhAQAA&#10;EwAAAAAAAAAAAAAAAAAAAAAAW0NvbnRlbnRfVHlwZXNdLnhtbFBLAQItABQABgAIAAAAIQAjsmrh&#10;1wAAAJQBAAALAAAAAAAAAAAAAAAAACwBAABfcmVscy8ucmVsc1BLAQItABQABgAIAAAAIQC5lOV7&#10;ugIAAI0FAAAOAAAAAAAAAAAAAAAAACwCAABkcnMvZTJvRG9jLnhtbFBLAQItABQABgAIAAAAIQBk&#10;jQho4QAAAAkBAAAPAAAAAAAAAAAAAAAAABIFAABkcnMvZG93bnJldi54bWxQSwUGAAAAAAQABADz&#10;AAAAIAYAAAAA&#10;" strokeweight=".26mm"/>
        </w:pict>
      </w:r>
      <w:r w:rsidRPr="00976B6F">
        <w:rPr>
          <w:rFonts w:ascii="Arial Narrow" w:hAnsi="Arial Narrow"/>
          <w:noProof/>
          <w:sz w:val="24"/>
          <w:szCs w:val="24"/>
          <w:lang w:val="de-DE" w:eastAsia="de-DE"/>
        </w:rPr>
        <w:pict>
          <v:rect id="Rectangle 19" o:spid="_x0000_s1029" style="position:absolute;left:0;text-align:left;margin-left:419.4pt;margin-top:16.95pt;width:57.6pt;height:14.4pt;z-index:251643904;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ckeHroCAACNBQAADgAAAGRycy9lMm9Eb2MueG1srFTbjtMwEH1H4h8sv3eT9JpGm6663RYhcVmx&#10;IJ7d2GksHDvYbtMF8e+MJ23osjwgRCJFnnhycs7M8VzfHGtFDsI6aXROk6uYEqELw6Xe5fTTx80g&#10;pcR5pjlTRoucPgpHbxYvX1y3TSaGpjKKC0sARLusbXJaed9kUeSKStTMXZlGaNgsja2Zh9DuIm5Z&#10;C+i1ioZxPI1aY3ljTSGcg7d33SZdIH5ZisK/L0snPFE5BW4enxaf2/CMFtcs21nWVLI40WD/wKJm&#10;UsNPe6g75hnZW/kMqpaFNc6U/qowdWTKUhYCNYCaJP5NzUPFGoFaoDiu6cvk/h9s8e5wb4nkOZ0M&#10;KdGshh59gKoxvVOCJPNQoLZxGeQ9NPc2SHTNG1N8cUSbVQVpYmmtaSvBONBKQn705IMQOPiUbNu3&#10;hgM823uDtTqWtg6AUAVyxJY89i0RR08KeDkbJZMhNK6ArSQdpim2LGLZ+ePGOv9KmJqERU4tcEdw&#10;dnjjfCDDsnMKkjdK8o1UCgO7266UJQcG7tjghfxB42Wa0qTN6Xw0jRH5yZ67hIjx+hNELT3YXMk6&#10;p2mfxLJQtbXmaELPpOrWQFnpwE+ggTsdEB09LPE9FAfN9X25mcSz8SgdzGaT0WA8EvHgNt2sBstV&#10;Mp3O1rer23XyI7BOxlklORd6jZju7PVk/HdeOp26zqW923uCgZXZg8aHireEy9CK0WQ+TCgEcNyG&#10;s041YWoHc6LwlhJr/GfpKzR56HvAeFLONA73qZw9Orb04sfRM21dxhFKBZU8Vw1NGXzY+Xlr+CN4&#10;Ejig8WCCwaIy9hslLUyDnLqve2YFJeq1Bl/Pk/E4jA8MxpNZsKS93Nle7jBdANRJZhesfDd09o2V&#10;uwr+laBebZZwGkqJTg0npeMFzEMAZx41nOZTGCqXMWb9mqKLnwAAAP//AwBQSwMEFAAGAAgAAAAh&#10;AOUiRhngAAAACQEAAA8AAABkcnMvZG93bnJldi54bWxMj8tOwzAQRfdI/IM1SGwQdfpQ8yBOVSEo&#10;m0qIwoadGw9JVHscxW4T/p5hBcvRXJ17brmZnBUXHELnScF8loBAqr3pqFHw8f58n4EIUZPR1hMq&#10;+MYAm+r6qtSF8SO94eUQG8EQCoVW0MbYF1KGukWnw8z3SPz78oPTkc+hkWbQI8OdlYskWUunO+KG&#10;Vvf42GJ9OpydgvXOjXfW9k9b87rbn+b5y+dqRUrd3kzbBxARp/gXhl99VoeKnY7+TCYIqyBNM1aP&#10;CpbLHAQHsnzF445MX6Qgq1L+X1D9AAAA//8DAFBLAQItABQABgAIAAAAIQDkmcPA+wAAAOEBAAAT&#10;AAAAAAAAAAAAAAAAAAAAAABbQ29udGVudF9UeXBlc10ueG1sUEsBAi0AFAAGAAgAAAAhACOyauHX&#10;AAAAlAEAAAsAAAAAAAAAAAAAAAAALAEAAF9yZWxzLy5yZWxzUEsBAi0AFAAGAAgAAAAhAC3JHh66&#10;AgAAjQUAAA4AAAAAAAAAAAAAAAAALAIAAGRycy9lMm9Eb2MueG1sUEsBAi0AFAAGAAgAAAAhAOUi&#10;RhngAAAACQEAAA8AAAAAAAAAAAAAAAAAEgUAAGRycy9kb3ducmV2LnhtbFBLBQYAAAAABAAEAPMA&#10;AAAfBgAAAAA=&#10;" strokeweight=".26mm"/>
        </w:pict>
      </w:r>
      <w:r w:rsidR="00CD2FD1" w:rsidRPr="00B21DEE">
        <w:rPr>
          <w:rFonts w:ascii="Arial Narrow" w:hAnsi="Arial Narrow"/>
          <w:sz w:val="24"/>
          <w:szCs w:val="24"/>
          <w:lang w:val="ro-RO"/>
        </w:rPr>
        <w:t>Unitate de vânzare cu amănuntul cu suprafața mai mică de 400 mp și                            cu maxim 2 angajați ...............................................................................</w:t>
      </w:r>
    </w:p>
    <w:p w:rsidR="00CD2FD1" w:rsidRPr="00B21DEE" w:rsidRDefault="00CD2FD1" w:rsidP="00CD2FD1">
      <w:pPr>
        <w:pStyle w:val="Listparagraf1"/>
        <w:numPr>
          <w:ilvl w:val="1"/>
          <w:numId w:val="11"/>
        </w:numPr>
        <w:jc w:val="both"/>
        <w:rPr>
          <w:rFonts w:ascii="Arial Narrow" w:hAnsi="Arial Narrow"/>
          <w:sz w:val="24"/>
          <w:szCs w:val="24"/>
          <w:lang w:val="ro-RO"/>
        </w:rPr>
      </w:pPr>
      <w:r w:rsidRPr="00B21DEE">
        <w:rPr>
          <w:rFonts w:ascii="Arial Narrow" w:hAnsi="Arial Narrow"/>
          <w:sz w:val="24"/>
          <w:szCs w:val="24"/>
          <w:lang w:val="ro-RO"/>
        </w:rPr>
        <w:t>suprafata (la data completarii)</w:t>
      </w:r>
    </w:p>
    <w:p w:rsidR="00CD2FD1" w:rsidRPr="00B21DEE" w:rsidRDefault="00976B6F" w:rsidP="00CD2FD1">
      <w:pPr>
        <w:pStyle w:val="Listparagraf1"/>
        <w:numPr>
          <w:ilvl w:val="0"/>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23" o:spid="_x0000_s1033" style="position:absolute;left:0;text-align:left;margin-left:266.4pt;margin-top:30.45pt;width:57.6pt;height:14.4pt;z-index:251648000;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uWAi7oCAACNBQAADgAAAGRycy9lMm9Eb2MueG1srFRdb9MwFH1H4j9Yfu+S9DOLlk5d1yKkARMD&#10;8ezGTmPh2MF2m26I/871TRs6xgNCJFLkG9+cnHPv8b26PtSK7IV10uicJhcxJUIXhku9zennT+tB&#10;SonzTHOmjBY5fRSOXs9fv7pqm0wMTWUUF5YAiHZZ2+S08r7JosgVlaiZuzCN0LBZGlszD6HdRtyy&#10;FtBrFQ3jeBq1xvLGmkI4B29vu006R/yyFIX/UJZOeKJyCtw8Pi0+N+EZza9YtrWsqWRxpMH+gUXN&#10;pIaf9lC3zDOys/IFVC0La5wp/UVh6siUpSwEagA1SfybmoeKNQK1QHFc05fJ/T/Y4v3+3hLJczpJ&#10;KNGshh59hKoxvVWCDEehQG3jMsh7aO5tkOiaO1N8dUSbZQVpYmGtaSvBONBKQn707IMQOPiUbNp3&#10;hgM823mDtTqUtg6AUAVywJY89i0RB08KeDkbJZMhNK6ArSQdpim2LGLZ6ePGOv9GmJqERU4tcEdw&#10;tr9zPpBh2SkFyRsl+VoqhYHdbpbKkj0Dd6zxQv6g8TxNadLm9HI0jRH52Z47h4jx+hNELT3YXMk6&#10;p2mfxLJQtZXmaELPpOrWQFnpwE+ggTsdEB08LPE9FAfN9X2xnsSz8SgdzGaT0WA8EvHgJl0vB4tl&#10;Mp3OVjfLm1XyI7BOxlklORd6hZju5PVk/HdeOp66zqW923uCgZXZgcaHireEy9CK0eRyCJ7iEo7b&#10;cNapJkxtYU4U3lJijf8ifYUmD30PGM/KmcbhPpazR8eWnv04eqGtyzhAqaCSp6qhKYMPOz9vDH8E&#10;TwIHNB5MMFhUxj5R0sI0yKn7tmNWUKLeavD1ZTIeh/GBwXgyC5a05zub8x2mC4A6yuyCpe+Gzq6x&#10;clvBvxLUq80CTkMp0anhpHS8gHkI4MyjhuN8CkPlPMasX1N0/hMAAP//AwBQSwMEFAAGAAgAAAAh&#10;AKTgLrvfAAAACQEAAA8AAABkcnMvZG93bnJldi54bWxMj8FOwzAMhu9IvENkJC6IpYURdaXpNCEY&#10;FyTE4MIta0xbLXGqJlvL22NOcLItf/r9uVrP3okTjrEPpCFfZCCQmmB7ajV8vD9dFyBiMmSNC4Qa&#10;vjHCuj4/q0xpw0RveNqlVnAIxdJo6FIaSilj06E3cREGJN59hdGbxOPYSjuaicO9kzdZpqQ3PfGF&#10;zgz40GFz2B29BrX105Vzw+PGvm5fDvnq+XO5JK0vL+bNPYiEc/qD4Vef1aFmp304ko3CabjL8pxR&#10;bgquDKhc3YLYayjUCmRdyf8f1D8AAAD//wMAUEsBAi0AFAAGAAgAAAAhAOSZw8D7AAAA4QEAABMA&#10;AAAAAAAAAAAAAAAAAAAAAFtDb250ZW50X1R5cGVzXS54bWxQSwECLQAUAAYACAAAACEAI7Jq4dcA&#10;AACUAQAACwAAAAAAAAAAAAAAAAAsAQAAX3JlbHMvLnJlbHNQSwECLQAUAAYACAAAACEAluWAi7oC&#10;AACNBQAADgAAAAAAAAAAAAAAAAAsAgAAZHJzL2Uyb0RvYy54bWxQSwECLQAUAAYACAAAACEApOAu&#10;u98AAAAJAQAADwAAAAAAAAAAAAAAAAASBQAAZHJzL2Rvd25yZXYueG1sUEsFBgAAAAAEAAQA8wAA&#10;AB4GAAAAAA==&#10;" strokeweight=".26mm"/>
        </w:pict>
      </w:r>
      <w:r w:rsidRPr="00976B6F">
        <w:rPr>
          <w:rFonts w:ascii="Arial Narrow" w:hAnsi="Arial Narrow"/>
          <w:noProof/>
          <w:sz w:val="24"/>
          <w:szCs w:val="24"/>
          <w:lang w:val="de-DE" w:eastAsia="de-DE"/>
        </w:rPr>
        <w:pict>
          <v:rect id="Rectangle 26" o:spid="_x0000_s1036" style="position:absolute;left:0;text-align:left;margin-left:419.4pt;margin-top:16.95pt;width:57.6pt;height:14.4pt;z-index:251651072;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AFrYbkCAACNBQAADgAAAGRycy9lMm9Eb2MueG1srFRdb9MwFH1H4j9Yfu+S9DOLlk5d1yKkARMD&#10;8ezGTmPh2MF2m26I/871TRs6xgNCJFLkG9+cnHvu8b26PtSK7IV10uicJhcxJUIXhku9zennT+tB&#10;SonzTHOmjBY5fRSOXs9fv7pqm0wMTWUUF5YAiHZZ2+S08r7JosgVlaiZuzCN0LBZGlszD6HdRtyy&#10;FtBrFQ3jeBq1xvLGmkI4B29vu006R/yyFIX/UJZOeKJyCtw8Pi0+N+EZza9YtrWsqWRxpMH+gUXN&#10;pIaf9lC3zDOys/IFVC0La5wp/UVh6siUpSwE1gDVJPFv1TxUrBFYC4jjml4m9/9gi/f7e0skz+kE&#10;5NGshh59BNWY3ipBhtMgUNu4DPIemnsbSnTNnSm+OqLNsoI0sbDWtJVgHGglIT969kEIHHxKNu07&#10;wwGe7bxBrQ6lrQMgqEAO2JLHviXi4EkBL2ejZDIEZgVsJekwTbFlEctOHzfW+TfC1CQscmqBO4Kz&#10;/Z3zgQzLTilI3ijJ11IpDOx2s1SW7Bm4Y40X8ocaz9OUJm1OL0fTGJGf7blziBivP0HU0oPNlaxz&#10;mvZJLAuqrTRHE3omVbcGykoHfgIN3NUB0cHDEt+DOGiu74v1JJ6NR+lgNpuMBuORiAc36Xo5WCyT&#10;6XS2ulnerJIfgXUyzirJudArxHQnryfjv/PS8dR1Lu3d3hMMrMwOanyoeEu4DK0YTS6HCYUAjttw&#10;1lVNmNrCnCi8pcQa/0X6Ck0e+h4wnsmZxuE+ytmjY0vPfhy9qK3LOIBUoORJNTRl8GHn543hj+BJ&#10;4IDGgwkGi8rYJ0pamAY5dd92zApK1FsNvr5MxuMwPjAYT2bBkvZ8Z3O+w3QBUMcyu2Dpu6Gza6zc&#10;VvCvBOvVZgGnoZTo1HBSOl7APARw5rGG43wKQ+U8xqxfU3T+EwAA//8DAFBLAwQUAAYACAAAACEA&#10;5SJGGeAAAAAJAQAADwAAAGRycy9kb3ducmV2LnhtbEyPy07DMBBF90j8gzVIbBB1+lDzIE5VISib&#10;SojChp0bD0lUexzFbhP+nmEFy9FcnXtuuZmcFRccQudJwXyWgECqvemoUfDx/nyfgQhRk9HWEyr4&#10;xgCb6vqq1IXxI73h5RAbwRAKhVbQxtgXUoa6RafDzPdI/Pvyg9ORz6GRZtAjw52ViyRZS6c74oZW&#10;9/jYYn06nJ2C9c6Nd9b2T1vzutuf5vnL52pFSt3eTNsHEBGn+BeGX31Wh4qdjv5MJgirIE0zVo8K&#10;lsscBAeyfMXjjkxfpCCrUv5fUP0AAAD//wMAUEsBAi0AFAAGAAgAAAAhAOSZw8D7AAAA4QEAABMA&#10;AAAAAAAAAAAAAAAAAAAAAFtDb250ZW50X1R5cGVzXS54bWxQSwECLQAUAAYACAAAACEAI7Jq4dcA&#10;AACUAQAACwAAAAAAAAAAAAAAAAAsAQAAX3JlbHMvLnJlbHNQSwECLQAUAAYACAAAACEA3AFrYbkC&#10;AACNBQAADgAAAAAAAAAAAAAAAAAsAgAAZHJzL2Uyb0RvYy54bWxQSwECLQAUAAYACAAAACEA5SJG&#10;GeAAAAAJAQAADwAAAAAAAAAAAAAAAAARBQAAZHJzL2Rvd25yZXYueG1sUEsFBgAAAAAEAAQA8wAA&#10;AB4GAAAAAA==&#10;" strokeweight=".26mm"/>
        </w:pict>
      </w:r>
      <w:r w:rsidR="00CD2FD1" w:rsidRPr="00B21DEE">
        <w:rPr>
          <w:rFonts w:ascii="Arial Narrow" w:hAnsi="Arial Narrow"/>
          <w:sz w:val="24"/>
          <w:szCs w:val="24"/>
          <w:lang w:val="ro-RO"/>
        </w:rPr>
        <w:t>Unitate de vânzare cu amănuntul cu suprafața mai mare de 400 mp sau                                cu peste 2 angajați .................................................................................</w:t>
      </w:r>
    </w:p>
    <w:p w:rsidR="00CD2FD1" w:rsidRPr="00B21DEE" w:rsidRDefault="00976B6F" w:rsidP="00CD2FD1">
      <w:pPr>
        <w:pStyle w:val="Listparagraf1"/>
        <w:numPr>
          <w:ilvl w:val="1"/>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20" o:spid="_x0000_s1030" style="position:absolute;left:0;text-align:left;margin-left:419.4pt;margin-top:13.65pt;width:57.6pt;height:14.4pt;z-index:251644928;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3QvQrgCAACNBQAADgAAAGRycy9lMm9Eb2MueG1srFTRbtMwFH1H4h8sv3dJ2rRNo6VT17UIacDE&#10;QDy7sdNYOHaw3aUD8e9c37Rdx3hAiESyfO2bk3OPj+/l1b5R5EFYJ40uaHIRUyJ0abjU24J+/rQe&#10;ZJQ4zzRnymhR0Efh6NX89avLrs3F0NRGcWEJgGiXd21Ba+/bPIpcWYuGuQvTCg2blbEN8xDabcQt&#10;6wC9UdEwjidRZyxvrSmFc7B602/SOeJXlSj9h6pywhNVUODmcbQ4bsIYzS9ZvrWsrWV5oMH+gUXD&#10;pIafnqBumGdkZ+ULqEaW1jhT+YvSNJGpKlkKrAGqSeLfqrmvWSuwFhDHtSeZ3P+DLd8/3FkieUHT&#10;GSWaNXBGH0E1prdKkCEK1LUuh7z79s6GEl17a8qvjmizrCFNLKw1XS0YB1pJEDR69kEIHHxKNt07&#10;wwGe7bxBrfaVbQIgqED2eCSPpyMRe09KWJyOkjGwICVsJdkwy5BRxPLjx611/o0wDQmTglrgjuDs&#10;4db5QIblxxQkb5Tka6kUBna7WSpLHhi4Y40P8ocaz9OUJl1BZ6NJjMjP9tw5RIzPnyAa6cHmSjYF&#10;zU5JLA+qrTRHE3omVT8HykoHfgIN3NcB0d7DFNdBHDTXj8V6HE/TUTaYTsejQToS8eA6Wy8Hi2Uy&#10;mUxX18vrVfIzsE7SvJacC71CTHf0epL+nZcOt6536cntJ4KBldlBjfc17wiX4ShG49kwoRDAdRtO&#10;+6oJU1voE6W3lFjjv0hfo8nDuQeMZ3JmcXgPcp7Q8UjPfhy9qK3P2INUoORRNTRl8GFoDS7fGP4I&#10;ngQOaDzoYDCpjf1OSQfdoKDu245ZQYl6q8HXsyRNQ/vAIB1PgyXt+c7mfIfpEqAOZfbB0vdNZ9da&#10;ua3hXwnWq80CbkMl0alPvIB5CODOYw2H/hSaynmMWU9ddP4LAAD//wMAUEsDBBQABgAIAAAAIQAF&#10;IKFx4QAAAAkBAAAPAAAAZHJzL2Rvd25yZXYueG1sTI/BTsMwEETvSPyDtUhcEHVa2qQJ2VQVgnJB&#10;QhQu3NzYJFHtdRS7Tfh7lhMcRzOaeVNuJmfF2Qyh84QwnyUgDNVed9QgfLw/3a5BhKhIK+vJIHyb&#10;AJvq8qJUhfYjvZnzPjaCSygUCqGNsS+kDHVrnAoz3xti78sPTkWWQyP1oEYud1YukiSVTnXEC63q&#10;zUNr6uP+5BDSnRtvrO0ft/p193Kc58+fyyUhXl9N23sQ0UzxLwy/+IwOFTMd/Il0EBYhy3JGjwiL&#10;7A4EB9b5is8dEFbpHGRVyv8Pqh8AAAD//wMAUEsBAi0AFAAGAAgAAAAhAOSZw8D7AAAA4QEAABMA&#10;AAAAAAAAAAAAAAAAAAAAAFtDb250ZW50X1R5cGVzXS54bWxQSwECLQAUAAYACAAAACEAI7Jq4dcA&#10;AACUAQAACwAAAAAAAAAAAAAAAAAsAQAAX3JlbHMvLnJlbHNQSwECLQAUAAYACAAAACEAz3QvQrgC&#10;AACNBQAADgAAAAAAAAAAAAAAAAAsAgAAZHJzL2Uyb0RvYy54bWxQSwECLQAUAAYACAAAACEABSCh&#10;ceEAAAAJAQAADwAAAAAAAAAAAAAAAAAQBQAAZHJzL2Rvd25yZXYueG1sUEsFBgAAAAAEAAQA8wAA&#10;AB4GAAAAAA==&#10;" strokeweight=".26mm"/>
        </w:pict>
      </w:r>
      <w:r w:rsidR="00CD2FD1" w:rsidRPr="00B21DEE">
        <w:rPr>
          <w:rFonts w:ascii="Arial Narrow" w:hAnsi="Arial Narrow"/>
          <w:sz w:val="24"/>
          <w:szCs w:val="24"/>
          <w:lang w:val="ro-RO"/>
        </w:rPr>
        <w:t>Numar angajati (la data completarii)</w:t>
      </w:r>
    </w:p>
    <w:p w:rsidR="00CD2FD1" w:rsidRPr="00B21DEE" w:rsidRDefault="00976B6F" w:rsidP="00CD2FD1">
      <w:pPr>
        <w:pStyle w:val="Listparagraf1"/>
        <w:numPr>
          <w:ilvl w:val="0"/>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21" o:spid="_x0000_s1031" style="position:absolute;left:0;text-align:left;margin-left:329.4pt;margin-top:14.5pt;width:57.6pt;height:14.4pt;z-index:251645952;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VWL8LoCAACNBQAADgAAAGRycy9lMm9Eb2MueG1srFRRb9MwEH5H4j9Yfu+StGmbRUunrmsR0oCJ&#10;gXh2Y6excOxgu003xH/nfGlLx3hAiESyfPb583d3n+/qet8oshPWSaMLmlzElAhdGi71pqCfP60G&#10;GSXOM82ZMloU9FE4ej17/eqqa3MxNLVRXFgCINrlXVvQ2vs2jyJX1qJh7sK0QsNmZWzDPJh2E3HL&#10;OkBvVDSM40nUGctba0rhHKze9pt0hvhVJUr/oaqc8EQVFLh5HC2O6zBGsyuWbyxra1keaLB/YNEw&#10;qeHSE9Qt84xsrXwB1cjSGmcqf1GaJjJVJUuBMUA0SfxbNA81awXGAslx7SlN7v/Blu9395ZIXtAU&#10;KqVZAzX6CFljeqMEGSYhQV3rcvB7aO9tCNG1d6b86og2ixrcxNxa09WCcaCF/tGzA8FwcJSsu3eG&#10;AzzbeoO52le2CYCQBbLHkjyeSiL2npSwOB0l4yEUroStJBtmGZYsYvnxcGudfyNMQ8KkoBa4Izjb&#10;3TkP5MH16ILkjZJ8JZVCw27WC2XJjoE6VviFeOGIO3dTmnQFvRxNYkR+tufOIWL8/gTRSA8yV7Ip&#10;aHZyYnnI2lJzFKFnUvVzuF/pwE+ggPs4wNp7mOI6JAfF9X2+GsfTdJQNptPxaJCORDy4yVaLwXyR&#10;TCbT5c3iZpn8CKyTNK8l50IvEdMdtZ6kf6elw6vrVXpS+4lgYGW2EONDzTvCZSjFaHwJ+gEDnttw&#10;2kdNmNpAnyi9pcQa/0X6GkUe6h4wnqUzi8N/SOcJHetzdnH0IrbeYw+pgkwes4aiDDrs9bw2/BE0&#10;CRxQeNDBYFIb+0RJB92goO7blllBiXqrQdeXSZqG9oFGOp4GSdrznfX5DtMlQB3C7I2F75vOtrVy&#10;U8NdCcarzRxeQyVRqeGl9LyAeTDgzWMMh/4Umsq5jV6/uujsJwAAAP//AwBQSwMEFAAGAAgAAAAh&#10;AGhQ/a/gAAAACQEAAA8AAABkcnMvZG93bnJldi54bWxMj8FOwzAQRO9I/IO1SFwQdRKF0oQ4VYWg&#10;XCohChdubrwkUe11FLtN+HuWE5xWoxnNvqnWs7PijGPoPSlIFwkIpMabnloFH+/PtysQIWoy2npC&#10;Bd8YYF1fXlS6NH6iNzzvYyu4hEKpFXQxDqWUoenQ6bDwAxJ7X350OrIcW2lGPXG5szJLkqV0uif+&#10;0OkBHztsjvuTU7DcuunG2uFpY163u2NavHzmOSl1fTVvHkBEnONfGH7xGR1qZjr4E5kgrIK7JOct&#10;UUFW8OXAMi0yEAd27lcg60r+X1D/AAAA//8DAFBLAQItABQABgAIAAAAIQDkmcPA+wAAAOEBAAAT&#10;AAAAAAAAAAAAAAAAAAAAAABbQ29udGVudF9UeXBlc10ueG1sUEsBAi0AFAAGAAgAAAAhACOyauHX&#10;AAAAlAEAAAsAAAAAAAAAAAAAAAAALAEAAF9yZWxzLy5yZWxzUEsBAi0AFAAGAAgAAAAhAA1Vi/C6&#10;AgAAjQUAAA4AAAAAAAAAAAAAAAAALAIAAGRycy9lMm9Eb2MueG1sUEsBAi0AFAAGAAgAAAAhAGhQ&#10;/a/gAAAACQEAAA8AAAAAAAAAAAAAAAAAEgUAAGRycy9kb3ducmV2LnhtbFBLBQYAAAAABAAEAPMA&#10;AAAfBgAAAAA=&#10;" strokeweight=".26mm"/>
        </w:pict>
      </w:r>
      <w:r w:rsidR="00CD2FD1" w:rsidRPr="00B21DEE">
        <w:rPr>
          <w:rFonts w:ascii="Arial Narrow" w:hAnsi="Arial Narrow"/>
          <w:sz w:val="24"/>
          <w:szCs w:val="24"/>
          <w:lang w:val="ro-RO"/>
        </w:rPr>
        <w:t>Unitate de invatamant (cresa, gradinita, scoala, liceu, universitate).....</w:t>
      </w:r>
    </w:p>
    <w:p w:rsidR="00CD2FD1" w:rsidRPr="00B21DEE" w:rsidRDefault="00CD2FD1" w:rsidP="00CD2FD1">
      <w:pPr>
        <w:pStyle w:val="Listparagraf1"/>
        <w:numPr>
          <w:ilvl w:val="1"/>
          <w:numId w:val="11"/>
        </w:numPr>
        <w:jc w:val="both"/>
        <w:rPr>
          <w:rFonts w:ascii="Arial Narrow" w:hAnsi="Arial Narrow"/>
          <w:sz w:val="24"/>
          <w:szCs w:val="24"/>
          <w:lang w:val="ro-RO"/>
        </w:rPr>
      </w:pPr>
      <w:r w:rsidRPr="00B21DEE">
        <w:rPr>
          <w:rFonts w:ascii="Arial Narrow" w:hAnsi="Arial Narrow"/>
          <w:sz w:val="24"/>
          <w:szCs w:val="24"/>
          <w:lang w:val="ro-RO"/>
        </w:rPr>
        <w:t>Numar angajati (la data completarii)</w:t>
      </w:r>
    </w:p>
    <w:p w:rsidR="00CD2FD1" w:rsidRPr="00B21DEE" w:rsidRDefault="00976B6F" w:rsidP="00CD2FD1">
      <w:pPr>
        <w:pStyle w:val="Listparagraf1"/>
        <w:numPr>
          <w:ilvl w:val="1"/>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30" o:spid="_x0000_s1040" style="position:absolute;left:0;text-align:left;margin-left:419.4pt;margin-top:13.3pt;width:57.6pt;height:14.4pt;z-index:251655168;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86JDbkCAACNBQAADgAAAGRycy9lMm9Eb2MueG1srFRRb9MwEH5H4j9Yfu+StGmbRUunrmsR0oCJ&#10;gXh2Y6excOxgu00H4r9zvrRdx3hAiESKfPHly3fffb6r632jyE5YJ40uaHIRUyJ0abjUm4J+/rQa&#10;ZJQ4zzRnymhR0Efh6PXs9aurrs3F0NRGcWEJgGiXd21Ba+/bPIpcWYuGuQvTCg2blbEN8xDaTcQt&#10;6wC9UdEwjidRZyxvrSmFc/D2tt+kM8SvKlH6D1XlhCeqoMDN49Picx2e0eyK5RvL2lqWBxrsH1g0&#10;TGr46QnqlnlGtla+gGpkaY0zlb8oTROZqpKlwBqgmiT+rZqHmrUCawFxXHuSyf0/2PL97t4SyQua&#10;TijRrIEefQTVmN4oQUYoUNe6HPIe2nsbSnTtnSm/OqLNooY0MbfWdLVgHGglQdDo2QchcPApWXfv&#10;DAd4tvUGtdpXtgmAoALZY0seTy0Re09KeDkdJeMhNK6ErSQbZhkyilh+/Li1zr8RpiFhUVAL3BGc&#10;7e6cD2RYfkxB8kZJvpJKYWA364WyZMfAHSu8kD/UeJ6mNOkKejmaxIj8bM+dQ8R4/QmikR5srmRT&#10;0OyUxPKg2lJzNKFnUvVroKx04CfQwH0dEO09LPE9iIPm+jFfjeNpOsoG0+l4NEhHIh7cZKvFYL5I&#10;JpPp8mZxs0x+BtZJmteSc6GXiOmOXk/Sv/PS4dT1Lj25/UQwsDJbqPGh5h3hMrRiNL4cJhQCOG7D&#10;aV81YWoDc6L0lhJr/BfpazR56HvAeCZnFof7IOcJHVt69uPoRW19xh6kAiWPqqEpgw/DaHD52vBH&#10;8CRwQOPBBINFbex3SjqYBgV137bMCkrUWw2+vkzSNIwPDNLxNFjSnu+sz3eYLgHqUGYfLHw/dLat&#10;lZsa/pVgvdrM4TRUEp36xAuYhwDOPNZwmE9hqJzHmPU0RWe/AAAA//8DAFBLAwQUAAYACAAAACEA&#10;8cigIeAAAAAJAQAADwAAAGRycy9kb3ducmV2LnhtbEyPwU7DMAyG70i8Q2QkLoilq7rSlbrThGBc&#10;kBCDC7esCW21xKmabC1vjznBybL86ff3V5vZWXE2Y+g9ISwXCQhDjdc9tQgf70+3BYgQFWllPRmE&#10;bxNgU19eVKrUfqI3c97HVnAIhVIhdDEOpZSh6YxTYeEHQ3z78qNTkdexlXpUE4c7K9MkyaVTPfGH&#10;Tg3moTPNcX9yCPnOTTfWDo9b/bp7OS7Xz59ZRojXV/P2HkQ0c/yD4Vef1aFmp4M/kQ7CItwVScoo&#10;QprnIBgo1qsMxAFhxVPWlfzfoP4BAAD//wMAUEsBAi0AFAAGAAgAAAAhAOSZw8D7AAAA4QEAABMA&#10;AAAAAAAAAAAAAAAAAAAAAFtDb250ZW50X1R5cGVzXS54bWxQSwECLQAUAAYACAAAACEAI7Jq4dcA&#10;AACUAQAACwAAAAAAAAAAAAAAAAAsAQAAX3JlbHMvLnJlbHNQSwECLQAUAAYACAAAACEAb86JDbkC&#10;AACNBQAADgAAAAAAAAAAAAAAAAAsAgAAZHJzL2Uyb0RvYy54bWxQSwECLQAUAAYACAAAACEA8cig&#10;IeAAAAAJAQAADwAAAAAAAAAAAAAAAAARBQAAZHJzL2Rvd25yZXYueG1sUEsFBgAAAAAEAAQA8wAA&#10;AB4GAAAAAA==&#10;" strokeweight=".26mm"/>
        </w:pict>
      </w:r>
      <w:r w:rsidRPr="00976B6F">
        <w:rPr>
          <w:rFonts w:ascii="Arial Narrow" w:hAnsi="Arial Narrow"/>
          <w:noProof/>
          <w:sz w:val="24"/>
          <w:szCs w:val="24"/>
          <w:lang w:val="de-DE" w:eastAsia="de-DE"/>
        </w:rPr>
        <w:pict>
          <v:rect id="Rectangle 22" o:spid="_x0000_s1032" style="position:absolute;left:0;text-align:left;margin-left:329.4pt;margin-top:.4pt;width:57.6pt;height:14.4pt;z-index:251646976;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u+zJroCAACNBQAADgAAAGRycy9lMm9Eb2MueG1srFRdb9MwFH1H4j9Yfu/y0bTJoqVT17UIacDE&#10;QDy7sZNYOHaw3aYb4r9z7bShYzwgRCJFvvHNyTn3Ht+r60Mr0J5pw5UscHQRYsRkqSiXdYE/f9pM&#10;MoyMJZISoSQr8CMz+Hrx+tVV3+UsVo0SlGkEINLkfVfgxtouDwJTNqwl5kJ1TMJmpXRLLIS6Dqgm&#10;PaC3IojDcB70StNOq5IZA29vh0288PhVxUr7oaoMs0gUGLhZ/9T+uXXPYHFF8lqTruHlkQb5BxYt&#10;4RJ+OkLdEkvQTvMXUC0vtTKqshelagNVVbxkXgOoicLf1Dw0pGNeCxTHdGOZzP+DLd/v7zXitMBJ&#10;ipEkLfToI1SNyFowFMeuQH1ncsh76O61k2i6O1V+NUiqVQNpbKm16htGKNCKXH7w7AMXGPgUbft3&#10;igI82Vnla3WodOsAoQro4FvyOLaEHSwq4WU6jWYxNK6ErSiLs8y3LCD56eNOG/uGqRa5RYE1cPfg&#10;ZH9nrCND8lOKJ68EpxsuhA90vV0JjfYE3LHxl+cPGs/ThER9gS+n89AjP9sz5xChv/4E0XILNhe8&#10;LXA2JpHcVW0tqTehJVwMa6AspOPHvIEHHRAdLCz9eyiON9f35WYWpsk0m6TpbDpJpiyc3GSb1WS5&#10;iubzdH2zullHPxzrKMkbTimTa49pTl6Pkr/z0vHUDS4d3T4SdKzUDjQ+NLRHlLtWTGeXcYQhgOMW&#10;p4NqREQNc6K0GiOt7BduG29y13eH8aycWejuYzlHdN/Ssx8HL7QNGQcoFVTyVDVvSufDwc9bRR/B&#10;k8DBGw8mGCwapZ8w6mEaFNh82xHNMBJvJfj6MkoSNz58kMxSZ0l9vrM93yGyBKijzCFY2WHo7DrN&#10;6wb+FXm9Ui3hNFTcO9WdlIEXMHcBnHmv4Tif3FA5j33Wrym6+AkAAP//AwBQSwMEFAAGAAgAAAAh&#10;AHOAsPHeAAAABwEAAA8AAABkcnMvZG93bnJldi54bWxMj8FOwzAQRO9I/IO1SFwQdRKqQNM4VYWg&#10;XJCqFi7c3HibRLXXUew24e9ZTnBczerNm3I1OSsuOITOk4J0loBAqr3pqFHw+fF6/wQiRE1GW0+o&#10;4BsDrKrrq1IXxo+0w8s+NoIhFAqtoI2xL6QMdYtOh5nvkTg7+sHpyOfQSDPokeHOyixJcul0R9zQ&#10;6h6fW6xP+7NTkG/ceGdt/7I22837KV28fc3npNTtzbRegog4xb9n+NVndajY6eDPZIKwzEhz3hIV&#10;8ACOHx/SDMRBQbbIQVal/O9f/QAAAP//AwBQSwECLQAUAAYACAAAACEA5JnDwPsAAADhAQAAEwAA&#10;AAAAAAAAAAAAAAAAAAAAW0NvbnRlbnRfVHlwZXNdLnhtbFBLAQItABQABgAIAAAAIQAjsmrh1wAA&#10;AJQBAAALAAAAAAAAAAAAAAAAACwBAABfcmVscy8ucmVsc1BLAQItABQABgAIAAAAIQCO77MmugIA&#10;AI0FAAAOAAAAAAAAAAAAAAAAACwCAABkcnMvZTJvRG9jLnhtbFBLAQItABQABgAIAAAAIQBzgLDx&#10;3gAAAAcBAAAPAAAAAAAAAAAAAAAAABIFAABkcnMvZG93bnJldi54bWxQSwUGAAAAAAQABADzAAAA&#10;HQYAAAAA&#10;" strokeweight=".26mm"/>
        </w:pict>
      </w:r>
      <w:r w:rsidR="00CD2FD1" w:rsidRPr="00B21DEE">
        <w:rPr>
          <w:rFonts w:ascii="Arial Narrow" w:hAnsi="Arial Narrow"/>
          <w:sz w:val="24"/>
          <w:szCs w:val="24"/>
          <w:lang w:val="ro-RO"/>
        </w:rPr>
        <w:t>Numar copii/elevi/studenti (la data completarii)</w:t>
      </w:r>
    </w:p>
    <w:p w:rsidR="00CD2FD1" w:rsidRPr="00B21DEE" w:rsidRDefault="00CD2FD1" w:rsidP="00CD2FD1">
      <w:pPr>
        <w:pStyle w:val="Listparagraf1"/>
        <w:numPr>
          <w:ilvl w:val="0"/>
          <w:numId w:val="11"/>
        </w:numPr>
        <w:jc w:val="both"/>
        <w:rPr>
          <w:rFonts w:ascii="Arial Narrow" w:hAnsi="Arial Narrow"/>
          <w:sz w:val="24"/>
          <w:szCs w:val="24"/>
          <w:lang w:val="ro-RO"/>
        </w:rPr>
      </w:pPr>
      <w:r w:rsidRPr="00B21DEE">
        <w:rPr>
          <w:rFonts w:ascii="Arial Narrow" w:hAnsi="Arial Narrow"/>
          <w:sz w:val="24"/>
          <w:szCs w:val="24"/>
          <w:lang w:val="ro-RO"/>
        </w:rPr>
        <w:t>Unitate sanitara fara paturi .....................................................................</w:t>
      </w:r>
    </w:p>
    <w:p w:rsidR="00CD2FD1" w:rsidRPr="00B21DEE" w:rsidRDefault="00976B6F" w:rsidP="00CD2FD1">
      <w:pPr>
        <w:pStyle w:val="Listparagraf1"/>
        <w:numPr>
          <w:ilvl w:val="1"/>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27" o:spid="_x0000_s1037" style="position:absolute;left:0;text-align:left;margin-left:419.4pt;margin-top:.1pt;width:57.6pt;height:14.4pt;z-index:251652096;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axGXrsCAACNBQAADgAAAGRycy9lMm9Eb2MueG1srFRdb9MwFH1H4j9Yfu+StGmTRUunrmsREh8T&#10;A/Hsxk5j4djBdpcOxH/n+qYtHeMBIRIp8o1vTs659/heXe9bRR6EddLokiYXMSVCV4ZLvS3pp4/r&#10;UU6J80xzpowWJX0Ujl7PX7646rtCjE1jFBeWAIh2Rd+VtPG+K6LIVY1ombswndCwWRvbMg+h3Ubc&#10;sh7QWxWN43gW9cbyzppKOAdvb4dNOkf8uhaVf1/XTniiSgrcPD4tPjfhGc2vWLG1rGtkdaDB/oFF&#10;y6SGn56gbplnZGflM6hWVtY4U/uLyrSRqWtZCdQAapL4NzX3DesEaoHiuO5UJvf/YKt3D3eWSF7S&#10;NKVEsxZ69AGqxvRWCTLOQoH6zhWQd9/d2SDRdW9M9cURbZYNpImFtaZvBONAKwn50ZMPQuDgU7Lp&#10;3xoO8GznDdZqX9s2AEIVyB5b8nhqidh7UsHLbJJMx9C4CraSfJzn2LKIFcePO+v8K2FaEhYltcAd&#10;wdnDG+cDGVYcU5C8UZKvpVIY2O1mqSx5YOCONV7IHzSepylN+pJeTmYxIj/Zc+cQMV5/gmilB5sr&#10;2ZY0PyWxIlRtpTma0DOphjVQVjrwE2jgQQdEew9LfA/FQXN9X6yncZZO8lGWTSejdCLi0U2+Xo4W&#10;y2Q2y1Y3y5tV8iOwTtKikZwLvUJMd/R6kv6dlw6nbnDpye0ngoGV2YHG+4b3hMvQisn0cpxQCOC4&#10;jbNBNWFqC3Oi8pYSa/xn6Rs0eeh7wHhSzjwO96GcJ3Rs6dmPo2fahow9lAoqeawamjL4cPDzxvBH&#10;8CRwQOPBBINFY+w3SnqYBiV1X3fMCkrUaw2+vkzSNIwPDNJpFixpz3c25ztMVwB1kDkESz8MnV1n&#10;5baBfyWoV5sFnIZaolPDSRl4AfMQwJlHDYf5FIbKeYxZv6bo/CcAAAD//wMAUEsDBBQABgAIAAAA&#10;IQAj1fPw4QAAAAkBAAAPAAAAZHJzL2Rvd25yZXYueG1sTI/BTsMwEETvSPyDtUhcUOskpCEJcaoK&#10;QXtBQrRcuLnxkkS111HsNuHvMSc4ruZp5m21no1mFxxdb0lAvIyAITVW9dQK+Di8LHJgzktSUltC&#10;Ad/oYF1fX1WyVHaid7zsfctCCblSCui8H0rOXdOhkW5pB6SQfdnRSB/OseVqlFMoN5onUZRxI3sK&#10;C50c8KnD5rQ/GwHZ1kx3Wg/PG/W2fT3Fxe4zTUmI25t58wjM4+z/YPjVD+pQB6ejPZNyTAt4yOMk&#10;oAKSYgUsAHmRpcCOAlb5PfC64v8/qH8AAAD//wMAUEsBAi0AFAAGAAgAAAAhAOSZw8D7AAAA4QEA&#10;ABMAAAAAAAAAAAAAAAAAAAAAAFtDb250ZW50X1R5cGVzXS54bWxQSwECLQAUAAYACAAAACEAI7Jq&#10;4dcAAACUAQAACwAAAAAAAAAAAAAAAAAsAQAAX3JlbHMvLnJlbHNQSwECLQAUAAYACAAAACEAxaxG&#10;XrsCAACNBQAADgAAAAAAAAAAAAAAAAAsAgAAZHJzL2Uyb0RvYy54bWxQSwECLQAUAAYACAAAACEA&#10;I9Xz8OEAAAAJAQAADwAAAAAAAAAAAAAAAAATBQAAZHJzL2Rvd25yZXYueG1sUEsFBgAAAAAEAAQA&#10;8wAAACEGAAAAAA==&#10;" strokeweight=".26mm"/>
        </w:pict>
      </w:r>
      <w:r w:rsidRPr="00976B6F">
        <w:rPr>
          <w:rFonts w:ascii="Arial Narrow" w:hAnsi="Arial Narrow"/>
          <w:noProof/>
          <w:sz w:val="24"/>
          <w:szCs w:val="24"/>
          <w:lang w:val="de-DE" w:eastAsia="de-DE"/>
        </w:rPr>
        <w:pict>
          <v:rect id="Rectangle 25" o:spid="_x0000_s1035" style="position:absolute;left:0;text-align:left;margin-left:270.15pt;margin-top:.1pt;width:57.6pt;height:14.4pt;z-index:251650048;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Z7W1roCAACNBQAADgAAAGRycy9lMm9Eb2MueG1srFRRb9MwEH5H4j9Yfu+StGmbRUunrmsR0oCJ&#10;gXh2Y6excOxgu003xH/nfGlLx3hAiESKfPHly/fdfb6r632jyE5YJ40uaHIRUyJ0abjUm4J+/rQa&#10;ZJQ4zzRnymhR0Efh6PXs9aurrs3F0NRGcWEJgGiXd21Ba+/bPIpcWYuGuQvTCg2blbEN8xDaTcQt&#10;6wC9UdEwjidRZyxvrSmFc/D2tt+kM8SvKlH6D1XlhCeqoMDN49Picx2e0eyK5RvL2lqWBxrsH1g0&#10;TGr46QnqlnlGtla+gGpkaY0zlb8oTROZqpKlQA2gJol/U/NQs1agFiiOa09lcv8Ptny/u7dE8oKm&#10;Y0o0a6BHH6FqTG+UIMNxKFDXuhzyHtp7GyS69s6UXx3RZlFDmphba7paMA60kpAfPfsgBA4+Jevu&#10;neEAz7beYK32lW0CIFSB7LElj6eWiL0nJbycjpLxEBpXwlaSDbMMWxax/Phxa51/I0xDwqKgFrgj&#10;ONvdOR/IsPyYguSNknwllcLAbtYLZcmOgTtWeCF/0HiepjTpCno5msSI/GzPnUPEeP0JopEebK5k&#10;U9DslMTyULWl5mhCz6Tq10BZ6cBPoIF7HRDtPSzxPRQHzfV9vhrH03SUDabT8WiQjkQ8uMlWi8F8&#10;kUwm0+XN4maZ/AiskzSvJedCLxHTHb2epH/npcOp6116cvuJYGBltqDxoeYd4TK0YjS+HCYUAjhu&#10;w2mvmjC1gTlRekuJNf6L9DWaPPQ9YDwrZxaH+1DOEzq29OzH0QttfcYeSgWVPFYNTRl82Pt5bfgj&#10;eBI4oPFggsGiNvaJkg6mQUHdty2zghL1VoOvL5M0DeMDg3Q8DZa05zvr8x2mS4A6yOyDhe+Hzra1&#10;clPDvxLUq80cTkMl0anhpPS8gHkI4MyjhsN8CkPlPMasX1N09hMAAP//AwBQSwMEFAAGAAgAAAAh&#10;APW3IwDfAAAACQEAAA8AAABkcnMvZG93bnJldi54bWxMj8FOwzAMhu9IvENkJC6IpR1tNUrTaUIw&#10;LkiIsQu3rDFttcSpmmwtb485wcmy/k+/P1fr2VlxxjH0nhSkiwQEUuNNT62C/cfz7QpEiJqMtp5Q&#10;wTcGWNeXF5UujZ/oHc+72AouoVBqBV2MQyllaDp0Oiz8gMTZlx+djryOrTSjnrjcWblMkkI63RNf&#10;6PSAjx02x93JKSi2brqxdnjamLft6zG9f/nMMlLq+mrePICIOMc/GH71WR1qdjr4E5kgrII8S+4Y&#10;VbAseDJQ5HkO4sBJnoKsK/n/g/oHAAD//wMAUEsBAi0AFAAGAAgAAAAhAOSZw8D7AAAA4QEAABMA&#10;AAAAAAAAAAAAAAAAAAAAAFtDb250ZW50X1R5cGVzXS54bWxQSwECLQAUAAYACAAAACEAI7Jq4dcA&#10;AACUAQAACwAAAAAAAAAAAAAAAAAsAQAAX3JlbHMvLnJlbHNQSwECLQAUAAYACAAAACEAoZ7W1roC&#10;AACNBQAADgAAAAAAAAAAAAAAAAAsAgAAZHJzL2Uyb0RvYy54bWxQSwECLQAUAAYACAAAACEA9bcj&#10;AN8AAAAJAQAADwAAAAAAAAAAAAAAAAASBQAAZHJzL2Rvd25yZXYueG1sUEsFBgAAAAAEAAQA8wAA&#10;AB4GAAAAAA==&#10;" strokeweight=".26mm"/>
        </w:pict>
      </w:r>
      <w:r w:rsidR="00CD2FD1" w:rsidRPr="00B21DEE">
        <w:rPr>
          <w:rFonts w:ascii="Arial Narrow" w:hAnsi="Arial Narrow"/>
          <w:sz w:val="24"/>
          <w:szCs w:val="24"/>
          <w:lang w:val="ro-RO"/>
        </w:rPr>
        <w:t>Numar angajati (la data completarii)</w:t>
      </w:r>
    </w:p>
    <w:p w:rsidR="00CD2FD1" w:rsidRPr="00B21DEE" w:rsidRDefault="00976B6F" w:rsidP="00CD2FD1">
      <w:pPr>
        <w:pStyle w:val="Listparagraf1"/>
        <w:numPr>
          <w:ilvl w:val="0"/>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28" o:spid="_x0000_s1038" style="position:absolute;left:0;text-align:left;margin-left:293.4pt;margin-top:13.75pt;width:57.6pt;height:14.4pt;z-index:251653120;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c5HRboCAACNBQAADgAAAGRycy9lMm9Eb2MueG1srFRRb9MwEH5H4j9Yfu+StGmbRUunrmsR0oCJ&#10;gXh2Y6excOxgu003xH/nfGlLx3hAiESKfPHly/fdfb6r632jyE5YJ40uaHIRUyJ0abjUm4J+/rQa&#10;ZJQ4zzRnymhR0Efh6PXs9aurrs3F0NRGcWEJgGiXd21Ba+/bPIpcWYuGuQvTCg2blbEN8xDaTcQt&#10;6wC9UdEwjidRZyxvrSmFc/D2tt+kM8SvKlH6D1XlhCeqoMDN49Picx2e0eyK5RvL2lqWBxrsH1g0&#10;TGr46QnqlnlGtla+gGpkaY0zlb8oTROZqpKlQA2gJol/U/NQs1agFiiOa09lcv8Ptny/u7dE8oKm&#10;I0o0a6BHH6FqTG+UIMMsFKhrXQ55D+29DRJde2fKr45os6ghTcytNV0tGAdaSciPnn0QAgefknX3&#10;znCAZ1tvsFb7yjYBEKpA9tiSx1NLxN6TEl5OR8l4CI0rYSvJhlmGLYtYfvy4tc6/EaYhYVFQC9wR&#10;nO3unA9kWH5MQfJGSb6SSmFgN+uFsmTHwB0rvJA/aDxPU5p0Bb0cTWJEfrbnziFivP4E0UgPNley&#10;KWh2SmJ5qNpSczShZ1L1a6CsdOAn0MC9Doj2Hpb4HoqD5vo+X43jaTrKBtPpeDRIRyIe3GSrxWC+&#10;SCaT6fJmcbNMfgTWSZrXknOhl4jpjl5P0r/z0uHU9S49uf1EMLAyW9D4UPOOcBlaMRpfDhMKARy3&#10;4bRXTZjawJwovaXEGv9F+hpNHvoeMJ6VM4vDfSjnCR1bevbj6IW2PmMPpYJKHquGpgw+7P28NvwR&#10;PAkc0HgwwWBRG/tESQfToKDu25ZZQYl6q8HXl0mahvGBQTqeBkva8531+Q7TJUAdZPbBwvdDZ9ta&#10;uanhXwnq1WYOp6GS6NRwUnpewDwEcOZRw2E+haFyHmPWryk6+wkAAP//AwBQSwMEFAAGAAgAAAAh&#10;ABeOJcTfAAAACQEAAA8AAABkcnMvZG93bnJldi54bWxMj8FOwzAQRO9I/IO1SFwQdRpaAyFOVSFo&#10;L0iIwoWbGy9JVHsdxW4T/p7lBMfRjGbelKvJO3HCIXaBNMxnGQikOtiOGg0f78/XdyBiMmSNC4Qa&#10;vjHCqjo/K01hw0hveNqlRnAJxcJoaFPqCylj3aI3cRZ6JPa+wuBNYjk00g5m5HLvZJ5lSnrTES+0&#10;psfHFuvD7ug1qI0fr5zrn9b2dfNymN9vPxcL0vryYlo/gEg4pb8w/OIzOlTMtA9HslE4DctMMXrS&#10;kN8uQXBA5Tmf27OjbkBWpfz/oPoBAAD//wMAUEsBAi0AFAAGAAgAAAAhAOSZw8D7AAAA4QEAABMA&#10;AAAAAAAAAAAAAAAAAAAAAFtDb250ZW50X1R5cGVzXS54bWxQSwECLQAUAAYACAAAACEAI7Jq4dcA&#10;AACUAQAACwAAAAAAAAAAAAAAAAAsAQAAX3JlbHMvLnJlbHNQSwECLQAUAAYACAAAACEAGc5HRboC&#10;AACNBQAADgAAAAAAAAAAAAAAAAAsAgAAZHJzL2Uyb0RvYy54bWxQSwECLQAUAAYACAAAACEAF44l&#10;xN8AAAAJAQAADwAAAAAAAAAAAAAAAAASBQAAZHJzL2Rvd25yZXYueG1sUEsFBgAAAAAEAAQA8wAA&#10;AB4GAAAAAA==&#10;" strokeweight=".26mm"/>
        </w:pict>
      </w:r>
      <w:r w:rsidR="00CD2FD1" w:rsidRPr="00B21DEE">
        <w:rPr>
          <w:rFonts w:ascii="Arial Narrow" w:hAnsi="Arial Narrow"/>
          <w:sz w:val="24"/>
          <w:szCs w:val="24"/>
          <w:lang w:val="ro-RO"/>
        </w:rPr>
        <w:t>Unitate sanitara cu paturi .......................................................................</w:t>
      </w:r>
    </w:p>
    <w:p w:rsidR="00CD2FD1" w:rsidRPr="00B21DEE" w:rsidRDefault="00976B6F" w:rsidP="00CD2FD1">
      <w:pPr>
        <w:pStyle w:val="Listparagraf1"/>
        <w:numPr>
          <w:ilvl w:val="1"/>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29" o:spid="_x0000_s1039" style="position:absolute;left:0;text-align:left;margin-left:419.4pt;margin-top:14.75pt;width:57.6pt;height:14.4pt;z-index:251654144;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kj9ZbkCAACNBQAADgAAAGRycy9lMm9Eb2MueG1srFTbjtMwEH1H4h8sv3eT9JpGm6663RYhcVmx&#10;IJ7d2GksHDvYbtMF8e+MJ23osjwgRCJFnnhycubM8VzfHGtFDsI6aXROk6uYEqELw6Xe5fTTx80g&#10;pcR5pjlTRoucPgpHbxYvX1y3TSaGpjKKC0sARLusbXJaed9kUeSKStTMXZlGaNgsja2Zh9DuIm5Z&#10;C+i1ioZxPI1aY3ljTSGcg7d33SZdIH5ZisK/L0snPFE5BW4enxaf2/CMFtcs21nWVLI40WD/wKJm&#10;UsNPe6g75hnZW/kMqpaFNc6U/qowdWTKUhYCa4Bqkvi3ah4q1gisBcRxTS+T+3+wxbvDvSWS53QM&#10;8mhWQ48+gGpM75Qgw3kQqG1cBnkPzb0NJbrmjSm+OKLNqoI0sbTWtJVgHGglIT968kEIHHxKtu1b&#10;wwGe7b1BrY6lrQMgqECO2JLHviXi6EkBL2ejZDIEZgVsJekwTbFlEcvOHzfW+VfC1CQscmqBO4Kz&#10;wxvnAxmWnVOQvFGSb6RSGNjddqUsOTBwxwYv5A81XqYpTdqczkfTGJGf7LlLiBivP0HU0oPNlaxz&#10;mvZJLAuqrTVHE3omVbcGykoHfgIN3NUB0dHDEt+DOGiu78vNJJ6NR+lgNpuMBuORiAe36WY1WK6S&#10;6XS2vl3drpMfgXUyzirJudBrxHRnryfjv/PS6dR1Lu3d3hMMrMweanyoeEu4DK0YTebDhEIAx204&#10;66omTO1gThTeUmKN/yx9hSYPfQ8YT+RM43Cf5OzRsaUXP46e1dZlHEEqUPKsGpoy+LDz89bwR/Ak&#10;cEDjwQSDRWXsN0pamAY5dV/3zApK1GsNvp4n43A+PAbjySxY0l7ubC93mC4A6lRmF6x8N3T2jZW7&#10;Cv6VYL3aLOE0lBKdGk5KxwuYhwDOPNZwmk9hqFzGmPVrii5+AgAA//8DAFBLAwQUAAYACAAAACEA&#10;dkCnJ+AAAAAJAQAADwAAAGRycy9kb3ducmV2LnhtbEyPwU7DMBBE70j8g7VIXBB1WtKQhjhVhaC9&#10;ICEKF25uvCRR7XUUu034e5YTHFc7evOmXE/OijMOofOkYD5LQCDV3nTUKPh4f77NQYSoyWjrCRV8&#10;Y4B1dXlR6sL4kd7wvI+NYAiFQitoY+wLKUPdotNh5nsk/n35wenI59BIM+iR4c7KRZJk0umOuKHV&#10;PT62WB/3J6cg27rxxtr+aWNety/H+Wr3maak1PXVtHkAEXGKf2H41Wd1qNjp4E9kgrDMSHNWjwoW&#10;qyUIDtxnKY87KFjmdyCrUv5fUP0AAAD//wMAUEsBAi0AFAAGAAgAAAAhAOSZw8D7AAAA4QEAABMA&#10;AAAAAAAAAAAAAAAAAAAAAFtDb250ZW50X1R5cGVzXS54bWxQSwECLQAUAAYACAAAACEAI7Jq4dcA&#10;AACUAQAACwAAAAAAAAAAAAAAAAAsAQAAX3JlbHMvLnJlbHNQSwECLQAUAAYACAAAACEA2kj9ZbkC&#10;AACNBQAADgAAAAAAAAAAAAAAAAAsAgAAZHJzL2Uyb0RvYy54bWxQSwECLQAUAAYACAAAACEAdkCn&#10;J+AAAAAJAQAADwAAAAAAAAAAAAAAAAARBQAAZHJzL2Rvd25yZXYueG1sUEsFBgAAAAAEAAQA8wAA&#10;AB4GAAAAAA==&#10;" strokeweight=".26mm"/>
        </w:pict>
      </w:r>
      <w:r w:rsidR="00CD2FD1" w:rsidRPr="00B21DEE">
        <w:rPr>
          <w:rFonts w:ascii="Arial Narrow" w:hAnsi="Arial Narrow"/>
          <w:sz w:val="24"/>
          <w:szCs w:val="24"/>
          <w:lang w:val="ro-RO"/>
        </w:rPr>
        <w:t>Numar angajati (la data completarii)</w:t>
      </w:r>
    </w:p>
    <w:p w:rsidR="00CD2FD1" w:rsidRPr="00B21DEE" w:rsidRDefault="00CD2FD1" w:rsidP="00CD2FD1">
      <w:pPr>
        <w:pStyle w:val="Listparagraf1"/>
        <w:numPr>
          <w:ilvl w:val="1"/>
          <w:numId w:val="11"/>
        </w:numPr>
        <w:jc w:val="both"/>
        <w:rPr>
          <w:rFonts w:ascii="Arial Narrow" w:hAnsi="Arial Narrow"/>
          <w:sz w:val="24"/>
          <w:szCs w:val="24"/>
          <w:lang w:val="ro-RO"/>
        </w:rPr>
      </w:pPr>
      <w:r w:rsidRPr="00B21DEE">
        <w:rPr>
          <w:rFonts w:ascii="Arial Narrow" w:hAnsi="Arial Narrow"/>
          <w:sz w:val="24"/>
          <w:szCs w:val="24"/>
          <w:lang w:val="ro-RO"/>
        </w:rPr>
        <w:t>Numar total de zile de spitalizare din anul anterior</w:t>
      </w:r>
    </w:p>
    <w:p w:rsidR="00170B71" w:rsidRPr="00B21DEE" w:rsidRDefault="00976B6F" w:rsidP="00CD2FD1">
      <w:pPr>
        <w:pStyle w:val="Listparagraf1"/>
        <w:numPr>
          <w:ilvl w:val="0"/>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31" o:spid="_x0000_s1041" style="position:absolute;left:0;text-align:left;margin-left:419.4pt;margin-top:13.25pt;width:57.6pt;height:14.4pt;z-index:251656192;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BbuboCAACNBQAADgAAAGRycy9lMm9Eb2MueG1srFTbjtMwEH1H4h8sv3eTNL2k0aarbrdFSFxW&#10;LIhnN3YaC8cOttt0Qfw740lbuiwPCJFIlsceH5+ZOZ7rm0OjyF5YJ40uaHIVUyJ0abjU24J++rge&#10;ZJQ4zzRnymhR0Efh6M385Yvrrs3F0NRGcWEJgGiXd21Ba+/bPIpcWYuGuSvTCg2blbEN82DabcQt&#10;6wC9UdEwjidRZyxvrSmFc7B612/SOeJXlSj9+6pywhNVUODmcbQ4bsIYza9ZvrWsrWV5pMH+gUXD&#10;pIZLz1B3zDOys/IZVCNLa5yp/FVpmshUlSwFxgDRJPFv0TzUrBUYCyTHtec0uf8HW77b31sieUHT&#10;GSWaNVCjD5A1prdKkDQJCepal4PfQ3tvQ4iufWPKL45os6zBTSysNV0tGAda6B89ORAMB0fJpntr&#10;OMCznTeYq0NlmwAIWSAHLMnjuSTi4EkJi9M0GQ+hcCVsJdkwy7BkEctPh1vr/CthGhImBbXAHcHZ&#10;/o3zQB5cTy5I3ijJ11IpNOx2s1SW7BmoY41fiBeOuEs3pUlX0Fk6iRH5yZ67hIjx+xNEIz3IXMmm&#10;oNnZieUhayvNUYSeSdXP4X6lAz+BAu7jAOvgYYrrkBwU1/fFehxPR2k2mE7H6WCUinhwm62Xg8Uy&#10;mUymq9vl7Sr5EVgno7yWnAu9Qkx30noy+jstHV9dr9Kz2s8EAyuzgxgfat4RLkMp0vFsmFAw4LkN&#10;p33UhKkt9InSW0qs8Z+lr1Hkoe4B40k6szj8x3Se0bE+FxdHz2LrPQ6QKsjkKWsoyqDDXs8bwx9B&#10;k8ABhQcdDCa1sd8o6aAbFNR93TErKFGvNeh6loxGoX2gMRpPgyTt5c7mcofpEqCOYfbG0vdNZ9da&#10;ua3hrgTj1WYBr6GSqNTwUnpewDwY8OYxhmN/Ck3l0kavX110/hMAAP//AwBQSwMEFAAGAAgAAAAh&#10;AM/6h+ngAAAACAEAAA8AAABkcnMvZG93bnJldi54bWxMj81OwzAQhO9IfQdrkbhUrdMoyh/ZVFUF&#10;5YKEKFy4ubFJotrrKHab8PaYUzmOZjTzTbWdjWZXNbreEsJmHQFT1FjZU4vw+fG8yoE5L0gKbUkh&#10;/CgH23pxV4lS2one1fXoWxZKyJUCofN+KDl3TaeMcGs7KAretx2N8EGOLZejmEK50TyOopQb0VNY&#10;6MSg9p1qzseLQUgPZlpqPTzt5Nvh9bwpXr6ShBAf7ufdIzCvZn8Lwx9+QIc6MJ3shaRjGiHLkixE&#10;EVYxsODneVEAOyHEeQq8rvj/A/UvAAAA//8DAFBLAQItABQABgAIAAAAIQDkmcPA+wAAAOEBAAAT&#10;AAAAAAAAAAAAAAAAAAAAAABbQ29udGVudF9UeXBlc10ueG1sUEsBAi0AFAAGAAgAAAAhACOyauHX&#10;AAAAlAEAAAsAAAAAAAAAAAAAAAAALAEAAF9yZWxzLy5yZWxzUEsBAi0AFAAGAAgAAAAhAEPwW7m6&#10;AgAAjQUAAA4AAAAAAAAAAAAAAAAALAIAAGRycy9lMm9Eb2MueG1sUEsBAi0AFAAGAAgAAAAhAM/6&#10;h+ngAAAACAEAAA8AAAAAAAAAAAAAAAAAEgUAAGRycy9kb3ducmV2LnhtbFBLBQYAAAAABAAEAPMA&#10;AAAfBgAAAAA=&#10;" strokeweight=".26mm"/>
        </w:pict>
      </w:r>
      <w:r w:rsidR="00CD2FD1" w:rsidRPr="00B21DEE">
        <w:rPr>
          <w:rFonts w:ascii="Arial Narrow" w:hAnsi="Arial Narrow"/>
          <w:sz w:val="24"/>
          <w:szCs w:val="24"/>
          <w:lang w:val="ro-RO"/>
        </w:rPr>
        <w:t xml:space="preserve">Restaurant, cantina, cofetărie sau unitate de alimentație publică cu </w:t>
      </w:r>
    </w:p>
    <w:p w:rsidR="00CD2FD1" w:rsidRPr="00B21DEE" w:rsidRDefault="00976B6F" w:rsidP="00CD2FD1">
      <w:pPr>
        <w:pStyle w:val="Listparagraf1"/>
        <w:numPr>
          <w:ilvl w:val="0"/>
          <w:numId w:val="11"/>
        </w:numPr>
        <w:jc w:val="both"/>
        <w:rPr>
          <w:rFonts w:ascii="Arial Narrow" w:hAnsi="Arial Narrow"/>
          <w:sz w:val="24"/>
          <w:szCs w:val="24"/>
          <w:lang w:val="ro-RO"/>
        </w:rPr>
      </w:pPr>
      <w:r w:rsidRPr="00976B6F">
        <w:rPr>
          <w:rFonts w:ascii="Arial Narrow" w:hAnsi="Arial Narrow"/>
          <w:noProof/>
          <w:sz w:val="24"/>
          <w:szCs w:val="24"/>
          <w:lang w:val="de-DE" w:eastAsia="de-DE"/>
        </w:rPr>
        <w:lastRenderedPageBreak/>
        <w:pict>
          <v:rect id="Rectangle 33" o:spid="_x0000_s1042" style="position:absolute;left:0;text-align:left;margin-left:293.4pt;margin-top:15.65pt;width:57.6pt;height:14.4pt;z-index:251657216;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mvH3bsCAACNBQAADgAAAGRycy9lMm9Eb2MueG1srFRdb9MwFH1H4j9Yfu+SNG2TRUunrmsREh8T&#10;A/Hsxk5j4djBdpcOxH/n+qYtHeMBIRIp8o1vTs659/heXe9bRR6EddLokiYXMSVCV4ZLvS3pp4/r&#10;UU6J80xzpowWJX0Ujl7PX7646rtCjE1jFBeWAIh2Rd+VtPG+K6LIVY1ombswndCwWRvbMg+h3Ubc&#10;sh7QWxWN43gW9cbyzppKOAdvb4dNOkf8uhaVf1/XTniiSgrcPD4tPjfhGc2vWLG1rGtkdaDB/oFF&#10;y6SGn56gbplnZGflM6hWVtY4U/uLyrSRqWtZCdQAapL4NzX3DesEaoHiuO5UJvf/YKt3D3eWSF7S&#10;NKNEsxZ69AGqxvRWCZKmoUB95wrIu+/ubJDoujem+uKINssG0sTCWtM3gnGglYT86MkHIXDwKdn0&#10;bw0HeLbzBmu1r20bAKEKZI8teTy1ROw9qeBllibTMTSugq0kH+c5tixixfHjzjr/SpiWhEVJLXBH&#10;cPbwxvlAhhXHFCRvlORrqRQGdrtZKkseGLhjjRfyB43naUqTvqSX6SxG5Cd77hwixutPEK30YHMl&#10;25LmpyRWhKqtNEcTeibVsAbKSgd+Ag086IBo72GJ76E4aK7vi/U0ziZpPsqyaTqapCIe3eTr5Wix&#10;TGazbHWzvFklPwLrZFI0knOhV4jpjl5PJn/npcOpG1x6cvuJYGBldqDxvuE94TK0Ip1ejhMKARy3&#10;cTaoJkxtYU5U3lJijf8sfYMmD30PGE/KmcfhPpTzhI4tPftx9EzbkLGHUkElj1VDUwYfDn7eGP4I&#10;ngQOaDyYYLBojP1GSQ/ToKTu645ZQYl6rcHXl8lkEsYHBpNpFixpz3c25ztMVwB1kDkESz8MnV1n&#10;5baBfyWoV5sFnIZaolPDSRl4AfMQwJlHDYf5FIbKeYxZv6bo/CcAAAD//wMAUEsDBBQABgAIAAAA&#10;IQBoGZ8G4QAAAAkBAAAPAAAAZHJzL2Rvd25yZXYueG1sTI/BTsMwEETvSPyDtUhcUOukpEkT4lQV&#10;gvaChGh74ebGSxLVXkex24S/x5zguJqnmbflejKaXXFwnSUB8TwChlRb1VEj4Hh4na2AOS9JSW0J&#10;BXyjg3V1e1PKQtmRPvC69w0LJeQKKaD1vi84d3WLRrq57ZFC9mUHI304h4arQY6h3Gi+iKKUG9lR&#10;WGhlj88t1uf9xQhIt2Z80Lp/2aj37ds5znefSUJC3N9NmydgHif/B8OvflCHKjid7IWUY1rAMkuy&#10;gAqYPcbAApCu8hzYScBimQGvSv7/g+oHAAD//wMAUEsBAi0AFAAGAAgAAAAhAOSZw8D7AAAA4QEA&#10;ABMAAAAAAAAAAAAAAAAAAAAAAFtDb250ZW50X1R5cGVzXS54bWxQSwECLQAUAAYACAAAACEAI7Jq&#10;4dcAAACUAQAACwAAAAAAAAAAAAAAAAAsAQAAX3JlbHMvLnJlbHNQSwECLQAUAAYACAAAACEAAmvH&#10;3bsCAACNBQAADgAAAAAAAAAAAAAAAAAsAgAAZHJzL2Uyb0RvYy54bWxQSwECLQAUAAYACAAAACEA&#10;aBmfBuEAAAAJAQAADwAAAAAAAAAAAAAAAAATBQAAZHJzL2Rvd25yZXYueG1sUEsFBgAAAAAEAAQA&#10;8wAAACEGAAAAAA==&#10;" strokeweight=".26mm"/>
        </w:pict>
      </w:r>
      <w:r w:rsidR="00CD2FD1" w:rsidRPr="00B21DEE">
        <w:rPr>
          <w:rFonts w:ascii="Arial Narrow" w:hAnsi="Arial Narrow"/>
          <w:sz w:val="24"/>
          <w:szCs w:val="24"/>
          <w:lang w:val="ro-RO"/>
        </w:rPr>
        <w:t>caracter asemănător ....................................................................................</w:t>
      </w:r>
    </w:p>
    <w:p w:rsidR="00CD2FD1" w:rsidRPr="00B21DEE" w:rsidRDefault="00CD2FD1" w:rsidP="00CD2FD1">
      <w:pPr>
        <w:pStyle w:val="Listparagraf1"/>
        <w:numPr>
          <w:ilvl w:val="1"/>
          <w:numId w:val="11"/>
        </w:numPr>
        <w:jc w:val="both"/>
        <w:rPr>
          <w:rFonts w:ascii="Arial Narrow" w:hAnsi="Arial Narrow"/>
          <w:sz w:val="24"/>
          <w:szCs w:val="24"/>
          <w:lang w:val="ro-RO"/>
        </w:rPr>
      </w:pPr>
      <w:r w:rsidRPr="00B21DEE">
        <w:rPr>
          <w:rFonts w:ascii="Arial Narrow" w:hAnsi="Arial Narrow"/>
          <w:sz w:val="24"/>
          <w:szCs w:val="24"/>
          <w:lang w:val="ro-RO"/>
        </w:rPr>
        <w:t xml:space="preserve">Numar mese preparate in anul anterior  </w:t>
      </w:r>
    </w:p>
    <w:p w:rsidR="00CD2FD1" w:rsidRPr="00B21DEE" w:rsidRDefault="00976B6F" w:rsidP="00CD2FD1">
      <w:pPr>
        <w:pStyle w:val="Listparagraf1"/>
        <w:numPr>
          <w:ilvl w:val="0"/>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_x0000_s1048" style="position:absolute;left:0;text-align:left;margin-left:419.4pt;margin-top:12.1pt;width:57.6pt;height:14.4pt;z-index:251663360;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yDsHboCAACNBQAADgAAAGRycy9lMm9Eb2MueG1srFTfb9MwEH5H4n+w/N4lafoji5ZOXdcipAET&#10;A/Hsxk5j4djBdptuiP+d86UtHeMBIRLJ8tnnz9/dfb6r632jyE5YJ40uaHIRUyJ0abjUm4J+/rQa&#10;ZJQ4zzRnymhR0Efh6PXs9aurrs3F0NRGcWEJgGiXd21Ba+/bPIpcWYuGuQvTCg2blbEN82DaTcQt&#10;6wC9UdEwjidRZyxvrSmFc7B622/SGeJXlSj9h6pywhNVUODmcbQ4rsMYza5YvrGsrWV5oMH+gUXD&#10;pIZLT1C3zDOytfIFVCNLa5yp/EVpmshUlSwFxgDRJPFv0TzUrBUYCyTHtac0uf8HW77f3VsieUFT&#10;qJRmDdToI2SN6Y0SJE1CgrrW5eD30N7bEKJr70z51RFtFjW4ibm1pqsF40AL/aNnB4Lh4ChZd+8M&#10;B3i29QZzta9sEwAhC2SPJXk8lUTsPSlhcZom4yEUroStJBtmGZYsYvnxcGudfyNMQ8KkoBa4Izjb&#10;3TkP5MH16ILkjZJ8JZVCw27WC2XJjoE6VviFeOGIO3dTmnQFvUwnMSI/23PnEDF+f4JopAeZK9kU&#10;NDs5sTxkbak5itAzqfo53K904CdQwH0cYO09THEdkoPi+j5fjePpKM0G0+k4HYxSEQ9ustViMF8k&#10;k8l0ebO4WSY/AutklNeSc6GXiOmOWk9Gf6elw6vrVXpS+4lgYGW2EONDzTvCZShFOr4cJhQMeG7D&#10;aR81YWoDfaL0lhJr/BfpaxR5qHvAeJbOLA7/IZ0ndKzP2cXRi9h6jz2kCjJ5zBqKMuiw1/Pa8EfQ&#10;JHBA4UEHg0lt7BMlHXSDgrpvW2YFJeqtBl1fJqNRaB9ojMbTIEl7vrM+32G6BKhDmL2x8H3T2bZW&#10;bmq4K8F4tZnDa6gkKjW8lJ4XMA8GvHmM4dCfQlM5t9HrVxed/QQAAP//AwBQSwMEFAAGAAgAAAAh&#10;AOwNfl3gAAAACQEAAA8AAABkcnMvZG93bnJldi54bWxMj8FOwzAMhu9IvENkJC6IpYu6tpS604Rg&#10;uyAhBhduWRPaaolTNdla3p5wGjdb/vT7+6v1bA0769H3jhCWiwSYpsapnlqEz4+X+wKYD5KUNI40&#10;wo/2sK6vrypZKjfRuz7vQ8tiCPlSInQhDCXnvum0lX7hBk3x9u1GK0Ncx5arUU4x3BoukiTjVvYU&#10;P3Ry0E+dbo77k0XItna6M2Z43qi37etx+bD7SlNCvL2ZN4/Agp7DBYY//agOdXQ6uBMpzwxCngsR&#10;UQSRpcAiUBR5HA4Iq5UAXlf8f4P6FwAA//8DAFBLAQItABQABgAIAAAAIQDkmcPA+wAAAOEBAAAT&#10;AAAAAAAAAAAAAAAAAAAAAABbQ29udGVudF9UeXBlc10ueG1sUEsBAi0AFAAGAAgAAAAhACOyauHX&#10;AAAAlAEAAAsAAAAAAAAAAAAAAAAALAEAAF9yZWxzLy5yZWxzUEsBAi0AFAAGAAgAAAAhAOMg7B26&#10;AgAAjQUAAA4AAAAAAAAAAAAAAAAALAIAAGRycy9lMm9Eb2MueG1sUEsBAi0AFAAGAAgAAAAhAOwN&#10;fl3gAAAACQEAAA8AAAAAAAAAAAAAAAAAEgUAAGRycy9kb3ducmV2LnhtbFBLBQYAAAAABAAEAPMA&#10;AAAfBgAAAAA=&#10;" strokeweight=".26mm"/>
        </w:pict>
      </w:r>
      <w:r w:rsidR="00CD2FD1" w:rsidRPr="00B21DEE">
        <w:rPr>
          <w:rFonts w:ascii="Arial Narrow" w:hAnsi="Arial Narrow"/>
          <w:sz w:val="24"/>
          <w:szCs w:val="24"/>
          <w:lang w:val="ro-RO"/>
        </w:rPr>
        <w:t xml:space="preserve">Baruri sau sau unitate de alimentație publică cu caracter </w:t>
      </w:r>
    </w:p>
    <w:p w:rsidR="00CD2FD1" w:rsidRPr="00B21DEE" w:rsidRDefault="00976B6F" w:rsidP="00CD2FD1">
      <w:pPr>
        <w:pStyle w:val="Listparagraf1"/>
        <w:jc w:val="both"/>
        <w:rPr>
          <w:rFonts w:ascii="Arial Narrow" w:hAnsi="Arial Narrow"/>
          <w:sz w:val="24"/>
          <w:szCs w:val="24"/>
          <w:lang w:val="ro-RO"/>
        </w:rPr>
      </w:pPr>
      <w:r w:rsidRPr="00976B6F">
        <w:rPr>
          <w:rFonts w:ascii="Arial Narrow" w:hAnsi="Arial Narrow"/>
          <w:noProof/>
          <w:sz w:val="24"/>
          <w:szCs w:val="24"/>
          <w:lang w:val="de-DE" w:eastAsia="de-DE"/>
        </w:rPr>
        <w:pict>
          <v:rect id="_x0000_s1049" style="position:absolute;left:0;text-align:left;margin-left:293.4pt;margin-top:14.45pt;width:57.6pt;height:14.4pt;z-index:251664384;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REbqroCAACNBQAADgAAAGRycy9lMm9Eb2MueG1srFTfb9MwEH5H4n+w/N4lafoji5ZOXdcipAET&#10;A/Hsxk5j4djBdptuiP+d86UtHeMBIRLJ8tnnz9/dfb6r632jyE5YJ40uaHIRUyJ0abjUm4J+/rQa&#10;ZJQ4zzRnymhR0Efh6PXs9aurrs3F0NRGcWEJgGiXd21Ba+/bPIpcWYuGuQvTCg2blbEN82DaTcQt&#10;6wC9UdEwjidRZyxvrSmFc7B622/SGeJXlSj9h6pywhNVUODmcbQ4rsMYza5YvrGsrWV5oMH+gUXD&#10;pIZLT1C3zDOytfIFVCNLa5yp/EVpmshUlSwFxgDRJPFv0TzUrBUYCyTHtac0uf8HW77f3VsieUHT&#10;ISWaNVCjj5A1pjdKkDQJCepal4PfQ3tvQ4iuvTPlV0e0WdTgJubWmq4WjAMt9I+eHQiGg6Nk3b0z&#10;HODZ1hvM1b6yTQCELJA9luTxVBKx96SExWmajIdQuBK2kmyYZViyiOXHw611/o0wDQmTglrgjuBs&#10;d+c8kAfXowuSN0rylVQKDbtZL5QlOwbqWOEX4oUj7txNadIV9DKdxIj8bM+dQ8T4/QmikR5krmRT&#10;0OzkxPKQtaXmKELPpOrncL/SgZ9AAfdxgLX3MMV1SA6K6/t8NY6nozQbTKfjdDBKRTy4yVaLwXyR&#10;TCbT5c3iZpn8CKyTUV5LzoVeIqY7aj0Z/Z2WDq+uV+lJ7SeCgZXZQowPNe8Il6EU6fhymFAw4LkN&#10;p33UhKkN9InSW0qs8V+kr1Hkoe4B41k6szj8h3Se0LE+ZxdHL2LrPfaQKsjkMWsoyqDDXs9rwx9B&#10;k8ABhQcdDCa1sU+UdNANCuq+bZkVlKi3GnR9mYxGoX2gMRpPgyTt+c76fIfpEqAOYfbGwvdNZ9ta&#10;uanhrgTj1WYOr6GSqNTwUnpewDwY8OYxhkN/Ck3l3EavX1109hMAAP//AwBQSwMEFAAGAAgAAAAh&#10;AAK0QongAAAACQEAAA8AAABkcnMvZG93bnJldi54bWxMj8FOwzAQRO9I/IO1SFwQdRKFtglxqgpB&#10;uSAhChdubrwkUe11FLtN+HuWExxHM5p5U21mZ8UZx9B7UpAuEhBIjTc9tQo+3p9u1yBC1GS09YQK&#10;vjHApr68qHRp/ERveN7HVnAJhVIr6GIcSilD06HTYeEHJPa+/Oh0ZDm20ox64nJnZZYkS+l0T7zQ&#10;6QEfOmyO+5NTsNy56cba4XFrXncvx7R4/sxzUur6at7eg4g4x78w/OIzOtTMdPAnMkFYBXdJzl+i&#10;gmxdgODAMi0yEAd2ViuQdSX/P6h/AAAA//8DAFBLAQItABQABgAIAAAAIQDkmcPA+wAAAOEBAAAT&#10;AAAAAAAAAAAAAAAAAAAAAABbQ29udGVudF9UeXBlc10ueG1sUEsBAi0AFAAGAAgAAAAhACOyauHX&#10;AAAAlAEAAAsAAAAAAAAAAAAAAAAALAEAAF9yZWxzLy5yZWxzUEsBAi0AFAAGAAgAAAAhACURG6q6&#10;AgAAjQUAAA4AAAAAAAAAAAAAAAAALAIAAGRycy9lMm9Eb2MueG1sUEsBAi0AFAAGAAgAAAAhAAK0&#10;QongAAAACQEAAA8AAAAAAAAAAAAAAAAAEgUAAGRycy9kb3ducmV2LnhtbFBLBQYAAAAABAAEAPMA&#10;AAAfBgAAAAA=&#10;" strokeweight=".26mm"/>
        </w:pict>
      </w:r>
      <w:r w:rsidR="00CD2FD1" w:rsidRPr="00B21DEE">
        <w:rPr>
          <w:rFonts w:ascii="Arial Narrow" w:hAnsi="Arial Narrow"/>
          <w:sz w:val="24"/>
          <w:szCs w:val="24"/>
          <w:lang w:val="ro-RO"/>
        </w:rPr>
        <w:t>asemănător ............................................................................................</w:t>
      </w:r>
    </w:p>
    <w:p w:rsidR="00CD2FD1" w:rsidRPr="00B21DEE" w:rsidRDefault="00976B6F" w:rsidP="00CD2FD1">
      <w:pPr>
        <w:pStyle w:val="Listparagraf1"/>
        <w:numPr>
          <w:ilvl w:val="1"/>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34" o:spid="_x0000_s1043" style="position:absolute;left:0;text-align:left;margin-left:423pt;margin-top:13.7pt;width:57.6pt;height:14.4pt;z-index:251658240;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M5LOboCAACMBQAADgAAAGRycy9lMm9Eb2MueG1srFRdb9MwFH1H4j9Yfu+StGmTRUunrmsREh8T&#10;A/Hsxk5j4djBdpcOxH/n+qYtHeMBIRIp8o1vTs659/heXe9bRR6EddLokiYXMSVCV4ZLvS3pp4/r&#10;UU6J80xzpowWJX0Ujl7PX7646rtCjE1jFBeWAIh2Rd+VtPG+K6LIVY1ombswndCwWRvbMg+h3Ubc&#10;sh7QWxWN43gW9cbyzppKOAdvb4dNOkf8uhaVf1/XTniiSgrcPD4tPjfhGc2vWLG1rGtkdaDB/oFF&#10;y6SGn56gbplnZGflM6hWVtY4U/uLyrSRqWtZCdQAapL4NzX3DesEaoHiuO5UJvf/YKt3D3eWSF7S&#10;jBLNWmjRByga01slyCQN9ek7V0DafXdng0LXvTHVF0e0WTaQJhbWmr4RjAOrJORHTz4IgYNPyaZ/&#10;azjAs503WKp9bdsACEUge+zI46kjYu9JBS+zSTIdQ98q2ErycZ5jxyJWHD/urPOvhGlJWJTUAncE&#10;Zw9vnA9kWHFMQfJGSb6WSmFgt5ulsuSBgTnWeCF/0HiepjTpS3o5mcWI/GTPnUPEeP0JopUeXK5k&#10;W9L8lMSKULWV5uhBz6Qa1kBZ6cBPoH8HHRDtPSzxPRQHvfV9sZ7GWTrJR1k2nYzSiYhHN/l6OVos&#10;k9ksW90sb1bJj8A6SYtGci70CjHd0epJ+ndWOhy6waQns58IBlZmBxrvG94TLkMrJtPLcUIhgNM2&#10;zgbVhKktjInKW0qs8Z+lb9Djoe8B40k58zjch3Ke0LGlZz+OnmkbMvZQKqjksWpoyuDDwc8bwx/B&#10;k8ABjQcDDBaNsd8o6WEYlNR93TErKFGvNfj6MknTMD0wSKdZsKQ939mc7zBdAdRB5hAs/TBzdp2V&#10;2wb+laBebRZwGmqJTg0nZeAFzEMARx41HMZTmCnnMWb9GqLznwAAAP//AwBQSwMEFAAGAAgAAAAh&#10;ABVSBh3gAAAACAEAAA8AAABkcnMvZG93bnJldi54bWxMj8FOwzAQRO9I/IO1SFwQdVJKmoZsqgpB&#10;e0FCFC7c3HhJotrrKHab8PeYExxXs5p5r1xP1ogzDb5zjJDOEhDEtdMdNwgf78+3OQgfFGtlHBPC&#10;N3lYV5cXpSq0G/mNzvvQiFjCvlAIbQh9IaWvW7LKz1xPHLMvN1gV4jk0Ug9qjOXWyHmSZNKqjuNC&#10;q3p6bKk+7k8WIdva8caY/mmjX7cvx3S1+1wsGPH6ato8gAg0hb9n+MWP6FBFpoM7sfbCICzvs+gS&#10;EFbRIOb5Mp2DOCDc5RnIqpT/BaofAAAA//8DAFBLAQItABQABgAIAAAAIQDkmcPA+wAAAOEBAAAT&#10;AAAAAAAAAAAAAAAAAAAAAABbQ29udGVudF9UeXBlc10ueG1sUEsBAi0AFAAGAAgAAAAhACOyauHX&#10;AAAAlAEAAAsAAAAAAAAAAAAAAAAALAEAAF9yZWxzLy5yZWxzUEsBAi0AFAAGAAgAAAAhAKjOSzm6&#10;AgAAjAUAAA4AAAAAAAAAAAAAAAAALAIAAGRycy9lMm9Eb2MueG1sUEsBAi0AFAAGAAgAAAAhABVS&#10;Bh3gAAAACAEAAA8AAAAAAAAAAAAAAAAAEgUAAGRycy9kb3ducmV2LnhtbFBLBQYAAAAABAAEAPMA&#10;AAAfBgAAAAA=&#10;" strokeweight=".26mm"/>
        </w:pict>
      </w:r>
      <w:r w:rsidR="00CD2FD1" w:rsidRPr="00B21DEE">
        <w:rPr>
          <w:rFonts w:ascii="Arial Narrow" w:hAnsi="Arial Narrow"/>
          <w:sz w:val="24"/>
          <w:szCs w:val="24"/>
          <w:lang w:val="ro-RO"/>
        </w:rPr>
        <w:t>Numar de clienti</w:t>
      </w:r>
      <w:r w:rsidR="00510FFA" w:rsidRPr="00B21DEE">
        <w:rPr>
          <w:rFonts w:ascii="Arial Narrow" w:hAnsi="Arial Narrow"/>
          <w:sz w:val="24"/>
          <w:szCs w:val="24"/>
          <w:lang w:val="ro-RO"/>
        </w:rPr>
        <w:t xml:space="preserve"> </w:t>
      </w:r>
      <w:r w:rsidR="00CD2FD1" w:rsidRPr="00B21DEE">
        <w:rPr>
          <w:rFonts w:ascii="Arial Narrow" w:hAnsi="Arial Narrow"/>
          <w:sz w:val="24"/>
          <w:szCs w:val="24"/>
          <w:lang w:val="ro-RO"/>
        </w:rPr>
        <w:t xml:space="preserve">din anul anterior </w:t>
      </w:r>
    </w:p>
    <w:p w:rsidR="00CD2FD1" w:rsidRPr="00B21DEE" w:rsidRDefault="00976B6F" w:rsidP="00CD2FD1">
      <w:pPr>
        <w:pStyle w:val="Listparagraf1"/>
        <w:numPr>
          <w:ilvl w:val="0"/>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36" o:spid="_x0000_s1044" style="position:absolute;left:0;text-align:left;margin-left:297pt;margin-top:13.6pt;width:57.6pt;height:14.4pt;z-index:251659264;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PzbsbkCAACMBQAADgAAAGRycy9lMm9Eb2MueG1srFRdb9MwFH1H4j9Yfu+S9DOLlk5d1yKkARMD&#10;8ezGTmPh2MF2m26I/871TRs6xgNCJFLkG9+cnHPv8b26PtSK7IV10uicJhcxJUIXhku9zennT+tB&#10;SonzTHOmjBY5fRSOXs9fv7pqm0wMTWUUF5YAiHZZ2+S08r7JosgVlaiZuzCN0LBZGlszD6HdRtyy&#10;FtBrFQ3jeBq1xvLGmkI4B29vu006R/yyFIX/UJZOeKJyCtw8Pi0+N+EZza9YtrWsqWRxpMH+gUXN&#10;pIaf9lC3zDOys/IFVC0La5wp/UVh6siUpSwEagA1SfybmoeKNQK1QHFc05fJ/T/Y4v3+3hLJczql&#10;RLMaWvQRisb0Vgkymob6tI3LIO2hubdBoWvuTPHVEW2WFaSJhbWmrQTjwCoJ+dGzD0Lg4FOyad8Z&#10;DvBs5w2W6lDaOgBCEcgBO/LYd0QcPCng5WyUTIbQtwK2knSYptixiGWnjxvr/BthahIWObXAHcHZ&#10;/s75QIZlpxQkb5Tka6kUBna7WSpL9gzMscYL+YPG8zSlSZvTy9E0RuRne+4cIsbrTxC19OByJeuc&#10;pn0Sy0LVVpqjBz2TqlsDZaUDP4H+7XRAdPCwxPdQHPTW98V6Es/Go3Qwm01Gg/FIxIObdL0cLJbJ&#10;dDpb3SxvVsmPwDoZZ5XkXOgVYrqT1ZPx31npeOg6k/Zm7wkGVmYHGh8q3hIuQytGk8thQiGA0zac&#10;daoJU1sYE4W3lFjjv0hfocdD3wPGs3KmcbiP5ezRsaVnP45eaOsyDlAqqOSpamjK4MPOzxvDH8GT&#10;wAGNBwMMFpWxT5S0MAxy6r7tmBWUqLcafH2ZjMdhemAwnsyCJe35zuZ8h+kCoI4yu2Dpu5mza6zc&#10;VvCvBPVqs4DTUEp0ajgpHS9gHgI48qjhOJ7CTDmPMevXEJ3/BAAA//8DAFBLAwQUAAYACAAAACEA&#10;J4DXlOAAAAAJAQAADwAAAGRycy9kb3ducmV2LnhtbEyPwU7DMBBE70j8g7VIXBB1GoWkCXGqCkG5&#10;ICEKF25uvCRR7XUUu234e5YTHFfzNPO2Xs/OihNOYfCkYLlIQCC13gzUKfh4f7pdgQhRk9HWEyr4&#10;xgDr5vKi1pXxZ3rD0y52gksoVFpBH+NYSRnaHp0OCz8icfblJ6cjn1MnzaTPXO6sTJMkl04PxAu9&#10;HvGhx/awOzoF+dadb6wdHzfmdftyWJbPn1lGSl1fzZt7EBHn+AfDrz6rQ8NOe38kE4RVcFdkBaMK&#10;0iIFwUC+KksQe07yBGRTy/8fND8AAAD//wMAUEsBAi0AFAAGAAgAAAAhAOSZw8D7AAAA4QEAABMA&#10;AAAAAAAAAAAAAAAAAAAAAFtDb250ZW50X1R5cGVzXS54bWxQSwECLQAUAAYACAAAACEAI7Jq4dcA&#10;AACUAQAACwAAAAAAAAAAAAAAAAAsAQAAX3JlbHMvLnJlbHNQSwECLQAUAAYACAAAACEAzPzbsbkC&#10;AACMBQAADgAAAAAAAAAAAAAAAAAsAgAAZHJzL2Uyb0RvYy54bWxQSwECLQAUAAYACAAAACEAJ4DX&#10;lOAAAAAJAQAADwAAAAAAAAAAAAAAAAARBQAAZHJzL2Rvd25yZXYueG1sUEsFBgAAAAAEAAQA8wAA&#10;AB4GAAAAAA==&#10;" strokeweight=".26mm"/>
        </w:pict>
      </w:r>
      <w:r w:rsidR="00CD2FD1" w:rsidRPr="00B21DEE">
        <w:rPr>
          <w:rFonts w:ascii="Arial Narrow" w:hAnsi="Arial Narrow"/>
          <w:sz w:val="24"/>
          <w:szCs w:val="24"/>
          <w:lang w:val="ro-RO"/>
        </w:rPr>
        <w:t>Hotel, motel sau pensiune ....................................................................</w:t>
      </w:r>
    </w:p>
    <w:p w:rsidR="00CD2FD1" w:rsidRPr="00B21DEE" w:rsidRDefault="00976B6F" w:rsidP="00CD2FD1">
      <w:pPr>
        <w:pStyle w:val="Listparagraf1"/>
        <w:numPr>
          <w:ilvl w:val="1"/>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41" o:spid="_x0000_s1046" style="position:absolute;left:0;text-align:left;margin-left:297pt;margin-top:13.3pt;width:57.6pt;height:14.4pt;z-index:251661312;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iu9ObkCAACMBQAADgAAAGRycy9lMm9Eb2MueG1srFRRb9MwEH5H4j9Yfu+StGmbRUunrmsR0oCJ&#10;gXh2Y6excOxgu003xH/nfGlLx3hAiESyfPb583d3n+/qet8oshPWSaMLmlzElAhdGi71pqCfP60G&#10;GSXOM82ZMloU9FE4ej17/eqqa3MxNLVRXFgCINrlXVvQ2vs2jyJX1qJh7sK0QsNmZWzDPJh2E3HL&#10;OkBvVDSM40nUGctba0rhHKze9pt0hvhVJUr/oaqc8EQVFLh5HC2O6zBGsyuWbyxra1keaLB/YNEw&#10;qeHSE9Qt84xsrXwB1cjSGmcqf1GaJjJVJUuBMUA0SfxbNA81awXGAslx7SlN7v/Blu9395ZIXtAx&#10;JZo1UKKPkDSmN0qQNAn56VqXg9tDe29DhK69M+VXR7RZ1OAm5taarhaMAyv0j54dCIaDo2TdvTMc&#10;4NnWG0zVvrJNAIQkkD1W5PFUEbH3pITF6SgZD6FuJWwl2TDLsGIRy4+HW+v8G2EaEiYFtcAdwdnu&#10;znkgD65HFyRvlOQrqRQadrNeKEt2DMSxwi/EC0fcuZvSpCvo5WgSI/KzPXcOEeP3J4hGelC5kk1B&#10;s5MTy0PWlpqjBj2Tqp/D/UoHfgL128cB1t7DFNchOait7/PVOJ6mo2wwnY5Hg3Qk4sFNtloM5otk&#10;MpkubxY3y+RHYJ2keS05F3qJmO4o9ST9OykdHl0v0pPYTwQDK7OFGB9q3hEuQylG48thQsGA1zac&#10;9lETpjbQJkpvKbHGf5G+Ro2HugeMZ+nM4vAf0nlCx/qcXRy9iK332EOqIJPHrKEogw57Pa8NfwRN&#10;AgcUHjQwmNTGPlHSQTMoqPu2ZVZQot5q0PVlkqahe6CRjqdBkvZ8Z32+w3QJUIcwe2Ph+56zba3c&#10;1HBXgvFqM4fXUElUangpPS9gHgx48hjDoT2FnnJuo9evJjr7CQAA//8DAFBLAwQUAAYACAAAACEA&#10;ODBs9t8AAAAJAQAADwAAAGRycy9kb3ducmV2LnhtbEyPwU7DMAyG70i8Q2QkLoilnbrAStNpQjAu&#10;kxCDC7esMW21xKmabB1vjznBzdb/6ffnanX2TpxwjH0gDfksA4HUBNtTq+Hj/fn2HkRMhqxxgVDD&#10;N0ZY1ZcXlSltmOgNT7vUCi6hWBoNXUpDKWVsOvQmzsKAxNlXGL1JvI6ttKOZuNw7Oc8yJb3piS90&#10;ZsDHDpvD7ug1qI2fbpwbntb2dbM95MuXz6Igra+vzusHEAnP6Q+GX31Wh5qd9uFINgqnYXGnCkY1&#10;zJUCwYBa5jzsOVkUIOtK/v+g/gEAAP//AwBQSwECLQAUAAYACAAAACEA5JnDwPsAAADhAQAAEwAA&#10;AAAAAAAAAAAAAAAAAAAAW0NvbnRlbnRfVHlwZXNdLnhtbFBLAQItABQABgAIAAAAIQAjsmrh1wAA&#10;AJQBAAALAAAAAAAAAAAAAAAAACwBAABfcmVscy8ucmVsc1BLAQItABQABgAIAAAAIQBaK705uQIA&#10;AIwFAAAOAAAAAAAAAAAAAAAAACwCAABkcnMvZTJvRG9jLnhtbFBLAQItABQABgAIAAAAIQA4MGz2&#10;3wAAAAkBAAAPAAAAAAAAAAAAAAAAABEFAABkcnMvZG93bnJldi54bWxQSwUGAAAAAAQABADzAAAA&#10;HQYAAAAA&#10;" strokeweight=".26mm"/>
        </w:pict>
      </w:r>
      <w:r w:rsidR="00CD2FD1" w:rsidRPr="00B21DEE">
        <w:rPr>
          <w:rFonts w:ascii="Arial Narrow" w:hAnsi="Arial Narrow"/>
          <w:sz w:val="24"/>
          <w:szCs w:val="24"/>
          <w:lang w:val="ro-RO"/>
        </w:rPr>
        <w:t>Numar nopti cazare în anul anterior</w:t>
      </w:r>
    </w:p>
    <w:p w:rsidR="00CD2FD1" w:rsidRPr="00B21DEE" w:rsidRDefault="00976B6F" w:rsidP="00CD2FD1">
      <w:pPr>
        <w:pStyle w:val="Listparagraf1"/>
        <w:numPr>
          <w:ilvl w:val="1"/>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35" o:spid="_x0000_s1045" style="position:absolute;left:0;text-align:left;margin-left:428.4pt;margin-top:13.05pt;width:57.6pt;height:14.4pt;z-index:251660288;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XcU0LoCAACMBQAADgAAAGRycy9lMm9Eb2MueG1srFRdb9MwFH1H4j9Yfu+SNP3IoqVT17UIacDE&#10;QDy7sdNYOHaw3aYb4r9zfdOWjvGAEIkU+cY3J+fce3yvrveNIjthnTS6oMlFTInQpeFSbwr6+dNq&#10;kFHiPNOcKaNFQR+Fo9ez16+uujYXQ1MbxYUlAKJd3rUFrb1v8yhyZS0a5i5MKzRsVsY2zENoNxG3&#10;rAP0RkXDOJ5EnbG8taYUzsHb236TzhC/qkTpP1SVE56oggI3j0+Lz3V4RrMrlm8sa2tZHmiwf2DR&#10;MKnhpyeoW+YZ2Vr5AqqRpTXOVP6iNE1kqkqWAjWAmiT+Tc1DzVqBWqA4rj2Vyf0/2PL97t4SyQua&#10;UqJZAy36CEVjeqMEScehPl3rckh7aO9tUOjaO1N+dUSbRQ1pYm6t6WrBOLBKQn707IMQOPiUrLt3&#10;hgM823qDpdpXtgmAUASyx448njoi9p6U8HKaJuMh9K2ErSQbZhl2LGL58ePWOv9GmIaERUEtcEdw&#10;trtzPpBh+TEFyRsl+UoqhYHdrBfKkh0Dc6zwQv6g8TxNadIV9DKdxIj8bM+dQ8R4/QmikR5crmRT&#10;0OyUxPJQtaXm6EHPpOrXQFnpwE+gf3sdEO09LPE9FAe99X2+GsfTUZoNptNxOhilIh7cZKvFYL5I&#10;JpPp8mZxs0x+BNbJKK8l50IvEdMdrZ6M/s5Kh0PXm/Rk9hPBwMpsQeNDzTvCZWhFOr4cJhQCOG3D&#10;aa+aMLWBMVF6S4k1/ov0NXo89D1gPCtnFof7UM4TOrb07MfRC219xh5KBZU8Vg1NGXzY+3lt+CN4&#10;Ejig8WCAwaI29omSDoZBQd23LbOCEvVWg68vk9EoTA8MRuNpsKQ931mf7zBdAtRBZh8sfD9ztq2V&#10;mxr+laBebeZwGiqJTg0npecFzEMARx41HMZTmCnnMWb9GqKznwAAAP//AwBQSwMEFAAGAAgAAAAh&#10;AGSg8UjhAAAACQEAAA8AAABkcnMvZG93bnJldi54bWxMjzFPwzAUhHek/gfrVWJB1EmUpmnIS1VV&#10;UJZKiMLC5sZuEtV+jmK3Cf8eM8F4utPdd+VmMprd1OA6SwjxIgKmqLayowbh8+PlMQfmvCAptCWF&#10;8K0cbKrZXSkKaUd6V7ejb1goIVcIhNb7vuDc1a0ywi1sryh4ZzsY4YMcGi4HMYZyo3kSRRk3oqOw&#10;0Ipe7VpVX45Xg5Dtzfigdf+8lW/7wyVev36lKSHez6ftEzCvJv8Xhl/8gA5VYDrZK0nHNMJqFYUv&#10;HiHJYmAhkOfLBNgJYZmugVcl//+g+gEAAP//AwBQSwECLQAUAAYACAAAACEA5JnDwPsAAADhAQAA&#10;EwAAAAAAAAAAAAAAAAAAAAAAW0NvbnRlbnRfVHlwZXNdLnhtbFBLAQItABQABgAIAAAAIQAjsmrh&#10;1wAAAJQBAAALAAAAAAAAAAAAAAAAACwBAABfcmVscy8ucmVsc1BLAQItABQABgAIAAAAIQCJdxTQ&#10;ugIAAIwFAAAOAAAAAAAAAAAAAAAAACwCAABkcnMvZTJvRG9jLnhtbFBLAQItABQABgAIAAAAIQBk&#10;oPFI4QAAAAkBAAAPAAAAAAAAAAAAAAAAABIFAABkcnMvZG93bnJldi54bWxQSwUGAAAAAAQABADz&#10;AAAAIAYAAAAA&#10;" strokeweight=".26mm"/>
        </w:pict>
      </w:r>
      <w:r w:rsidR="00CD2FD1" w:rsidRPr="00B21DEE">
        <w:rPr>
          <w:rFonts w:ascii="Arial Narrow" w:hAnsi="Arial Narrow"/>
          <w:sz w:val="24"/>
          <w:szCs w:val="24"/>
          <w:lang w:val="ro-RO"/>
        </w:rPr>
        <w:t xml:space="preserve">Numar mese preparate in anul anterior </w:t>
      </w:r>
    </w:p>
    <w:p w:rsidR="00CD2FD1" w:rsidRPr="00B21DEE" w:rsidRDefault="00976B6F" w:rsidP="00CD2FD1">
      <w:pPr>
        <w:pStyle w:val="Listparagraf1"/>
        <w:numPr>
          <w:ilvl w:val="0"/>
          <w:numId w:val="11"/>
        </w:numPr>
        <w:jc w:val="both"/>
        <w:rPr>
          <w:rFonts w:ascii="Arial Narrow" w:hAnsi="Arial Narrow"/>
          <w:sz w:val="24"/>
          <w:szCs w:val="24"/>
          <w:lang w:val="ro-RO"/>
        </w:rPr>
      </w:pPr>
      <w:r w:rsidRPr="00976B6F">
        <w:rPr>
          <w:rFonts w:ascii="Arial Narrow" w:hAnsi="Arial Narrow"/>
          <w:noProof/>
          <w:sz w:val="24"/>
          <w:szCs w:val="24"/>
          <w:lang w:val="de-DE" w:eastAsia="de-DE"/>
        </w:rPr>
        <w:pict>
          <v:rect id="Rectangle 42" o:spid="_x0000_s1047" style="position:absolute;left:0;text-align:left;margin-left:297pt;margin-top:13.55pt;width:57.6pt;height:14.4pt;z-index:251662336;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3DF/LoCAACMBQAADgAAAGRycy9lMm9Eb2MueG1srFRRb9MwEH5H4j9Yfu+StGmbRUunrmsR0oCJ&#10;gXh2Y6excOxgu003xH/nfGlLx3hAiESKfPHly/fdfb6r632jyE5YJ40uaHIRUyJ0abjUm4J+/rQa&#10;ZJQ4zzRnymhR0Efh6PXs9aurrs3F0NRGcWEJgGiXd21Ba+/bPIpcWYuGuQvTCg2blbEN8xDaTcQt&#10;6wC9UdEwjidRZyxvrSmFc/D2tt+kM8SvKlH6D1XlhCeqoMDN49Picx2e0eyK5RvL2lqWBxrsH1g0&#10;TGr46QnqlnlGtla+gGpkaY0zlb8oTROZqpKlQA2gJol/U/NQs1agFiiOa09lcv8Ptny/u7dEcugd&#10;JZo10KKPUDSmN0qQdBjq07Uuh7SH9t4Gha69M+VXR7RZ1JAm5taarhaMA6sk5EfPPgiBg0/Juntn&#10;OMCzrTdYqn1lmwAIRSB77MjjqSNi70kJL6ejZDyEvpWwlWTDLMOORSw/ftxa598I05CwKKgF7gjO&#10;dnfOBzIsP6YgeaMkX0mlMLCb9UJZsmNgjhVeyB80nqcpTbqCXo4mMSI/23PnEDFef4JopAeXK9kU&#10;NDslsTxUbak5etAzqfo1UFY68BPo314HRHsPS3wPxUFvfZ+vxvE0HWWD6XQ8GqQjEQ9ustViMF8k&#10;k8l0ebO4WSY/AuskzWvJudBLxHRHqyfp31npcOh6k57MfiIYWJktaHyoeUe4DK0YjS+H4Cku4bQN&#10;p71qwtQGxkTpLSXW+C/S1+jx0PeA8aycWRzuQzlP6NjSsx9HL7T1GXsoFVTyWDU0ZfBh7+e14Y/g&#10;SeCAxoMBBova2CdKOhgGBXXftswKStRbDb6+TNI0TA8M0vE0WNKe76zPd5guAeogsw8Wvp8529bK&#10;TQ3/SlCvNnM4DZVEp4aT0vMC5iGAI48aDuMpzJTzGLN+DdHZTwAAAP//AwBQSwMEFAAGAAgAAAAh&#10;AHGUBx3gAAAACQEAAA8AAABkcnMvZG93bnJldi54bWxMj8FOwzAQRO9I/IO1SFwQdVKlKQlxqgpB&#10;uSAhChdubrwkUe11FLtN+HuWExxX8zTzttrMzoozjqH3pCBdJCCQGm96ahV8vD/d3oEIUZPR1hMq&#10;+MYAm/ryotKl8RO94XkfW8ElFEqtoItxKKUMTYdOh4UfkDj78qPTkc+xlWbUE5c7K5dJkkune+KF&#10;Tg/40GFz3J+cgnznphtrh8eted29HNPi+TPLSKnrq3l7DyLiHP9g+NVndajZ6eBPZIKwClbrPGNU&#10;wXKdgmAgL9IcxIGTVQGyruT/D+ofAAAA//8DAFBLAQItABQABgAIAAAAIQDkmcPA+wAAAOEBAAAT&#10;AAAAAAAAAAAAAAAAAAAAAABbQ29udGVudF9UeXBlc10ueG1sUEsBAi0AFAAGAAgAAAAhACOyauHX&#10;AAAAlAEAAAsAAAAAAAAAAAAAAAAALAEAAF9yZWxzLy5yZWxzUEsBAi0AFAAGAAgAAAAhAL9wxfy6&#10;AgAAjAUAAA4AAAAAAAAAAAAAAAAALAIAAGRycy9lMm9Eb2MueG1sUEsBAi0AFAAGAAgAAAAhAHGU&#10;Bx3gAAAACQEAAA8AAAAAAAAAAAAAAAAAEgUAAGRycy9kb3ducmV2LnhtbFBLBQYAAAAABAAEAPMA&#10;AAAfBgAAAAA=&#10;" strokeweight=".26mm"/>
        </w:pict>
      </w:r>
      <w:r w:rsidR="00CD2FD1" w:rsidRPr="00B21DEE">
        <w:rPr>
          <w:rFonts w:ascii="Arial Narrow" w:hAnsi="Arial Narrow"/>
          <w:sz w:val="24"/>
          <w:szCs w:val="24"/>
          <w:lang w:val="ro-RO"/>
        </w:rPr>
        <w:t>Locurilor amenajate pentru campare (campinguri) ...............................</w:t>
      </w:r>
    </w:p>
    <w:p w:rsidR="00CD2FD1" w:rsidRPr="00B21DEE" w:rsidRDefault="00CD2FD1" w:rsidP="00CD2FD1">
      <w:pPr>
        <w:pStyle w:val="Listparagraf1"/>
        <w:numPr>
          <w:ilvl w:val="1"/>
          <w:numId w:val="11"/>
        </w:numPr>
        <w:jc w:val="both"/>
        <w:rPr>
          <w:rFonts w:ascii="Arial Narrow" w:hAnsi="Arial Narrow"/>
          <w:sz w:val="24"/>
          <w:szCs w:val="24"/>
          <w:lang w:val="ro-RO"/>
        </w:rPr>
      </w:pPr>
      <w:r w:rsidRPr="00B21DEE">
        <w:rPr>
          <w:rFonts w:ascii="Arial Narrow" w:hAnsi="Arial Narrow"/>
          <w:sz w:val="24"/>
          <w:szCs w:val="24"/>
          <w:lang w:val="ro-RO"/>
        </w:rPr>
        <w:t>Numar nopti cazare anul anterior</w:t>
      </w:r>
    </w:p>
    <w:p w:rsidR="00CD2FD1" w:rsidRPr="00B21DEE" w:rsidRDefault="00CD2FD1" w:rsidP="00CD2FD1">
      <w:pPr>
        <w:pStyle w:val="Listparagraf1"/>
        <w:jc w:val="both"/>
        <w:rPr>
          <w:rFonts w:ascii="Arial Narrow" w:hAnsi="Arial Narrow"/>
          <w:sz w:val="24"/>
          <w:szCs w:val="24"/>
          <w:lang w:val="ro-RO"/>
        </w:rPr>
      </w:pPr>
    </w:p>
    <w:p w:rsidR="00CD2FD1" w:rsidRPr="00B21DEE" w:rsidRDefault="00CD2FD1" w:rsidP="00CD2FD1">
      <w:pPr>
        <w:jc w:val="both"/>
        <w:rPr>
          <w:rFonts w:ascii="Arial Narrow" w:hAnsi="Arial Narrow"/>
          <w:sz w:val="24"/>
          <w:szCs w:val="24"/>
          <w:lang w:val="ro-RO"/>
        </w:rPr>
      </w:pPr>
      <w:r w:rsidRPr="00B21DEE">
        <w:rPr>
          <w:rFonts w:ascii="Arial Narrow" w:hAnsi="Arial Narrow"/>
          <w:sz w:val="24"/>
          <w:szCs w:val="24"/>
          <w:lang w:val="ro-RO"/>
        </w:rPr>
        <w:t>*pentru sediul principal si sediul secundar sau punct de lucru se va completa o singura declarație.</w:t>
      </w:r>
    </w:p>
    <w:p w:rsidR="00CD2FD1" w:rsidRPr="00B21DEE" w:rsidRDefault="00CD2FD1" w:rsidP="00CD2FD1">
      <w:pPr>
        <w:jc w:val="both"/>
        <w:rPr>
          <w:rFonts w:ascii="Arial Narrow" w:hAnsi="Arial Narrow"/>
          <w:sz w:val="24"/>
          <w:szCs w:val="24"/>
          <w:lang w:val="ro-RO"/>
        </w:rPr>
      </w:pPr>
      <w:r w:rsidRPr="00B21DEE">
        <w:rPr>
          <w:rFonts w:ascii="Arial Narrow" w:hAnsi="Arial Narrow"/>
          <w:sz w:val="24"/>
          <w:szCs w:val="24"/>
          <w:lang w:val="ro-RO"/>
        </w:rPr>
        <w:t>Datele se vor raporta pentru anul în curs sau anul anterior raportării, în funcție de specificul activității.</w:t>
      </w:r>
    </w:p>
    <w:p w:rsidR="00CD2FD1" w:rsidRPr="00B21DEE" w:rsidRDefault="00CD2FD1" w:rsidP="00CD2FD1">
      <w:pPr>
        <w:jc w:val="both"/>
        <w:rPr>
          <w:rFonts w:ascii="Arial Narrow" w:hAnsi="Arial Narrow"/>
          <w:sz w:val="24"/>
          <w:szCs w:val="24"/>
          <w:lang w:val="ro-RO"/>
        </w:rPr>
      </w:pPr>
      <w:r w:rsidRPr="00B21DEE">
        <w:rPr>
          <w:rFonts w:ascii="Arial Narrow" w:hAnsi="Arial Narrow"/>
          <w:sz w:val="24"/>
          <w:szCs w:val="24"/>
          <w:lang w:val="ro-RO"/>
        </w:rPr>
        <w:t>Sub sancțiunile aplicate fată de fals în acte publice, declar că datele din această declarație sunt corecte si complete.</w:t>
      </w:r>
    </w:p>
    <w:p w:rsidR="00CD2FD1" w:rsidRPr="00B21DEE" w:rsidRDefault="00CD2FD1" w:rsidP="00CD2FD1">
      <w:pPr>
        <w:spacing w:after="0"/>
        <w:jc w:val="both"/>
        <w:rPr>
          <w:rFonts w:ascii="Arial Narrow" w:hAnsi="Arial Narrow"/>
          <w:sz w:val="24"/>
          <w:szCs w:val="24"/>
          <w:lang w:val="ro-RO"/>
        </w:rPr>
      </w:pPr>
    </w:p>
    <w:p w:rsidR="00CD2FD1" w:rsidRPr="00B21DEE" w:rsidRDefault="00CD2FD1" w:rsidP="00CD2FD1">
      <w:pPr>
        <w:spacing w:after="0"/>
        <w:jc w:val="both"/>
        <w:rPr>
          <w:rFonts w:ascii="Arial Narrow" w:hAnsi="Arial Narrow"/>
          <w:sz w:val="24"/>
          <w:szCs w:val="24"/>
          <w:lang w:val="ro-RO"/>
        </w:rPr>
      </w:pPr>
    </w:p>
    <w:p w:rsidR="00CD2FD1" w:rsidRPr="00B21DEE" w:rsidRDefault="00CD2FD1" w:rsidP="00CD2FD1">
      <w:pPr>
        <w:spacing w:after="0"/>
        <w:jc w:val="both"/>
        <w:rPr>
          <w:rFonts w:ascii="Arial Narrow" w:hAnsi="Arial Narrow"/>
          <w:sz w:val="24"/>
          <w:szCs w:val="24"/>
          <w:lang w:val="ro-RO"/>
        </w:rPr>
      </w:pPr>
    </w:p>
    <w:p w:rsidR="00CD2FD1" w:rsidRPr="00B21DEE" w:rsidRDefault="00CD2FD1" w:rsidP="00CD2FD1">
      <w:pPr>
        <w:jc w:val="both"/>
        <w:rPr>
          <w:rFonts w:ascii="Arial Narrow" w:hAnsi="Arial Narrow"/>
          <w:sz w:val="24"/>
          <w:szCs w:val="24"/>
          <w:lang w:val="ro-RO"/>
        </w:rPr>
      </w:pPr>
      <w:r w:rsidRPr="00B21DEE">
        <w:rPr>
          <w:rFonts w:ascii="Arial Narrow" w:hAnsi="Arial Narrow"/>
          <w:sz w:val="24"/>
          <w:szCs w:val="24"/>
          <w:lang w:val="ro-RO"/>
        </w:rPr>
        <w:t xml:space="preserve">Data________________ </w:t>
      </w:r>
      <w:r w:rsidRPr="00B21DEE">
        <w:rPr>
          <w:rFonts w:ascii="Arial Narrow" w:hAnsi="Arial Narrow"/>
          <w:sz w:val="24"/>
          <w:szCs w:val="24"/>
          <w:lang w:val="ro-RO"/>
        </w:rPr>
        <w:tab/>
      </w:r>
      <w:r w:rsidRPr="00B21DEE">
        <w:rPr>
          <w:rFonts w:ascii="Arial Narrow" w:hAnsi="Arial Narrow"/>
          <w:sz w:val="24"/>
          <w:szCs w:val="24"/>
          <w:lang w:val="ro-RO"/>
        </w:rPr>
        <w:tab/>
      </w:r>
      <w:r w:rsidRPr="00B21DEE">
        <w:rPr>
          <w:rFonts w:ascii="Arial Narrow" w:hAnsi="Arial Narrow"/>
          <w:sz w:val="24"/>
          <w:szCs w:val="24"/>
          <w:lang w:val="ro-RO"/>
        </w:rPr>
        <w:tab/>
        <w:t>Semnătura________________</w:t>
      </w:r>
    </w:p>
    <w:p w:rsidR="00CD2FD1" w:rsidRPr="00B21DEE" w:rsidRDefault="00CD2FD1" w:rsidP="00CD2FD1">
      <w:pPr>
        <w:rPr>
          <w:rFonts w:ascii="Arial Narrow" w:hAnsi="Arial Narrow"/>
          <w:sz w:val="24"/>
          <w:szCs w:val="24"/>
          <w:lang w:val="ro-RO"/>
        </w:rPr>
      </w:pPr>
    </w:p>
    <w:p w:rsidR="00CD2FD1" w:rsidRPr="00B21DEE" w:rsidRDefault="00CD2FD1" w:rsidP="00CD2FD1">
      <w:pPr>
        <w:jc w:val="both"/>
        <w:rPr>
          <w:rFonts w:ascii="Arial Narrow" w:eastAsia="SimSun" w:hAnsi="Arial Narrow"/>
          <w:b/>
          <w:bCs/>
          <w:sz w:val="24"/>
          <w:szCs w:val="24"/>
          <w:lang w:val="ro-RO"/>
        </w:rPr>
      </w:pPr>
    </w:p>
    <w:p w:rsidR="00CD2FD1" w:rsidRPr="00B21DEE" w:rsidRDefault="00CD2FD1" w:rsidP="00CD2FD1">
      <w:pPr>
        <w:autoSpaceDE w:val="0"/>
        <w:autoSpaceDN w:val="0"/>
        <w:adjustRightInd w:val="0"/>
        <w:spacing w:after="0"/>
        <w:jc w:val="both"/>
        <w:rPr>
          <w:rFonts w:ascii="Arial Narrow" w:hAnsi="Arial Narrow"/>
          <w:sz w:val="24"/>
          <w:szCs w:val="24"/>
          <w:lang w:val="ro-RO"/>
        </w:rPr>
      </w:pPr>
    </w:p>
    <w:p w:rsidR="00CD2FD1" w:rsidRPr="00B21DEE" w:rsidRDefault="00CD2FD1" w:rsidP="00CD2FD1">
      <w:pPr>
        <w:rPr>
          <w:rFonts w:ascii="Arial Narrow" w:hAnsi="Arial Narrow"/>
          <w:sz w:val="24"/>
          <w:szCs w:val="24"/>
          <w:lang w:val="ro-RO"/>
        </w:rPr>
      </w:pPr>
    </w:p>
    <w:p w:rsidR="00CD2FD1" w:rsidRPr="00B21DEE" w:rsidRDefault="00CD2FD1" w:rsidP="00CD2FD1">
      <w:pPr>
        <w:jc w:val="both"/>
        <w:rPr>
          <w:rFonts w:ascii="Arial Narrow" w:hAnsi="Arial Narrow"/>
          <w:sz w:val="24"/>
          <w:szCs w:val="24"/>
          <w:lang w:val="ro-RO"/>
        </w:rPr>
      </w:pPr>
    </w:p>
    <w:p w:rsidR="00CD2FD1" w:rsidRPr="00B21DEE" w:rsidRDefault="00CD2FD1" w:rsidP="00CD2FD1">
      <w:pPr>
        <w:pStyle w:val="Heading1"/>
        <w:spacing w:before="0"/>
        <w:jc w:val="both"/>
        <w:rPr>
          <w:rFonts w:ascii="Arial Narrow" w:hAnsi="Arial Narrow"/>
          <w:color w:val="auto"/>
          <w:sz w:val="24"/>
          <w:szCs w:val="24"/>
          <w:lang w:val="ro-RO"/>
        </w:rPr>
      </w:pPr>
      <w:r w:rsidRPr="00B21DEE">
        <w:rPr>
          <w:rFonts w:ascii="Arial Narrow" w:hAnsi="Arial Narrow"/>
          <w:color w:val="auto"/>
          <w:sz w:val="24"/>
          <w:szCs w:val="24"/>
          <w:lang w:val="ro-RO"/>
        </w:rPr>
        <w:br w:type="page"/>
      </w:r>
      <w:bookmarkStart w:id="19" w:name="_Toc245811802"/>
      <w:r w:rsidRPr="00B21DEE">
        <w:rPr>
          <w:rFonts w:ascii="Arial Narrow" w:hAnsi="Arial Narrow"/>
          <w:color w:val="auto"/>
          <w:sz w:val="24"/>
          <w:szCs w:val="24"/>
          <w:lang w:val="ro-RO"/>
        </w:rPr>
        <w:lastRenderedPageBreak/>
        <w:t>ANEXA 3 – Dec</w:t>
      </w:r>
      <w:r w:rsidR="00E007DE" w:rsidRPr="00B21DEE">
        <w:rPr>
          <w:rFonts w:ascii="Arial Narrow" w:hAnsi="Arial Narrow"/>
          <w:color w:val="auto"/>
          <w:sz w:val="24"/>
          <w:szCs w:val="24"/>
          <w:lang w:val="ro-RO"/>
        </w:rPr>
        <w:t xml:space="preserve">izia </w:t>
      </w:r>
      <w:r w:rsidRPr="00B21DEE">
        <w:rPr>
          <w:rFonts w:ascii="Arial Narrow" w:hAnsi="Arial Narrow"/>
          <w:color w:val="auto"/>
          <w:sz w:val="24"/>
          <w:szCs w:val="24"/>
          <w:lang w:val="ro-RO"/>
        </w:rPr>
        <w:t xml:space="preserve">de impunere </w:t>
      </w:r>
      <w:r w:rsidR="00E007DE" w:rsidRPr="00B21DEE">
        <w:rPr>
          <w:rFonts w:ascii="Arial Narrow" w:hAnsi="Arial Narrow"/>
          <w:color w:val="auto"/>
          <w:sz w:val="24"/>
          <w:szCs w:val="24"/>
          <w:lang w:val="ro-RO"/>
        </w:rPr>
        <w:t xml:space="preserve">pentru </w:t>
      </w:r>
      <w:r w:rsidRPr="00B21DEE">
        <w:rPr>
          <w:rFonts w:ascii="Arial Narrow" w:hAnsi="Arial Narrow"/>
          <w:color w:val="auto"/>
          <w:sz w:val="24"/>
          <w:szCs w:val="24"/>
          <w:lang w:val="ro-RO"/>
        </w:rPr>
        <w:t>stabilir</w:t>
      </w:r>
      <w:r w:rsidR="00E007DE" w:rsidRPr="00B21DEE">
        <w:rPr>
          <w:rFonts w:ascii="Arial Narrow" w:hAnsi="Arial Narrow"/>
          <w:color w:val="auto"/>
          <w:sz w:val="24"/>
          <w:szCs w:val="24"/>
          <w:lang w:val="ro-RO"/>
        </w:rPr>
        <w:t>ea</w:t>
      </w:r>
      <w:r w:rsidRPr="00B21DEE">
        <w:rPr>
          <w:rFonts w:ascii="Arial Narrow" w:hAnsi="Arial Narrow"/>
          <w:color w:val="auto"/>
          <w:sz w:val="24"/>
          <w:szCs w:val="24"/>
          <w:lang w:val="ro-RO"/>
        </w:rPr>
        <w:t xml:space="preserve"> </w:t>
      </w:r>
      <w:bookmarkEnd w:id="19"/>
      <w:r w:rsidR="00DA0228" w:rsidRPr="00B21DEE">
        <w:rPr>
          <w:rFonts w:ascii="Arial Narrow" w:hAnsi="Arial Narrow"/>
          <w:color w:val="auto"/>
          <w:sz w:val="24"/>
          <w:szCs w:val="24"/>
          <w:lang w:val="ro-RO"/>
        </w:rPr>
        <w:t xml:space="preserve">taxei speciale de </w:t>
      </w:r>
      <w:r w:rsidR="00DD4657" w:rsidRPr="00B21DEE">
        <w:rPr>
          <w:rFonts w:ascii="Arial Narrow" w:hAnsi="Arial Narrow"/>
          <w:color w:val="auto"/>
          <w:sz w:val="24"/>
          <w:szCs w:val="24"/>
          <w:lang w:val="ro-RO"/>
        </w:rPr>
        <w:t>salubrizare</w:t>
      </w:r>
      <w:r w:rsidR="00680044" w:rsidRPr="00B21DEE">
        <w:rPr>
          <w:rFonts w:ascii="Arial Narrow" w:hAnsi="Arial Narrow"/>
          <w:color w:val="auto"/>
          <w:sz w:val="24"/>
          <w:szCs w:val="24"/>
          <w:lang w:val="ro-RO"/>
        </w:rPr>
        <w:t xml:space="preserve"> </w:t>
      </w:r>
      <w:r w:rsidR="00EF2780" w:rsidRPr="00B21DEE">
        <w:rPr>
          <w:rFonts w:ascii="Arial Narrow" w:hAnsi="Arial Narrow"/>
          <w:color w:val="auto"/>
          <w:sz w:val="24"/>
          <w:szCs w:val="24"/>
          <w:lang w:val="ro-RO"/>
        </w:rPr>
        <w:t>SIMDS</w:t>
      </w:r>
      <w:r w:rsidR="00680044" w:rsidRPr="00B21DEE">
        <w:rPr>
          <w:rFonts w:ascii="Arial Narrow" w:hAnsi="Arial Narrow"/>
          <w:color w:val="auto"/>
          <w:sz w:val="24"/>
          <w:szCs w:val="24"/>
          <w:lang w:val="ro-RO"/>
        </w:rPr>
        <w:t xml:space="preserve"> </w:t>
      </w:r>
      <w:r w:rsidR="00692CB3" w:rsidRPr="00B21DEE">
        <w:rPr>
          <w:rFonts w:ascii="Arial Narrow" w:hAnsi="Arial Narrow"/>
          <w:color w:val="auto"/>
          <w:sz w:val="24"/>
          <w:szCs w:val="24"/>
          <w:lang w:val="ro-RO"/>
        </w:rPr>
        <w:t xml:space="preserve">datorata de utilizatori casnici </w:t>
      </w:r>
    </w:p>
    <w:p w:rsidR="00973DC3" w:rsidRPr="00B21DEE" w:rsidRDefault="00973DC3" w:rsidP="00973DC3">
      <w:pPr>
        <w:jc w:val="center"/>
        <w:rPr>
          <w:rFonts w:ascii="Arial Narrow" w:hAnsi="Arial Narrow"/>
          <w:b/>
          <w:sz w:val="24"/>
          <w:szCs w:val="24"/>
          <w:lang w:val="ro-RO"/>
        </w:rPr>
      </w:pPr>
      <w:r w:rsidRPr="00B21DEE">
        <w:rPr>
          <w:rFonts w:ascii="Arial Narrow" w:hAnsi="Arial Narrow"/>
          <w:b/>
          <w:sz w:val="24"/>
          <w:szCs w:val="24"/>
          <w:lang w:val="ro-RO"/>
        </w:rPr>
        <w:t>DEC</w:t>
      </w:r>
      <w:r w:rsidR="007D33B0" w:rsidRPr="00B21DEE">
        <w:rPr>
          <w:rFonts w:ascii="Arial Narrow" w:hAnsi="Arial Narrow"/>
          <w:b/>
          <w:sz w:val="24"/>
          <w:szCs w:val="24"/>
          <w:lang w:val="ro-RO"/>
        </w:rPr>
        <w:t>IZIA</w:t>
      </w:r>
      <w:r w:rsidRPr="00B21DEE">
        <w:rPr>
          <w:rFonts w:ascii="Arial Narrow" w:hAnsi="Arial Narrow"/>
          <w:b/>
          <w:sz w:val="24"/>
          <w:szCs w:val="24"/>
          <w:lang w:val="ro-RO"/>
        </w:rPr>
        <w:t xml:space="preserve"> DE IMPUNERE</w:t>
      </w:r>
    </w:p>
    <w:p w:rsidR="00973DC3" w:rsidRPr="00B21DEE" w:rsidRDefault="007D33B0" w:rsidP="00973DC3">
      <w:pPr>
        <w:jc w:val="center"/>
        <w:rPr>
          <w:rFonts w:ascii="Arial Narrow" w:hAnsi="Arial Narrow"/>
          <w:sz w:val="24"/>
          <w:szCs w:val="24"/>
          <w:lang w:val="ro-RO"/>
        </w:rPr>
      </w:pPr>
      <w:r w:rsidRPr="00B21DEE">
        <w:rPr>
          <w:rFonts w:ascii="Arial Narrow" w:hAnsi="Arial Narrow"/>
          <w:sz w:val="24"/>
          <w:szCs w:val="24"/>
          <w:lang w:val="ro-RO"/>
        </w:rPr>
        <w:t>pentru</w:t>
      </w:r>
      <w:r w:rsidR="00973DC3" w:rsidRPr="00B21DEE">
        <w:rPr>
          <w:rFonts w:ascii="Arial Narrow" w:hAnsi="Arial Narrow"/>
          <w:sz w:val="24"/>
          <w:szCs w:val="24"/>
          <w:lang w:val="ro-RO"/>
        </w:rPr>
        <w:t xml:space="preserve"> stabilir</w:t>
      </w:r>
      <w:r w:rsidRPr="00B21DEE">
        <w:rPr>
          <w:rFonts w:ascii="Arial Narrow" w:hAnsi="Arial Narrow"/>
          <w:sz w:val="24"/>
          <w:szCs w:val="24"/>
          <w:lang w:val="ro-RO"/>
        </w:rPr>
        <w:t>ea</w:t>
      </w:r>
      <w:r w:rsidR="00973DC3" w:rsidRPr="00B21DEE">
        <w:rPr>
          <w:rFonts w:ascii="Arial Narrow" w:hAnsi="Arial Narrow"/>
          <w:sz w:val="24"/>
          <w:szCs w:val="24"/>
          <w:lang w:val="ro-RO"/>
        </w:rPr>
        <w:t xml:space="preserve"> </w:t>
      </w:r>
      <w:r w:rsidR="00DA0228" w:rsidRPr="00B21DEE">
        <w:rPr>
          <w:rFonts w:ascii="Arial Narrow" w:hAnsi="Arial Narrow"/>
          <w:sz w:val="24"/>
          <w:szCs w:val="24"/>
          <w:lang w:val="ro-RO"/>
        </w:rPr>
        <w:t xml:space="preserve">taxei speciale de </w:t>
      </w:r>
      <w:r w:rsidR="00DD4657" w:rsidRPr="00B21DEE">
        <w:rPr>
          <w:rFonts w:ascii="Arial Narrow" w:hAnsi="Arial Narrow"/>
          <w:sz w:val="24"/>
          <w:szCs w:val="24"/>
          <w:lang w:val="ro-RO"/>
        </w:rPr>
        <w:t>salubrizare</w:t>
      </w:r>
      <w:r w:rsidR="00680044" w:rsidRPr="00B21DEE">
        <w:rPr>
          <w:rFonts w:ascii="Arial Narrow" w:hAnsi="Arial Narrow"/>
          <w:sz w:val="24"/>
          <w:szCs w:val="24"/>
          <w:lang w:val="ro-RO"/>
        </w:rPr>
        <w:t xml:space="preserve"> </w:t>
      </w:r>
      <w:r w:rsidR="00EF2780" w:rsidRPr="00B21DEE">
        <w:rPr>
          <w:rFonts w:ascii="Arial Narrow" w:hAnsi="Arial Narrow"/>
          <w:sz w:val="24"/>
          <w:szCs w:val="24"/>
          <w:lang w:val="ro-RO"/>
        </w:rPr>
        <w:t>SIMDS</w:t>
      </w:r>
    </w:p>
    <w:p w:rsidR="00973DC3" w:rsidRPr="00B21DEE" w:rsidRDefault="00973DC3" w:rsidP="00973DC3">
      <w:pPr>
        <w:jc w:val="center"/>
        <w:rPr>
          <w:rFonts w:ascii="Arial Narrow" w:hAnsi="Arial Narrow"/>
          <w:sz w:val="24"/>
          <w:szCs w:val="24"/>
          <w:lang w:val="ro-RO"/>
        </w:rPr>
      </w:pPr>
      <w:r w:rsidRPr="00B21DEE">
        <w:rPr>
          <w:rFonts w:ascii="Arial Narrow" w:hAnsi="Arial Narrow"/>
          <w:sz w:val="24"/>
          <w:szCs w:val="24"/>
          <w:lang w:val="ro-RO"/>
        </w:rPr>
        <w:t>în conformitate cu H.C.L nr. ____/_____</w:t>
      </w:r>
    </w:p>
    <w:p w:rsidR="00EC4B91" w:rsidRPr="00B21DEE" w:rsidRDefault="00EC4B91" w:rsidP="00973DC3">
      <w:pPr>
        <w:jc w:val="center"/>
        <w:rPr>
          <w:rFonts w:ascii="Arial Narrow" w:hAnsi="Arial Narrow"/>
          <w:sz w:val="24"/>
          <w:szCs w:val="24"/>
          <w:lang w:val="ro-RO"/>
        </w:rPr>
      </w:pPr>
    </w:p>
    <w:p w:rsidR="00EC4B91" w:rsidRPr="00B21DEE" w:rsidRDefault="007D33B0" w:rsidP="007D33B0">
      <w:pPr>
        <w:ind w:firstLine="720"/>
        <w:jc w:val="both"/>
        <w:rPr>
          <w:rFonts w:ascii="Arial Narrow" w:hAnsi="Arial Narrow"/>
          <w:sz w:val="24"/>
          <w:szCs w:val="24"/>
          <w:lang w:val="ro-RO"/>
        </w:rPr>
      </w:pPr>
      <w:r w:rsidRPr="00B21DEE">
        <w:rPr>
          <w:rFonts w:ascii="Arial Narrow" w:hAnsi="Arial Narrow"/>
          <w:sz w:val="24"/>
          <w:szCs w:val="24"/>
          <w:lang w:val="ro-RO"/>
        </w:rPr>
        <w:t>D-lui/D-nei</w:t>
      </w:r>
      <w:r w:rsidR="00973DC3" w:rsidRPr="00B21DEE">
        <w:rPr>
          <w:rFonts w:ascii="Arial Narrow" w:hAnsi="Arial Narrow"/>
          <w:sz w:val="24"/>
          <w:szCs w:val="24"/>
          <w:lang w:val="ro-RO"/>
        </w:rPr>
        <w:t xml:space="preserve"> _____________</w:t>
      </w:r>
      <w:r w:rsidR="00692CB3" w:rsidRPr="00B21DEE">
        <w:rPr>
          <w:rFonts w:ascii="Arial Narrow" w:hAnsi="Arial Narrow"/>
          <w:sz w:val="24"/>
          <w:szCs w:val="24"/>
          <w:lang w:val="ro-RO"/>
        </w:rPr>
        <w:t>____</w:t>
      </w:r>
      <w:r w:rsidR="00973DC3" w:rsidRPr="00B21DEE">
        <w:rPr>
          <w:rFonts w:ascii="Arial Narrow" w:hAnsi="Arial Narrow"/>
          <w:sz w:val="24"/>
          <w:szCs w:val="24"/>
          <w:lang w:val="ro-RO"/>
        </w:rPr>
        <w:t>________________având calitate</w:t>
      </w:r>
      <w:r w:rsidR="00692CB3" w:rsidRPr="00B21DEE">
        <w:rPr>
          <w:rFonts w:ascii="Arial Narrow" w:hAnsi="Arial Narrow"/>
          <w:sz w:val="24"/>
          <w:szCs w:val="24"/>
          <w:lang w:val="ro-RO"/>
        </w:rPr>
        <w:t>a</w:t>
      </w:r>
      <w:r w:rsidR="00973DC3" w:rsidRPr="00B21DEE">
        <w:rPr>
          <w:rFonts w:ascii="Arial Narrow" w:hAnsi="Arial Narrow"/>
          <w:sz w:val="24"/>
          <w:szCs w:val="24"/>
          <w:lang w:val="ro-RO"/>
        </w:rPr>
        <w:t xml:space="preserve"> de </w:t>
      </w:r>
      <w:r w:rsidR="00EC4B91" w:rsidRPr="00B21DEE">
        <w:rPr>
          <w:rFonts w:ascii="Arial Narrow" w:hAnsi="Arial Narrow"/>
          <w:sz w:val="24"/>
          <w:szCs w:val="24"/>
          <w:lang w:val="ro-RO"/>
        </w:rPr>
        <w:t>proprietar/</w:t>
      </w:r>
      <w:r w:rsidR="00692CB3" w:rsidRPr="00B21DEE">
        <w:rPr>
          <w:rFonts w:ascii="Arial Narrow" w:hAnsi="Arial Narrow"/>
          <w:sz w:val="24"/>
          <w:szCs w:val="24"/>
          <w:lang w:val="ro-RO"/>
        </w:rPr>
        <w:t xml:space="preserve">chirias </w:t>
      </w:r>
      <w:r w:rsidR="00EC4B91" w:rsidRPr="00B21DEE">
        <w:rPr>
          <w:rFonts w:ascii="Arial Narrow" w:hAnsi="Arial Narrow"/>
          <w:sz w:val="24"/>
          <w:szCs w:val="24"/>
          <w:lang w:val="ro-RO"/>
        </w:rPr>
        <w:t>al spațiului/</w:t>
      </w:r>
      <w:r w:rsidR="00973DC3" w:rsidRPr="00B21DEE">
        <w:rPr>
          <w:rFonts w:ascii="Arial Narrow" w:hAnsi="Arial Narrow"/>
          <w:sz w:val="24"/>
          <w:szCs w:val="24"/>
          <w:lang w:val="ro-RO"/>
        </w:rPr>
        <w:t>locuinţei situat în localitatea …………………………. ,</w:t>
      </w:r>
      <w:r w:rsidR="00EC4B91" w:rsidRPr="00B21DEE">
        <w:rPr>
          <w:rFonts w:ascii="Arial Narrow" w:hAnsi="Arial Narrow"/>
          <w:sz w:val="24"/>
          <w:szCs w:val="24"/>
          <w:lang w:val="ro-RO"/>
        </w:rPr>
        <w:t xml:space="preserve"> </w:t>
      </w:r>
      <w:r w:rsidR="00973DC3" w:rsidRPr="00B21DEE">
        <w:rPr>
          <w:rFonts w:ascii="Arial Narrow" w:hAnsi="Arial Narrow"/>
          <w:sz w:val="24"/>
          <w:szCs w:val="24"/>
          <w:lang w:val="ro-RO"/>
        </w:rPr>
        <w:t>str. ___________________</w:t>
      </w:r>
      <w:r w:rsidR="001F610C" w:rsidRPr="00B21DEE">
        <w:rPr>
          <w:rFonts w:ascii="Arial Narrow" w:hAnsi="Arial Narrow"/>
          <w:sz w:val="24"/>
          <w:szCs w:val="24"/>
          <w:lang w:val="ro-RO"/>
        </w:rPr>
        <w:t>, nr.___,bl.___,sc.___, ap.____</w:t>
      </w:r>
      <w:r w:rsidR="00973DC3" w:rsidRPr="00B21DEE">
        <w:rPr>
          <w:rFonts w:ascii="Arial Narrow" w:hAnsi="Arial Narrow"/>
          <w:sz w:val="24"/>
          <w:szCs w:val="24"/>
          <w:lang w:val="ro-RO"/>
        </w:rPr>
        <w:t>, domiciliat(ă) în localitatea ______________________ , str.___________________ , nr.___,bl.___,sc.___,ap.___,</w:t>
      </w:r>
    </w:p>
    <w:p w:rsidR="007D33B0" w:rsidRPr="00B21DEE" w:rsidRDefault="007D33B0" w:rsidP="007D33B0">
      <w:pPr>
        <w:ind w:firstLine="720"/>
        <w:jc w:val="both"/>
        <w:rPr>
          <w:rFonts w:ascii="Arial Narrow" w:hAnsi="Arial Narrow"/>
          <w:sz w:val="24"/>
          <w:szCs w:val="24"/>
          <w:lang w:val="ro-RO"/>
        </w:rPr>
      </w:pPr>
      <w:r w:rsidRPr="00B21DEE">
        <w:rPr>
          <w:rFonts w:ascii="Arial Narrow" w:hAnsi="Arial Narrow"/>
          <w:sz w:val="24"/>
          <w:szCs w:val="24"/>
          <w:lang w:val="ro-RO"/>
        </w:rPr>
        <w:t>Conform prevederilor Hotărârii Consiliului Local nr. ..../..... privind aprobarea Regulamentului de instituire și administrare a taxei speciale de salubrizare și stabilirea cuantumului acesteia și a Ordonanței Guvernului nr. 92/2003 privind Codul de procedură fiscală, cu modificările și completările ulterioare, se stabilesc următoarele obligații de plată:</w:t>
      </w:r>
    </w:p>
    <w:tbl>
      <w:tblPr>
        <w:tblW w:w="9909" w:type="dxa"/>
        <w:tblInd w:w="-20" w:type="dxa"/>
        <w:tblLayout w:type="fixed"/>
        <w:tblLook w:val="0000"/>
      </w:tblPr>
      <w:tblGrid>
        <w:gridCol w:w="2648"/>
        <w:gridCol w:w="3130"/>
        <w:gridCol w:w="2409"/>
        <w:gridCol w:w="1722"/>
      </w:tblGrid>
      <w:tr w:rsidR="007D33B0" w:rsidRPr="00B21DEE" w:rsidTr="001F610C">
        <w:trPr>
          <w:cantSplit/>
        </w:trPr>
        <w:tc>
          <w:tcPr>
            <w:tcW w:w="2648" w:type="dxa"/>
            <w:tcBorders>
              <w:top w:val="single" w:sz="4" w:space="0" w:color="000000"/>
              <w:left w:val="single" w:sz="4" w:space="0" w:color="000000"/>
              <w:bottom w:val="single" w:sz="4" w:space="0" w:color="000000"/>
            </w:tcBorders>
          </w:tcPr>
          <w:p w:rsidR="007D33B0" w:rsidRPr="00B21DEE" w:rsidRDefault="00692CB3" w:rsidP="00DF2230">
            <w:pPr>
              <w:jc w:val="center"/>
              <w:rPr>
                <w:rFonts w:ascii="Arial Narrow" w:hAnsi="Arial Narrow"/>
                <w:b/>
                <w:sz w:val="24"/>
                <w:szCs w:val="24"/>
                <w:lang w:val="ro-RO"/>
              </w:rPr>
            </w:pPr>
            <w:r w:rsidRPr="00B21DEE">
              <w:rPr>
                <w:rFonts w:ascii="Arial Narrow" w:hAnsi="Arial Narrow"/>
                <w:b/>
                <w:sz w:val="24"/>
                <w:szCs w:val="24"/>
                <w:lang w:val="ro-RO"/>
              </w:rPr>
              <w:t>Numar de persoane</w:t>
            </w:r>
          </w:p>
        </w:tc>
        <w:tc>
          <w:tcPr>
            <w:tcW w:w="3130" w:type="dxa"/>
            <w:tcBorders>
              <w:top w:val="single" w:sz="4" w:space="0" w:color="000000"/>
              <w:left w:val="single" w:sz="4" w:space="0" w:color="000000"/>
              <w:bottom w:val="single" w:sz="4" w:space="0" w:color="000000"/>
            </w:tcBorders>
          </w:tcPr>
          <w:p w:rsidR="007D33B0" w:rsidRPr="00B21DEE" w:rsidRDefault="00DA0228" w:rsidP="00DF2230">
            <w:pPr>
              <w:jc w:val="center"/>
              <w:rPr>
                <w:rFonts w:ascii="Arial Narrow" w:hAnsi="Arial Narrow"/>
                <w:b/>
                <w:sz w:val="24"/>
                <w:szCs w:val="24"/>
                <w:lang w:val="ro-RO"/>
              </w:rPr>
            </w:pPr>
            <w:r w:rsidRPr="00B21DEE">
              <w:rPr>
                <w:rFonts w:ascii="Arial Narrow" w:hAnsi="Arial Narrow"/>
                <w:b/>
                <w:sz w:val="24"/>
                <w:szCs w:val="24"/>
                <w:lang w:val="pt-BR"/>
              </w:rPr>
              <w:t xml:space="preserve">Taxa specială de </w:t>
            </w:r>
            <w:r w:rsidR="00DD4657" w:rsidRPr="00B21DEE">
              <w:rPr>
                <w:rFonts w:ascii="Arial Narrow" w:hAnsi="Arial Narrow"/>
                <w:b/>
                <w:sz w:val="24"/>
                <w:szCs w:val="24"/>
                <w:lang w:val="pt-BR"/>
              </w:rPr>
              <w:t>salubrizare</w:t>
            </w:r>
            <w:r w:rsidR="00680044" w:rsidRPr="00B21DEE">
              <w:rPr>
                <w:rFonts w:ascii="Arial Narrow" w:hAnsi="Arial Narrow"/>
                <w:b/>
                <w:sz w:val="24"/>
                <w:szCs w:val="24"/>
                <w:lang w:val="pt-BR"/>
              </w:rPr>
              <w:t xml:space="preserve"> </w:t>
            </w:r>
            <w:r w:rsidR="00EF2780" w:rsidRPr="00B21DEE">
              <w:rPr>
                <w:rFonts w:ascii="Arial Narrow" w:hAnsi="Arial Narrow"/>
                <w:b/>
                <w:sz w:val="24"/>
                <w:szCs w:val="24"/>
                <w:lang w:val="pt-BR"/>
              </w:rPr>
              <w:t>SIMDS</w:t>
            </w:r>
          </w:p>
        </w:tc>
        <w:tc>
          <w:tcPr>
            <w:tcW w:w="2409" w:type="dxa"/>
            <w:tcBorders>
              <w:top w:val="single" w:sz="4" w:space="0" w:color="000000"/>
              <w:left w:val="single" w:sz="4" w:space="0" w:color="000000"/>
              <w:bottom w:val="single" w:sz="4" w:space="0" w:color="000000"/>
              <w:right w:val="single" w:sz="4" w:space="0" w:color="000000"/>
            </w:tcBorders>
          </w:tcPr>
          <w:p w:rsidR="007D33B0" w:rsidRPr="00B21DEE" w:rsidRDefault="007D33B0" w:rsidP="00DF2230">
            <w:pPr>
              <w:jc w:val="center"/>
              <w:rPr>
                <w:rFonts w:ascii="Arial Narrow" w:hAnsi="Arial Narrow"/>
                <w:b/>
                <w:sz w:val="24"/>
                <w:szCs w:val="24"/>
                <w:lang w:val="ro-RO"/>
              </w:rPr>
            </w:pPr>
            <w:r w:rsidRPr="00B21DEE">
              <w:rPr>
                <w:rFonts w:ascii="Arial Narrow" w:hAnsi="Arial Narrow"/>
                <w:b/>
                <w:sz w:val="24"/>
                <w:szCs w:val="24"/>
                <w:lang w:val="ro-RO"/>
              </w:rPr>
              <w:t>Suma de plată</w:t>
            </w:r>
          </w:p>
        </w:tc>
        <w:tc>
          <w:tcPr>
            <w:tcW w:w="1722" w:type="dxa"/>
            <w:tcBorders>
              <w:top w:val="single" w:sz="4" w:space="0" w:color="000000"/>
              <w:left w:val="single" w:sz="4" w:space="0" w:color="000000"/>
              <w:bottom w:val="single" w:sz="4" w:space="0" w:color="000000"/>
              <w:right w:val="single" w:sz="4" w:space="0" w:color="auto"/>
            </w:tcBorders>
          </w:tcPr>
          <w:p w:rsidR="007D33B0" w:rsidRPr="00B21DEE" w:rsidRDefault="007D33B0" w:rsidP="00DF2230">
            <w:pPr>
              <w:jc w:val="center"/>
              <w:rPr>
                <w:rFonts w:ascii="Arial Narrow" w:hAnsi="Arial Narrow"/>
                <w:b/>
                <w:sz w:val="24"/>
                <w:szCs w:val="24"/>
                <w:lang w:val="ro-RO"/>
              </w:rPr>
            </w:pPr>
            <w:r w:rsidRPr="00B21DEE">
              <w:rPr>
                <w:rFonts w:ascii="Arial Narrow" w:hAnsi="Arial Narrow"/>
                <w:b/>
                <w:sz w:val="24"/>
                <w:szCs w:val="24"/>
                <w:lang w:val="ro-RO"/>
              </w:rPr>
              <w:t>Termene de plată</w:t>
            </w:r>
          </w:p>
        </w:tc>
      </w:tr>
      <w:tr w:rsidR="007D33B0" w:rsidRPr="00B21DEE" w:rsidTr="001F610C">
        <w:trPr>
          <w:cantSplit/>
        </w:trPr>
        <w:tc>
          <w:tcPr>
            <w:tcW w:w="2648" w:type="dxa"/>
            <w:tcBorders>
              <w:left w:val="single" w:sz="4" w:space="0" w:color="000000"/>
              <w:bottom w:val="single" w:sz="4" w:space="0" w:color="000000"/>
            </w:tcBorders>
          </w:tcPr>
          <w:p w:rsidR="007D33B0" w:rsidRPr="00B21DEE" w:rsidRDefault="007D33B0" w:rsidP="0089170F">
            <w:pPr>
              <w:snapToGrid w:val="0"/>
              <w:spacing w:after="0"/>
              <w:jc w:val="both"/>
              <w:rPr>
                <w:rFonts w:ascii="Arial Narrow" w:hAnsi="Arial Narrow"/>
                <w:sz w:val="24"/>
                <w:szCs w:val="24"/>
                <w:lang w:val="ro-RO"/>
              </w:rPr>
            </w:pPr>
          </w:p>
        </w:tc>
        <w:tc>
          <w:tcPr>
            <w:tcW w:w="3130" w:type="dxa"/>
            <w:tcBorders>
              <w:left w:val="single" w:sz="4" w:space="0" w:color="000000"/>
              <w:bottom w:val="single" w:sz="4" w:space="0" w:color="000000"/>
            </w:tcBorders>
          </w:tcPr>
          <w:p w:rsidR="007D33B0" w:rsidRPr="00B21DEE" w:rsidRDefault="007D33B0" w:rsidP="007E2F40">
            <w:pPr>
              <w:snapToGrid w:val="0"/>
              <w:spacing w:after="0"/>
              <w:jc w:val="both"/>
              <w:rPr>
                <w:rFonts w:ascii="Arial Narrow" w:hAnsi="Arial Narrow"/>
                <w:sz w:val="24"/>
                <w:szCs w:val="24"/>
                <w:lang w:val="ro-RO"/>
              </w:rPr>
            </w:pPr>
          </w:p>
        </w:tc>
        <w:tc>
          <w:tcPr>
            <w:tcW w:w="2409" w:type="dxa"/>
            <w:tcBorders>
              <w:left w:val="single" w:sz="4" w:space="0" w:color="000000"/>
              <w:bottom w:val="single" w:sz="4" w:space="0" w:color="000000"/>
              <w:right w:val="single" w:sz="4" w:space="0" w:color="000000"/>
            </w:tcBorders>
          </w:tcPr>
          <w:p w:rsidR="007D33B0" w:rsidRPr="00B21DEE" w:rsidRDefault="007D33B0" w:rsidP="007E2F40">
            <w:pPr>
              <w:snapToGrid w:val="0"/>
              <w:spacing w:after="0"/>
              <w:jc w:val="both"/>
              <w:rPr>
                <w:rFonts w:ascii="Arial Narrow" w:hAnsi="Arial Narrow"/>
                <w:sz w:val="24"/>
                <w:szCs w:val="24"/>
                <w:lang w:val="ro-RO"/>
              </w:rPr>
            </w:pPr>
          </w:p>
        </w:tc>
        <w:tc>
          <w:tcPr>
            <w:tcW w:w="1722" w:type="dxa"/>
            <w:tcBorders>
              <w:left w:val="single" w:sz="4" w:space="0" w:color="000000"/>
              <w:bottom w:val="single" w:sz="4" w:space="0" w:color="000000"/>
              <w:right w:val="single" w:sz="4" w:space="0" w:color="auto"/>
            </w:tcBorders>
          </w:tcPr>
          <w:p w:rsidR="007D33B0" w:rsidRPr="00B21DEE" w:rsidRDefault="007D33B0" w:rsidP="0089170F">
            <w:pPr>
              <w:snapToGrid w:val="0"/>
              <w:spacing w:after="0"/>
              <w:jc w:val="both"/>
              <w:rPr>
                <w:rFonts w:ascii="Arial Narrow" w:hAnsi="Arial Narrow"/>
                <w:sz w:val="24"/>
                <w:szCs w:val="24"/>
                <w:lang w:val="ro-RO"/>
              </w:rPr>
            </w:pPr>
          </w:p>
        </w:tc>
      </w:tr>
      <w:tr w:rsidR="007D33B0" w:rsidRPr="00B21DEE" w:rsidTr="001F610C">
        <w:trPr>
          <w:cantSplit/>
        </w:trPr>
        <w:tc>
          <w:tcPr>
            <w:tcW w:w="2648" w:type="dxa"/>
            <w:tcBorders>
              <w:left w:val="single" w:sz="4" w:space="0" w:color="000000"/>
              <w:bottom w:val="single" w:sz="4" w:space="0" w:color="000000"/>
            </w:tcBorders>
          </w:tcPr>
          <w:p w:rsidR="007D33B0" w:rsidRPr="00B21DEE" w:rsidRDefault="007D33B0" w:rsidP="0089170F">
            <w:pPr>
              <w:snapToGrid w:val="0"/>
              <w:spacing w:after="0"/>
              <w:jc w:val="both"/>
              <w:rPr>
                <w:rFonts w:ascii="Arial Narrow" w:hAnsi="Arial Narrow"/>
                <w:sz w:val="24"/>
                <w:szCs w:val="24"/>
                <w:lang w:val="ro-RO"/>
              </w:rPr>
            </w:pPr>
          </w:p>
        </w:tc>
        <w:tc>
          <w:tcPr>
            <w:tcW w:w="3130" w:type="dxa"/>
            <w:tcBorders>
              <w:left w:val="single" w:sz="4" w:space="0" w:color="000000"/>
              <w:bottom w:val="single" w:sz="4" w:space="0" w:color="000000"/>
            </w:tcBorders>
          </w:tcPr>
          <w:p w:rsidR="007D33B0" w:rsidRPr="00B21DEE" w:rsidRDefault="007D33B0" w:rsidP="007E2F40">
            <w:pPr>
              <w:snapToGrid w:val="0"/>
              <w:spacing w:after="0"/>
              <w:jc w:val="both"/>
              <w:rPr>
                <w:rFonts w:ascii="Arial Narrow" w:hAnsi="Arial Narrow"/>
                <w:sz w:val="24"/>
                <w:szCs w:val="24"/>
                <w:lang w:val="ro-RO"/>
              </w:rPr>
            </w:pPr>
          </w:p>
        </w:tc>
        <w:tc>
          <w:tcPr>
            <w:tcW w:w="2409" w:type="dxa"/>
            <w:tcBorders>
              <w:left w:val="single" w:sz="4" w:space="0" w:color="000000"/>
              <w:bottom w:val="single" w:sz="4" w:space="0" w:color="000000"/>
              <w:right w:val="single" w:sz="4" w:space="0" w:color="000000"/>
            </w:tcBorders>
          </w:tcPr>
          <w:p w:rsidR="007D33B0" w:rsidRPr="00B21DEE" w:rsidRDefault="007D33B0" w:rsidP="007E2F40">
            <w:pPr>
              <w:snapToGrid w:val="0"/>
              <w:spacing w:after="0"/>
              <w:jc w:val="both"/>
              <w:rPr>
                <w:rFonts w:ascii="Arial Narrow" w:hAnsi="Arial Narrow"/>
                <w:sz w:val="24"/>
                <w:szCs w:val="24"/>
                <w:lang w:val="ro-RO"/>
              </w:rPr>
            </w:pPr>
          </w:p>
        </w:tc>
        <w:tc>
          <w:tcPr>
            <w:tcW w:w="1722" w:type="dxa"/>
            <w:tcBorders>
              <w:left w:val="single" w:sz="4" w:space="0" w:color="000000"/>
              <w:bottom w:val="single" w:sz="4" w:space="0" w:color="000000"/>
              <w:right w:val="single" w:sz="4" w:space="0" w:color="auto"/>
            </w:tcBorders>
          </w:tcPr>
          <w:p w:rsidR="007D33B0" w:rsidRPr="00B21DEE" w:rsidRDefault="007D33B0" w:rsidP="0089170F">
            <w:pPr>
              <w:snapToGrid w:val="0"/>
              <w:spacing w:after="0"/>
              <w:jc w:val="both"/>
              <w:rPr>
                <w:rFonts w:ascii="Arial Narrow" w:hAnsi="Arial Narrow"/>
                <w:sz w:val="24"/>
                <w:szCs w:val="24"/>
                <w:lang w:val="ro-RO"/>
              </w:rPr>
            </w:pPr>
          </w:p>
        </w:tc>
      </w:tr>
      <w:tr w:rsidR="007D33B0" w:rsidRPr="00B21DEE" w:rsidTr="001F610C">
        <w:trPr>
          <w:cantSplit/>
        </w:trPr>
        <w:tc>
          <w:tcPr>
            <w:tcW w:w="2648" w:type="dxa"/>
            <w:tcBorders>
              <w:left w:val="single" w:sz="4" w:space="0" w:color="000000"/>
              <w:bottom w:val="single" w:sz="4" w:space="0" w:color="000000"/>
            </w:tcBorders>
          </w:tcPr>
          <w:p w:rsidR="007D33B0" w:rsidRPr="00B21DEE" w:rsidRDefault="007D33B0" w:rsidP="007E2F40">
            <w:pPr>
              <w:snapToGrid w:val="0"/>
              <w:spacing w:after="0"/>
              <w:jc w:val="both"/>
              <w:rPr>
                <w:rFonts w:ascii="Arial Narrow" w:hAnsi="Arial Narrow"/>
                <w:sz w:val="24"/>
                <w:szCs w:val="24"/>
                <w:lang w:val="ro-RO"/>
              </w:rPr>
            </w:pPr>
          </w:p>
        </w:tc>
        <w:tc>
          <w:tcPr>
            <w:tcW w:w="3130" w:type="dxa"/>
            <w:tcBorders>
              <w:left w:val="single" w:sz="4" w:space="0" w:color="000000"/>
              <w:bottom w:val="single" w:sz="4" w:space="0" w:color="000000"/>
            </w:tcBorders>
          </w:tcPr>
          <w:p w:rsidR="007D33B0" w:rsidRPr="00B21DEE" w:rsidRDefault="007D33B0" w:rsidP="007E2F40">
            <w:pPr>
              <w:snapToGrid w:val="0"/>
              <w:spacing w:after="0"/>
              <w:jc w:val="both"/>
              <w:rPr>
                <w:rFonts w:ascii="Arial Narrow" w:hAnsi="Arial Narrow"/>
                <w:sz w:val="24"/>
                <w:szCs w:val="24"/>
                <w:lang w:val="ro-RO"/>
              </w:rPr>
            </w:pPr>
          </w:p>
        </w:tc>
        <w:tc>
          <w:tcPr>
            <w:tcW w:w="2409" w:type="dxa"/>
            <w:tcBorders>
              <w:left w:val="single" w:sz="4" w:space="0" w:color="000000"/>
              <w:bottom w:val="single" w:sz="4" w:space="0" w:color="000000"/>
              <w:right w:val="single" w:sz="4" w:space="0" w:color="000000"/>
            </w:tcBorders>
          </w:tcPr>
          <w:p w:rsidR="007D33B0" w:rsidRPr="00B21DEE" w:rsidRDefault="007D33B0" w:rsidP="007E2F40">
            <w:pPr>
              <w:snapToGrid w:val="0"/>
              <w:spacing w:after="0"/>
              <w:jc w:val="both"/>
              <w:rPr>
                <w:rFonts w:ascii="Arial Narrow" w:hAnsi="Arial Narrow"/>
                <w:sz w:val="24"/>
                <w:szCs w:val="24"/>
                <w:lang w:val="ro-RO"/>
              </w:rPr>
            </w:pPr>
          </w:p>
        </w:tc>
        <w:tc>
          <w:tcPr>
            <w:tcW w:w="1722" w:type="dxa"/>
            <w:tcBorders>
              <w:left w:val="single" w:sz="4" w:space="0" w:color="000000"/>
              <w:bottom w:val="single" w:sz="4" w:space="0" w:color="000000"/>
              <w:right w:val="single" w:sz="4" w:space="0" w:color="auto"/>
            </w:tcBorders>
          </w:tcPr>
          <w:p w:rsidR="007D33B0" w:rsidRPr="00B21DEE" w:rsidRDefault="007D33B0" w:rsidP="007E2F40">
            <w:pPr>
              <w:snapToGrid w:val="0"/>
              <w:spacing w:after="0"/>
              <w:jc w:val="both"/>
              <w:rPr>
                <w:rFonts w:ascii="Arial Narrow" w:hAnsi="Arial Narrow"/>
                <w:sz w:val="24"/>
                <w:szCs w:val="24"/>
                <w:lang w:val="ro-RO"/>
              </w:rPr>
            </w:pPr>
          </w:p>
        </w:tc>
      </w:tr>
      <w:tr w:rsidR="007D33B0" w:rsidRPr="00B21DEE" w:rsidTr="001F610C">
        <w:trPr>
          <w:cantSplit/>
        </w:trPr>
        <w:tc>
          <w:tcPr>
            <w:tcW w:w="2648" w:type="dxa"/>
            <w:tcBorders>
              <w:left w:val="single" w:sz="4" w:space="0" w:color="000000"/>
              <w:bottom w:val="single" w:sz="4" w:space="0" w:color="000000"/>
            </w:tcBorders>
          </w:tcPr>
          <w:p w:rsidR="007D33B0" w:rsidRPr="00B21DEE" w:rsidRDefault="007D33B0" w:rsidP="007E2F40">
            <w:pPr>
              <w:snapToGrid w:val="0"/>
              <w:spacing w:after="0"/>
              <w:jc w:val="both"/>
              <w:rPr>
                <w:rFonts w:ascii="Arial Narrow" w:hAnsi="Arial Narrow"/>
                <w:sz w:val="24"/>
                <w:szCs w:val="24"/>
                <w:lang w:val="ro-RO"/>
              </w:rPr>
            </w:pPr>
          </w:p>
        </w:tc>
        <w:tc>
          <w:tcPr>
            <w:tcW w:w="3130" w:type="dxa"/>
            <w:tcBorders>
              <w:left w:val="single" w:sz="4" w:space="0" w:color="000000"/>
              <w:bottom w:val="single" w:sz="4" w:space="0" w:color="000000"/>
            </w:tcBorders>
          </w:tcPr>
          <w:p w:rsidR="007D33B0" w:rsidRPr="00B21DEE" w:rsidRDefault="007D33B0" w:rsidP="007E2F40">
            <w:pPr>
              <w:snapToGrid w:val="0"/>
              <w:spacing w:after="0"/>
              <w:jc w:val="both"/>
              <w:rPr>
                <w:rFonts w:ascii="Arial Narrow" w:hAnsi="Arial Narrow"/>
                <w:sz w:val="24"/>
                <w:szCs w:val="24"/>
                <w:lang w:val="ro-RO"/>
              </w:rPr>
            </w:pPr>
          </w:p>
        </w:tc>
        <w:tc>
          <w:tcPr>
            <w:tcW w:w="2409" w:type="dxa"/>
            <w:tcBorders>
              <w:left w:val="single" w:sz="4" w:space="0" w:color="000000"/>
              <w:bottom w:val="single" w:sz="4" w:space="0" w:color="000000"/>
              <w:right w:val="single" w:sz="4" w:space="0" w:color="000000"/>
            </w:tcBorders>
          </w:tcPr>
          <w:p w:rsidR="007D33B0" w:rsidRPr="00B21DEE" w:rsidRDefault="007D33B0" w:rsidP="007E2F40">
            <w:pPr>
              <w:snapToGrid w:val="0"/>
              <w:spacing w:after="0"/>
              <w:jc w:val="both"/>
              <w:rPr>
                <w:rFonts w:ascii="Arial Narrow" w:hAnsi="Arial Narrow"/>
                <w:sz w:val="24"/>
                <w:szCs w:val="24"/>
                <w:lang w:val="ro-RO"/>
              </w:rPr>
            </w:pPr>
          </w:p>
        </w:tc>
        <w:tc>
          <w:tcPr>
            <w:tcW w:w="1722" w:type="dxa"/>
            <w:tcBorders>
              <w:left w:val="single" w:sz="4" w:space="0" w:color="000000"/>
              <w:bottom w:val="single" w:sz="4" w:space="0" w:color="000000"/>
              <w:right w:val="single" w:sz="4" w:space="0" w:color="auto"/>
            </w:tcBorders>
          </w:tcPr>
          <w:p w:rsidR="007D33B0" w:rsidRPr="00B21DEE" w:rsidRDefault="007D33B0" w:rsidP="007E2F40">
            <w:pPr>
              <w:snapToGrid w:val="0"/>
              <w:spacing w:after="0"/>
              <w:jc w:val="both"/>
              <w:rPr>
                <w:rFonts w:ascii="Arial Narrow" w:hAnsi="Arial Narrow"/>
                <w:sz w:val="24"/>
                <w:szCs w:val="24"/>
                <w:lang w:val="ro-RO"/>
              </w:rPr>
            </w:pPr>
          </w:p>
        </w:tc>
      </w:tr>
    </w:tbl>
    <w:p w:rsidR="00F11EE4" w:rsidRDefault="007D33B0" w:rsidP="007D33B0">
      <w:pPr>
        <w:ind w:firstLine="708"/>
        <w:jc w:val="both"/>
        <w:rPr>
          <w:rFonts w:ascii="Arial Narrow" w:hAnsi="Arial Narrow"/>
          <w:sz w:val="24"/>
          <w:szCs w:val="24"/>
          <w:lang w:val="pt-BR"/>
        </w:rPr>
      </w:pPr>
      <w:r w:rsidRPr="00B21DEE">
        <w:rPr>
          <w:rFonts w:ascii="Arial Narrow" w:hAnsi="Arial Narrow"/>
          <w:sz w:val="24"/>
          <w:szCs w:val="24"/>
          <w:lang w:val="pt-BR"/>
        </w:rPr>
        <w:t xml:space="preserve">Pentru neachitarea taxei de salubritate la termenele stabilite, se percep majorări de întârziere de </w:t>
      </w:r>
    </w:p>
    <w:p w:rsidR="007D33B0" w:rsidRPr="00B21DEE" w:rsidRDefault="007D33B0" w:rsidP="007D33B0">
      <w:pPr>
        <w:ind w:firstLine="708"/>
        <w:jc w:val="both"/>
        <w:rPr>
          <w:rFonts w:ascii="Arial Narrow" w:hAnsi="Arial Narrow"/>
          <w:sz w:val="24"/>
          <w:szCs w:val="24"/>
          <w:lang w:val="pt-BR"/>
        </w:rPr>
      </w:pPr>
      <w:r w:rsidRPr="00B21DEE">
        <w:rPr>
          <w:rFonts w:ascii="Arial Narrow" w:hAnsi="Arial Narrow"/>
          <w:sz w:val="24"/>
          <w:szCs w:val="24"/>
          <w:lang w:val="pt-BR"/>
        </w:rPr>
        <w:t>0,1 %/</w:t>
      </w:r>
      <w:r w:rsidR="00F11EE4">
        <w:rPr>
          <w:rFonts w:ascii="Arial Narrow" w:hAnsi="Arial Narrow"/>
          <w:sz w:val="24"/>
          <w:szCs w:val="24"/>
          <w:lang w:val="pt-BR"/>
        </w:rPr>
        <w:t>luna</w:t>
      </w:r>
      <w:r w:rsidRPr="00B21DEE">
        <w:rPr>
          <w:rFonts w:ascii="Arial Narrow" w:hAnsi="Arial Narrow"/>
          <w:sz w:val="24"/>
          <w:szCs w:val="24"/>
          <w:lang w:val="pt-BR"/>
        </w:rPr>
        <w:t>.</w:t>
      </w:r>
    </w:p>
    <w:p w:rsidR="007D33B0" w:rsidRPr="00B21DEE" w:rsidRDefault="007D33B0" w:rsidP="007D33B0">
      <w:pPr>
        <w:ind w:firstLine="708"/>
        <w:jc w:val="both"/>
        <w:rPr>
          <w:rFonts w:ascii="Arial Narrow" w:hAnsi="Arial Narrow"/>
          <w:sz w:val="24"/>
          <w:szCs w:val="24"/>
          <w:lang w:val="ro-RO"/>
        </w:rPr>
      </w:pPr>
      <w:r w:rsidRPr="00B21DEE">
        <w:rPr>
          <w:rFonts w:ascii="Arial Narrow" w:hAnsi="Arial Narrow"/>
          <w:sz w:val="24"/>
          <w:szCs w:val="24"/>
          <w:lang w:val="ro-RO"/>
        </w:rPr>
        <w:t>Prezentul titlu de creanță devine titlu executoriu în condițiile legii.</w:t>
      </w:r>
    </w:p>
    <w:p w:rsidR="007D33B0" w:rsidRPr="00B21DEE" w:rsidRDefault="007D33B0" w:rsidP="007D33B0">
      <w:pPr>
        <w:ind w:firstLine="708"/>
        <w:jc w:val="both"/>
        <w:rPr>
          <w:rFonts w:ascii="Arial Narrow" w:hAnsi="Arial Narrow"/>
          <w:sz w:val="24"/>
          <w:szCs w:val="24"/>
          <w:lang w:val="ro-RO"/>
        </w:rPr>
      </w:pPr>
      <w:r w:rsidRPr="00B21DEE">
        <w:rPr>
          <w:rFonts w:ascii="Arial Narrow" w:hAnsi="Arial Narrow"/>
          <w:sz w:val="24"/>
          <w:szCs w:val="24"/>
          <w:lang w:val="ro-RO"/>
        </w:rPr>
        <w:t>Împotriva acestui act administrativ se poate face contestație, în termen de 30 de zile, la Primaria Municipiului/orașului/comunei ................</w:t>
      </w:r>
    </w:p>
    <w:p w:rsidR="007D33B0" w:rsidRPr="00B21DEE" w:rsidRDefault="007D33B0" w:rsidP="007D33B0">
      <w:pPr>
        <w:ind w:firstLine="708"/>
        <w:jc w:val="both"/>
        <w:rPr>
          <w:rFonts w:ascii="Arial Narrow" w:hAnsi="Arial Narrow"/>
          <w:sz w:val="24"/>
          <w:szCs w:val="24"/>
          <w:lang w:val="ro-RO"/>
        </w:rPr>
      </w:pPr>
    </w:p>
    <w:p w:rsidR="00973DC3" w:rsidRPr="00B21DEE" w:rsidRDefault="007D33B0" w:rsidP="00973DC3">
      <w:pPr>
        <w:spacing w:after="0"/>
        <w:jc w:val="both"/>
        <w:rPr>
          <w:rFonts w:ascii="Arial Narrow" w:hAnsi="Arial Narrow"/>
          <w:sz w:val="24"/>
          <w:szCs w:val="24"/>
          <w:lang w:val="ro-RO"/>
        </w:rPr>
      </w:pPr>
      <w:r w:rsidRPr="00B21DEE">
        <w:rPr>
          <w:rFonts w:ascii="Arial Narrow" w:hAnsi="Arial Narrow"/>
          <w:sz w:val="24"/>
          <w:szCs w:val="24"/>
          <w:lang w:val="ro-RO"/>
        </w:rPr>
        <w:t>Sef serviciu impozite și taxe,</w:t>
      </w:r>
      <w:r w:rsidRPr="00B21DEE">
        <w:rPr>
          <w:rFonts w:ascii="Arial Narrow" w:hAnsi="Arial Narrow"/>
          <w:sz w:val="24"/>
          <w:szCs w:val="24"/>
          <w:lang w:val="ro-RO"/>
        </w:rPr>
        <w:tab/>
      </w:r>
      <w:r w:rsidRPr="00B21DEE">
        <w:rPr>
          <w:rFonts w:ascii="Arial Narrow" w:hAnsi="Arial Narrow"/>
          <w:sz w:val="24"/>
          <w:szCs w:val="24"/>
          <w:lang w:val="ro-RO"/>
        </w:rPr>
        <w:tab/>
      </w:r>
      <w:r w:rsidRPr="00B21DEE">
        <w:rPr>
          <w:rFonts w:ascii="Arial Narrow" w:hAnsi="Arial Narrow"/>
          <w:sz w:val="24"/>
          <w:szCs w:val="24"/>
          <w:lang w:val="ro-RO"/>
        </w:rPr>
        <w:tab/>
      </w:r>
      <w:r w:rsidRPr="00B21DEE">
        <w:rPr>
          <w:rFonts w:ascii="Arial Narrow" w:hAnsi="Arial Narrow"/>
          <w:sz w:val="24"/>
          <w:szCs w:val="24"/>
          <w:lang w:val="ro-RO"/>
        </w:rPr>
        <w:tab/>
      </w:r>
      <w:r w:rsidRPr="00B21DEE">
        <w:rPr>
          <w:rFonts w:ascii="Arial Narrow" w:hAnsi="Arial Narrow"/>
          <w:sz w:val="24"/>
          <w:szCs w:val="24"/>
          <w:lang w:val="ro-RO"/>
        </w:rPr>
        <w:tab/>
      </w:r>
      <w:r w:rsidRPr="00B21DEE">
        <w:rPr>
          <w:rFonts w:ascii="Arial Narrow" w:hAnsi="Arial Narrow"/>
          <w:sz w:val="24"/>
          <w:szCs w:val="24"/>
          <w:lang w:val="ro-RO"/>
        </w:rPr>
        <w:tab/>
        <w:t>Inspector,</w:t>
      </w:r>
    </w:p>
    <w:p w:rsidR="007D33B0" w:rsidRPr="00B21DEE" w:rsidRDefault="007D33B0" w:rsidP="00973DC3">
      <w:pPr>
        <w:spacing w:after="0"/>
        <w:jc w:val="both"/>
        <w:rPr>
          <w:rFonts w:ascii="Arial Narrow" w:hAnsi="Arial Narrow"/>
          <w:sz w:val="24"/>
          <w:szCs w:val="24"/>
          <w:lang w:val="ro-RO"/>
        </w:rPr>
      </w:pPr>
    </w:p>
    <w:p w:rsidR="00973DC3" w:rsidRPr="00B21DEE" w:rsidRDefault="007D33B0" w:rsidP="00973DC3">
      <w:pPr>
        <w:jc w:val="both"/>
        <w:rPr>
          <w:rFonts w:ascii="Arial Narrow" w:hAnsi="Arial Narrow"/>
          <w:sz w:val="24"/>
          <w:szCs w:val="24"/>
          <w:lang w:val="ro-RO"/>
        </w:rPr>
      </w:pPr>
      <w:r w:rsidRPr="00B21DEE">
        <w:rPr>
          <w:rFonts w:ascii="Arial Narrow" w:hAnsi="Arial Narrow"/>
          <w:sz w:val="24"/>
          <w:szCs w:val="24"/>
          <w:lang w:val="ro-RO"/>
        </w:rPr>
        <w:t>Întocmit astăzi ..................</w:t>
      </w:r>
    </w:p>
    <w:p w:rsidR="00170B71" w:rsidRPr="00B21DEE" w:rsidRDefault="00170B71" w:rsidP="00973DC3">
      <w:pPr>
        <w:jc w:val="both"/>
        <w:rPr>
          <w:rFonts w:ascii="Arial Narrow" w:hAnsi="Arial Narrow"/>
          <w:sz w:val="24"/>
          <w:szCs w:val="24"/>
          <w:lang w:val="ro-RO"/>
        </w:rPr>
      </w:pPr>
    </w:p>
    <w:p w:rsidR="00692CB3" w:rsidRPr="00B21DEE" w:rsidRDefault="00692CB3" w:rsidP="00973DC3">
      <w:pPr>
        <w:jc w:val="both"/>
        <w:rPr>
          <w:rFonts w:ascii="Arial Narrow" w:hAnsi="Arial Narrow"/>
          <w:sz w:val="24"/>
          <w:szCs w:val="24"/>
          <w:lang w:val="ro-RO"/>
        </w:rPr>
      </w:pPr>
    </w:p>
    <w:p w:rsidR="00692CB3" w:rsidRPr="00B21DEE" w:rsidRDefault="00692CB3" w:rsidP="00692CB3">
      <w:pPr>
        <w:pStyle w:val="Heading1"/>
        <w:spacing w:before="0"/>
        <w:jc w:val="both"/>
        <w:rPr>
          <w:rFonts w:ascii="Arial Narrow" w:hAnsi="Arial Narrow"/>
          <w:color w:val="auto"/>
          <w:sz w:val="24"/>
          <w:szCs w:val="24"/>
          <w:lang w:val="ro-RO"/>
        </w:rPr>
      </w:pPr>
      <w:r w:rsidRPr="00B21DEE">
        <w:rPr>
          <w:rFonts w:ascii="Arial Narrow" w:hAnsi="Arial Narrow"/>
          <w:color w:val="auto"/>
          <w:sz w:val="24"/>
          <w:szCs w:val="24"/>
          <w:lang w:val="ro-RO"/>
        </w:rPr>
        <w:lastRenderedPageBreak/>
        <w:t xml:space="preserve">ANEXA 4 – Decizia de impunere pentru stabilirea </w:t>
      </w:r>
      <w:r w:rsidRPr="00B21DEE">
        <w:rPr>
          <w:rFonts w:ascii="Arial Narrow" w:hAnsi="Arial Narrow"/>
          <w:color w:val="auto"/>
          <w:sz w:val="24"/>
          <w:szCs w:val="24"/>
          <w:lang w:val="it-IT"/>
        </w:rPr>
        <w:t xml:space="preserve">taxei speciale de salubrizare </w:t>
      </w:r>
      <w:r w:rsidR="00EF2780" w:rsidRPr="00B21DEE">
        <w:rPr>
          <w:rFonts w:ascii="Arial Narrow" w:hAnsi="Arial Narrow"/>
          <w:color w:val="auto"/>
          <w:sz w:val="24"/>
          <w:szCs w:val="24"/>
          <w:lang w:val="it-IT"/>
        </w:rPr>
        <w:t>SIMDS</w:t>
      </w:r>
      <w:r w:rsidR="008B49BD" w:rsidRPr="00B21DEE">
        <w:rPr>
          <w:rFonts w:ascii="Arial Narrow" w:hAnsi="Arial Narrow"/>
          <w:color w:val="auto"/>
          <w:sz w:val="24"/>
          <w:szCs w:val="24"/>
          <w:lang w:val="it-IT"/>
        </w:rPr>
        <w:t xml:space="preserve"> </w:t>
      </w:r>
      <w:r w:rsidRPr="00B21DEE">
        <w:rPr>
          <w:rFonts w:ascii="Arial Narrow" w:hAnsi="Arial Narrow"/>
          <w:color w:val="auto"/>
          <w:sz w:val="24"/>
          <w:szCs w:val="24"/>
          <w:lang w:val="it-IT"/>
        </w:rPr>
        <w:t>utilizatori non-casnici</w:t>
      </w:r>
      <w:r w:rsidR="004B5A86" w:rsidRPr="00B21DEE">
        <w:rPr>
          <w:rFonts w:ascii="Arial Narrow" w:hAnsi="Arial Narrow"/>
          <w:color w:val="auto"/>
          <w:sz w:val="24"/>
          <w:szCs w:val="24"/>
          <w:lang w:val="it-IT"/>
        </w:rPr>
        <w:t xml:space="preserve"> fără contract de salubrizare</w:t>
      </w:r>
    </w:p>
    <w:p w:rsidR="00692CB3" w:rsidRPr="00B21DEE" w:rsidRDefault="00692CB3" w:rsidP="00692CB3">
      <w:pPr>
        <w:jc w:val="center"/>
        <w:rPr>
          <w:rFonts w:ascii="Arial Narrow" w:hAnsi="Arial Narrow"/>
          <w:b/>
          <w:sz w:val="24"/>
          <w:szCs w:val="24"/>
          <w:lang w:val="ro-RO"/>
        </w:rPr>
      </w:pPr>
      <w:r w:rsidRPr="00B21DEE">
        <w:rPr>
          <w:rFonts w:ascii="Arial Narrow" w:hAnsi="Arial Narrow"/>
          <w:b/>
          <w:sz w:val="24"/>
          <w:szCs w:val="24"/>
          <w:lang w:val="ro-RO"/>
        </w:rPr>
        <w:t>DECIZIA DE IMPUNERE</w:t>
      </w:r>
    </w:p>
    <w:p w:rsidR="00692CB3" w:rsidRPr="00B21DEE" w:rsidRDefault="00692CB3" w:rsidP="00692CB3">
      <w:pPr>
        <w:jc w:val="center"/>
        <w:rPr>
          <w:rFonts w:ascii="Arial Narrow" w:hAnsi="Arial Narrow"/>
          <w:sz w:val="24"/>
          <w:szCs w:val="24"/>
          <w:lang w:val="ro-RO"/>
        </w:rPr>
      </w:pPr>
      <w:r w:rsidRPr="00B21DEE">
        <w:rPr>
          <w:rFonts w:ascii="Arial Narrow" w:hAnsi="Arial Narrow"/>
          <w:sz w:val="24"/>
          <w:szCs w:val="24"/>
          <w:lang w:val="ro-RO"/>
        </w:rPr>
        <w:t xml:space="preserve">pentru stabilirea </w:t>
      </w:r>
      <w:r w:rsidRPr="00B21DEE">
        <w:rPr>
          <w:rFonts w:ascii="Arial Narrow" w:hAnsi="Arial Narrow"/>
          <w:sz w:val="24"/>
          <w:szCs w:val="24"/>
          <w:lang w:val="it-IT"/>
        </w:rPr>
        <w:t xml:space="preserve">taxei speciale de </w:t>
      </w:r>
      <w:r w:rsidR="00DD4657" w:rsidRPr="00B21DEE">
        <w:rPr>
          <w:rFonts w:ascii="Arial Narrow" w:hAnsi="Arial Narrow"/>
          <w:sz w:val="24"/>
          <w:szCs w:val="24"/>
          <w:lang w:val="it-IT"/>
        </w:rPr>
        <w:t>salubrizare</w:t>
      </w:r>
      <w:r w:rsidR="00680044" w:rsidRPr="00B21DEE">
        <w:rPr>
          <w:rFonts w:ascii="Arial Narrow" w:hAnsi="Arial Narrow"/>
          <w:sz w:val="24"/>
          <w:szCs w:val="24"/>
          <w:lang w:val="it-IT"/>
        </w:rPr>
        <w:t xml:space="preserve"> </w:t>
      </w:r>
      <w:r w:rsidR="00EF2780" w:rsidRPr="00B21DEE">
        <w:rPr>
          <w:rFonts w:ascii="Arial Narrow" w:hAnsi="Arial Narrow"/>
          <w:sz w:val="24"/>
          <w:szCs w:val="24"/>
          <w:lang w:val="it-IT"/>
        </w:rPr>
        <w:t>SIMDS</w:t>
      </w:r>
      <w:r w:rsidRPr="00B21DEE">
        <w:rPr>
          <w:rFonts w:ascii="Arial Narrow" w:eastAsia="Times New Roman" w:hAnsi="Arial Narrow"/>
          <w:sz w:val="24"/>
          <w:szCs w:val="24"/>
          <w:lang w:val="it-IT"/>
        </w:rPr>
        <w:t xml:space="preserve"> utilizatori non-casnici</w:t>
      </w:r>
    </w:p>
    <w:p w:rsidR="00692CB3" w:rsidRPr="00B21DEE" w:rsidRDefault="00692CB3" w:rsidP="00692CB3">
      <w:pPr>
        <w:jc w:val="center"/>
        <w:rPr>
          <w:rFonts w:ascii="Arial Narrow" w:hAnsi="Arial Narrow"/>
          <w:sz w:val="24"/>
          <w:szCs w:val="24"/>
          <w:lang w:val="ro-RO"/>
        </w:rPr>
      </w:pPr>
      <w:r w:rsidRPr="00B21DEE">
        <w:rPr>
          <w:rFonts w:ascii="Arial Narrow" w:hAnsi="Arial Narrow"/>
          <w:sz w:val="24"/>
          <w:szCs w:val="24"/>
          <w:lang w:val="ro-RO"/>
        </w:rPr>
        <w:t>în conformitate cu H.C.L nr. ____/_____</w:t>
      </w:r>
    </w:p>
    <w:p w:rsidR="00692CB3" w:rsidRPr="00B21DEE" w:rsidRDefault="00692CB3" w:rsidP="00692CB3">
      <w:pPr>
        <w:jc w:val="center"/>
        <w:rPr>
          <w:rFonts w:ascii="Arial Narrow" w:hAnsi="Arial Narrow"/>
          <w:sz w:val="24"/>
          <w:szCs w:val="24"/>
          <w:lang w:val="ro-RO"/>
        </w:rPr>
      </w:pPr>
    </w:p>
    <w:p w:rsidR="00692CB3" w:rsidRPr="00B21DEE" w:rsidRDefault="00692CB3" w:rsidP="00692CB3">
      <w:pPr>
        <w:ind w:firstLine="720"/>
        <w:jc w:val="both"/>
        <w:rPr>
          <w:rFonts w:ascii="Arial Narrow" w:hAnsi="Arial Narrow"/>
          <w:sz w:val="24"/>
          <w:szCs w:val="24"/>
          <w:lang w:val="ro-RO"/>
        </w:rPr>
      </w:pPr>
      <w:r w:rsidRPr="00B21DEE">
        <w:rPr>
          <w:rFonts w:ascii="Arial Narrow" w:hAnsi="Arial Narrow"/>
          <w:sz w:val="24"/>
          <w:szCs w:val="24"/>
          <w:lang w:val="ro-RO"/>
        </w:rPr>
        <w:t xml:space="preserve">D-lui/D-nei _____________________________având calitate de reprezentant legal al ......................................, inregistrata la Registrul Comertului ..................... sub nr. ..........................., cod identificare fiscală .............................., pentru activitatea desfașurata la sediul social/punctul de lucru situat în localitatea …………………………. , str. ___________________, nr.___,bl.___,sc.___, ap.____ </w:t>
      </w:r>
    </w:p>
    <w:p w:rsidR="00692CB3" w:rsidRPr="00B21DEE" w:rsidRDefault="00692CB3" w:rsidP="00692CB3">
      <w:pPr>
        <w:ind w:firstLine="720"/>
        <w:jc w:val="both"/>
        <w:rPr>
          <w:rFonts w:ascii="Arial Narrow" w:hAnsi="Arial Narrow"/>
          <w:sz w:val="24"/>
          <w:szCs w:val="24"/>
          <w:lang w:val="ro-RO"/>
        </w:rPr>
      </w:pPr>
      <w:r w:rsidRPr="00B21DEE">
        <w:rPr>
          <w:rFonts w:ascii="Arial Narrow" w:hAnsi="Arial Narrow"/>
          <w:sz w:val="24"/>
          <w:szCs w:val="24"/>
          <w:lang w:val="ro-RO"/>
        </w:rPr>
        <w:t xml:space="preserve">Conform prevederilor Hotărârii Consiliului Local nr. ..../..... privind aprobarea Regulamentului de instituire și administrare a taxei speciale de salubrizare </w:t>
      </w:r>
      <w:r w:rsidR="00EF2780" w:rsidRPr="00B21DEE">
        <w:rPr>
          <w:rFonts w:ascii="Arial Narrow" w:hAnsi="Arial Narrow"/>
          <w:sz w:val="24"/>
          <w:szCs w:val="24"/>
          <w:lang w:val="ro-RO"/>
        </w:rPr>
        <w:t>SIMDS</w:t>
      </w:r>
      <w:r w:rsidR="008B49BD" w:rsidRPr="00B21DEE">
        <w:rPr>
          <w:rFonts w:ascii="Arial Narrow" w:hAnsi="Arial Narrow"/>
          <w:sz w:val="24"/>
          <w:szCs w:val="24"/>
          <w:lang w:val="ro-RO"/>
        </w:rPr>
        <w:t xml:space="preserve"> </w:t>
      </w:r>
      <w:r w:rsidRPr="00B21DEE">
        <w:rPr>
          <w:rFonts w:ascii="Arial Narrow" w:hAnsi="Arial Narrow"/>
          <w:sz w:val="24"/>
          <w:szCs w:val="24"/>
          <w:lang w:val="ro-RO"/>
        </w:rPr>
        <w:t>și stabilirea cuantumului acesteia și a Ordonanței Guvernului nr. 92/2003 privind Codul de procedură fiscală, cu modificările și completările ulterioare, se stabilesc următoarele obligații de plată:</w:t>
      </w:r>
    </w:p>
    <w:tbl>
      <w:tblPr>
        <w:tblW w:w="9907" w:type="dxa"/>
        <w:tblInd w:w="-20" w:type="dxa"/>
        <w:tblLayout w:type="fixed"/>
        <w:tblLook w:val="0000"/>
      </w:tblPr>
      <w:tblGrid>
        <w:gridCol w:w="2616"/>
        <w:gridCol w:w="3092"/>
        <w:gridCol w:w="2380"/>
        <w:gridCol w:w="1819"/>
      </w:tblGrid>
      <w:tr w:rsidR="00692CB3" w:rsidRPr="00B21DEE" w:rsidTr="004B5A86">
        <w:trPr>
          <w:cantSplit/>
          <w:trHeight w:val="896"/>
        </w:trPr>
        <w:tc>
          <w:tcPr>
            <w:tcW w:w="2616" w:type="dxa"/>
            <w:tcBorders>
              <w:top w:val="single" w:sz="4" w:space="0" w:color="000000"/>
              <w:left w:val="single" w:sz="4" w:space="0" w:color="000000"/>
              <w:bottom w:val="single" w:sz="4" w:space="0" w:color="000000"/>
            </w:tcBorders>
          </w:tcPr>
          <w:p w:rsidR="00692CB3" w:rsidRPr="00B21DEE" w:rsidRDefault="00692CB3" w:rsidP="003A7B20">
            <w:pPr>
              <w:jc w:val="center"/>
              <w:rPr>
                <w:rFonts w:ascii="Arial Narrow" w:hAnsi="Arial Narrow"/>
                <w:b/>
                <w:sz w:val="24"/>
                <w:szCs w:val="24"/>
                <w:lang w:val="ro-RO"/>
              </w:rPr>
            </w:pPr>
            <w:r w:rsidRPr="00B21DEE">
              <w:rPr>
                <w:rFonts w:ascii="Arial Narrow" w:hAnsi="Arial Narrow"/>
                <w:b/>
                <w:sz w:val="24"/>
                <w:szCs w:val="24"/>
                <w:lang w:val="ro-RO"/>
              </w:rPr>
              <w:t>Indicator</w:t>
            </w:r>
          </w:p>
        </w:tc>
        <w:tc>
          <w:tcPr>
            <w:tcW w:w="3092" w:type="dxa"/>
            <w:tcBorders>
              <w:top w:val="single" w:sz="4" w:space="0" w:color="000000"/>
              <w:left w:val="single" w:sz="4" w:space="0" w:color="000000"/>
              <w:bottom w:val="single" w:sz="4" w:space="0" w:color="000000"/>
            </w:tcBorders>
          </w:tcPr>
          <w:p w:rsidR="00692CB3" w:rsidRPr="00B21DEE" w:rsidRDefault="00692CB3" w:rsidP="003A7B20">
            <w:pPr>
              <w:jc w:val="center"/>
              <w:rPr>
                <w:rFonts w:ascii="Arial Narrow" w:hAnsi="Arial Narrow"/>
                <w:b/>
                <w:sz w:val="24"/>
                <w:szCs w:val="24"/>
                <w:lang w:val="ro-RO"/>
              </w:rPr>
            </w:pPr>
            <w:r w:rsidRPr="00B21DEE">
              <w:rPr>
                <w:rFonts w:ascii="Arial Narrow" w:hAnsi="Arial Narrow"/>
                <w:b/>
                <w:sz w:val="24"/>
                <w:szCs w:val="24"/>
                <w:lang w:val="pt-BR"/>
              </w:rPr>
              <w:t xml:space="preserve">Taxa specială de </w:t>
            </w:r>
            <w:r w:rsidR="00DD4657" w:rsidRPr="00B21DEE">
              <w:rPr>
                <w:rFonts w:ascii="Arial Narrow" w:hAnsi="Arial Narrow"/>
                <w:b/>
                <w:sz w:val="24"/>
                <w:szCs w:val="24"/>
                <w:lang w:val="pt-BR"/>
              </w:rPr>
              <w:t>salubrizare</w:t>
            </w:r>
            <w:r w:rsidR="00680044" w:rsidRPr="00B21DEE">
              <w:rPr>
                <w:rFonts w:ascii="Arial Narrow" w:hAnsi="Arial Narrow"/>
                <w:b/>
                <w:sz w:val="24"/>
                <w:szCs w:val="24"/>
                <w:lang w:val="pt-BR"/>
              </w:rPr>
              <w:t xml:space="preserve"> </w:t>
            </w:r>
            <w:r w:rsidR="00EF2780" w:rsidRPr="00B21DEE">
              <w:rPr>
                <w:rFonts w:ascii="Arial Narrow" w:hAnsi="Arial Narrow"/>
                <w:b/>
                <w:sz w:val="24"/>
                <w:szCs w:val="24"/>
                <w:lang w:val="pt-BR"/>
              </w:rPr>
              <w:t>SIMDS</w:t>
            </w:r>
          </w:p>
        </w:tc>
        <w:tc>
          <w:tcPr>
            <w:tcW w:w="2380" w:type="dxa"/>
            <w:tcBorders>
              <w:top w:val="single" w:sz="4" w:space="0" w:color="000000"/>
              <w:left w:val="single" w:sz="4" w:space="0" w:color="000000"/>
              <w:bottom w:val="single" w:sz="4" w:space="0" w:color="000000"/>
              <w:right w:val="single" w:sz="4" w:space="0" w:color="000000"/>
            </w:tcBorders>
          </w:tcPr>
          <w:p w:rsidR="00692CB3" w:rsidRPr="00B21DEE" w:rsidRDefault="00692CB3" w:rsidP="003A7B20">
            <w:pPr>
              <w:jc w:val="center"/>
              <w:rPr>
                <w:rFonts w:ascii="Arial Narrow" w:hAnsi="Arial Narrow"/>
                <w:b/>
                <w:sz w:val="24"/>
                <w:szCs w:val="24"/>
                <w:lang w:val="ro-RO"/>
              </w:rPr>
            </w:pPr>
            <w:r w:rsidRPr="00B21DEE">
              <w:rPr>
                <w:rFonts w:ascii="Arial Narrow" w:hAnsi="Arial Narrow"/>
                <w:b/>
                <w:sz w:val="24"/>
                <w:szCs w:val="24"/>
                <w:lang w:val="ro-RO"/>
              </w:rPr>
              <w:t>Suma de plată</w:t>
            </w:r>
          </w:p>
        </w:tc>
        <w:tc>
          <w:tcPr>
            <w:tcW w:w="1819" w:type="dxa"/>
            <w:tcBorders>
              <w:top w:val="single" w:sz="4" w:space="0" w:color="000000"/>
              <w:left w:val="single" w:sz="4" w:space="0" w:color="000000"/>
              <w:bottom w:val="single" w:sz="4" w:space="0" w:color="000000"/>
              <w:right w:val="single" w:sz="4" w:space="0" w:color="auto"/>
            </w:tcBorders>
          </w:tcPr>
          <w:p w:rsidR="00692CB3" w:rsidRPr="00B21DEE" w:rsidRDefault="00692CB3" w:rsidP="003A7B20">
            <w:pPr>
              <w:jc w:val="center"/>
              <w:rPr>
                <w:rFonts w:ascii="Arial Narrow" w:hAnsi="Arial Narrow"/>
                <w:b/>
                <w:sz w:val="24"/>
                <w:szCs w:val="24"/>
                <w:lang w:val="ro-RO"/>
              </w:rPr>
            </w:pPr>
            <w:r w:rsidRPr="00B21DEE">
              <w:rPr>
                <w:rFonts w:ascii="Arial Narrow" w:hAnsi="Arial Narrow"/>
                <w:b/>
                <w:sz w:val="24"/>
                <w:szCs w:val="24"/>
                <w:lang w:val="ro-RO"/>
              </w:rPr>
              <w:t>Termene de plată</w:t>
            </w:r>
          </w:p>
        </w:tc>
      </w:tr>
      <w:tr w:rsidR="00692CB3" w:rsidRPr="00B21DEE" w:rsidTr="004B5A86">
        <w:trPr>
          <w:cantSplit/>
          <w:trHeight w:val="334"/>
        </w:trPr>
        <w:tc>
          <w:tcPr>
            <w:tcW w:w="2616" w:type="dxa"/>
            <w:tcBorders>
              <w:left w:val="single" w:sz="4" w:space="0" w:color="000000"/>
              <w:bottom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3092" w:type="dxa"/>
            <w:tcBorders>
              <w:left w:val="single" w:sz="4" w:space="0" w:color="000000"/>
              <w:bottom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2380" w:type="dxa"/>
            <w:tcBorders>
              <w:left w:val="single" w:sz="4" w:space="0" w:color="000000"/>
              <w:bottom w:val="single" w:sz="4" w:space="0" w:color="000000"/>
              <w:right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1819" w:type="dxa"/>
            <w:tcBorders>
              <w:left w:val="single" w:sz="4" w:space="0" w:color="000000"/>
              <w:bottom w:val="single" w:sz="4" w:space="0" w:color="000000"/>
              <w:right w:val="single" w:sz="4" w:space="0" w:color="auto"/>
            </w:tcBorders>
          </w:tcPr>
          <w:p w:rsidR="00692CB3" w:rsidRPr="00B21DEE" w:rsidRDefault="00692CB3" w:rsidP="008C0F30">
            <w:pPr>
              <w:snapToGrid w:val="0"/>
              <w:spacing w:after="0"/>
              <w:jc w:val="both"/>
              <w:rPr>
                <w:rFonts w:ascii="Arial Narrow" w:hAnsi="Arial Narrow"/>
                <w:sz w:val="24"/>
                <w:szCs w:val="24"/>
                <w:lang w:val="ro-RO"/>
              </w:rPr>
            </w:pPr>
          </w:p>
        </w:tc>
      </w:tr>
      <w:tr w:rsidR="00692CB3" w:rsidRPr="00B21DEE" w:rsidTr="004B5A86">
        <w:trPr>
          <w:cantSplit/>
          <w:trHeight w:val="349"/>
        </w:trPr>
        <w:tc>
          <w:tcPr>
            <w:tcW w:w="2616" w:type="dxa"/>
            <w:tcBorders>
              <w:left w:val="single" w:sz="4" w:space="0" w:color="000000"/>
              <w:bottom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3092" w:type="dxa"/>
            <w:tcBorders>
              <w:left w:val="single" w:sz="4" w:space="0" w:color="000000"/>
              <w:bottom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2380" w:type="dxa"/>
            <w:tcBorders>
              <w:left w:val="single" w:sz="4" w:space="0" w:color="000000"/>
              <w:bottom w:val="single" w:sz="4" w:space="0" w:color="000000"/>
              <w:right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1819" w:type="dxa"/>
            <w:tcBorders>
              <w:left w:val="single" w:sz="4" w:space="0" w:color="000000"/>
              <w:bottom w:val="single" w:sz="4" w:space="0" w:color="000000"/>
              <w:right w:val="single" w:sz="4" w:space="0" w:color="auto"/>
            </w:tcBorders>
          </w:tcPr>
          <w:p w:rsidR="00692CB3" w:rsidRPr="00B21DEE" w:rsidRDefault="00692CB3" w:rsidP="008C0F30">
            <w:pPr>
              <w:snapToGrid w:val="0"/>
              <w:spacing w:after="0"/>
              <w:jc w:val="both"/>
              <w:rPr>
                <w:rFonts w:ascii="Arial Narrow" w:hAnsi="Arial Narrow"/>
                <w:sz w:val="24"/>
                <w:szCs w:val="24"/>
                <w:lang w:val="ro-RO"/>
              </w:rPr>
            </w:pPr>
          </w:p>
        </w:tc>
      </w:tr>
      <w:tr w:rsidR="00692CB3" w:rsidRPr="00B21DEE" w:rsidTr="004B5A86">
        <w:trPr>
          <w:cantSplit/>
          <w:trHeight w:val="334"/>
        </w:trPr>
        <w:tc>
          <w:tcPr>
            <w:tcW w:w="2616" w:type="dxa"/>
            <w:tcBorders>
              <w:left w:val="single" w:sz="4" w:space="0" w:color="000000"/>
              <w:bottom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3092" w:type="dxa"/>
            <w:tcBorders>
              <w:left w:val="single" w:sz="4" w:space="0" w:color="000000"/>
              <w:bottom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2380" w:type="dxa"/>
            <w:tcBorders>
              <w:left w:val="single" w:sz="4" w:space="0" w:color="000000"/>
              <w:bottom w:val="single" w:sz="4" w:space="0" w:color="000000"/>
              <w:right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1819" w:type="dxa"/>
            <w:tcBorders>
              <w:left w:val="single" w:sz="4" w:space="0" w:color="000000"/>
              <w:bottom w:val="single" w:sz="4" w:space="0" w:color="000000"/>
              <w:right w:val="single" w:sz="4" w:space="0" w:color="auto"/>
            </w:tcBorders>
          </w:tcPr>
          <w:p w:rsidR="00692CB3" w:rsidRPr="00B21DEE" w:rsidRDefault="00692CB3" w:rsidP="008C0F30">
            <w:pPr>
              <w:snapToGrid w:val="0"/>
              <w:spacing w:after="0"/>
              <w:jc w:val="both"/>
              <w:rPr>
                <w:rFonts w:ascii="Arial Narrow" w:hAnsi="Arial Narrow"/>
                <w:sz w:val="24"/>
                <w:szCs w:val="24"/>
                <w:lang w:val="ro-RO"/>
              </w:rPr>
            </w:pPr>
          </w:p>
        </w:tc>
      </w:tr>
      <w:tr w:rsidR="00692CB3" w:rsidRPr="00B21DEE" w:rsidTr="004B5A86">
        <w:trPr>
          <w:cantSplit/>
          <w:trHeight w:val="365"/>
        </w:trPr>
        <w:tc>
          <w:tcPr>
            <w:tcW w:w="2616" w:type="dxa"/>
            <w:tcBorders>
              <w:left w:val="single" w:sz="4" w:space="0" w:color="000000"/>
              <w:bottom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3092" w:type="dxa"/>
            <w:tcBorders>
              <w:left w:val="single" w:sz="4" w:space="0" w:color="000000"/>
              <w:bottom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2380" w:type="dxa"/>
            <w:tcBorders>
              <w:left w:val="single" w:sz="4" w:space="0" w:color="000000"/>
              <w:bottom w:val="single" w:sz="4" w:space="0" w:color="000000"/>
              <w:right w:val="single" w:sz="4" w:space="0" w:color="000000"/>
            </w:tcBorders>
          </w:tcPr>
          <w:p w:rsidR="00692CB3" w:rsidRPr="00B21DEE" w:rsidRDefault="00692CB3" w:rsidP="008C0F30">
            <w:pPr>
              <w:snapToGrid w:val="0"/>
              <w:spacing w:after="0"/>
              <w:jc w:val="both"/>
              <w:rPr>
                <w:rFonts w:ascii="Arial Narrow" w:hAnsi="Arial Narrow"/>
                <w:sz w:val="24"/>
                <w:szCs w:val="24"/>
                <w:lang w:val="ro-RO"/>
              </w:rPr>
            </w:pPr>
          </w:p>
        </w:tc>
        <w:tc>
          <w:tcPr>
            <w:tcW w:w="1819" w:type="dxa"/>
            <w:tcBorders>
              <w:left w:val="single" w:sz="4" w:space="0" w:color="000000"/>
              <w:bottom w:val="single" w:sz="4" w:space="0" w:color="000000"/>
              <w:right w:val="single" w:sz="4" w:space="0" w:color="auto"/>
            </w:tcBorders>
          </w:tcPr>
          <w:p w:rsidR="00692CB3" w:rsidRPr="00B21DEE" w:rsidRDefault="00692CB3" w:rsidP="008C0F30">
            <w:pPr>
              <w:snapToGrid w:val="0"/>
              <w:spacing w:after="0"/>
              <w:jc w:val="both"/>
              <w:rPr>
                <w:rFonts w:ascii="Arial Narrow" w:hAnsi="Arial Narrow"/>
                <w:sz w:val="24"/>
                <w:szCs w:val="24"/>
                <w:lang w:val="ro-RO"/>
              </w:rPr>
            </w:pPr>
          </w:p>
        </w:tc>
      </w:tr>
    </w:tbl>
    <w:p w:rsidR="00692CB3" w:rsidRPr="00B21DEE" w:rsidRDefault="00692CB3" w:rsidP="00692CB3">
      <w:pPr>
        <w:ind w:firstLine="708"/>
        <w:jc w:val="both"/>
        <w:rPr>
          <w:rFonts w:ascii="Arial Narrow" w:hAnsi="Arial Narrow"/>
          <w:sz w:val="24"/>
          <w:szCs w:val="24"/>
          <w:lang w:val="pt-BR"/>
        </w:rPr>
      </w:pPr>
      <w:r w:rsidRPr="00B21DEE">
        <w:rPr>
          <w:rFonts w:ascii="Arial Narrow" w:hAnsi="Arial Narrow"/>
          <w:sz w:val="24"/>
          <w:szCs w:val="24"/>
          <w:lang w:val="pt-BR"/>
        </w:rPr>
        <w:t>Pentru neachitarea taxei de salubritate la termenele stabilite, se percep majorări de întârziere de 0,1 %/zi.</w:t>
      </w:r>
    </w:p>
    <w:p w:rsidR="00692CB3" w:rsidRPr="00B21DEE" w:rsidRDefault="00692CB3" w:rsidP="00692CB3">
      <w:pPr>
        <w:ind w:firstLine="708"/>
        <w:jc w:val="both"/>
        <w:rPr>
          <w:rFonts w:ascii="Arial Narrow" w:hAnsi="Arial Narrow"/>
          <w:sz w:val="24"/>
          <w:szCs w:val="24"/>
          <w:lang w:val="ro-RO"/>
        </w:rPr>
      </w:pPr>
      <w:r w:rsidRPr="00B21DEE">
        <w:rPr>
          <w:rFonts w:ascii="Arial Narrow" w:hAnsi="Arial Narrow"/>
          <w:sz w:val="24"/>
          <w:szCs w:val="24"/>
          <w:lang w:val="ro-RO"/>
        </w:rPr>
        <w:t>Prezentul titlu de creanță devine titlu executoriu în condițiile legii.</w:t>
      </w:r>
    </w:p>
    <w:p w:rsidR="00692CB3" w:rsidRPr="00B21DEE" w:rsidRDefault="00692CB3" w:rsidP="00692CB3">
      <w:pPr>
        <w:ind w:firstLine="708"/>
        <w:jc w:val="both"/>
        <w:rPr>
          <w:rFonts w:ascii="Arial Narrow" w:hAnsi="Arial Narrow"/>
          <w:sz w:val="24"/>
          <w:szCs w:val="24"/>
          <w:lang w:val="ro-RO"/>
        </w:rPr>
      </w:pPr>
      <w:r w:rsidRPr="00B21DEE">
        <w:rPr>
          <w:rFonts w:ascii="Arial Narrow" w:hAnsi="Arial Narrow"/>
          <w:sz w:val="24"/>
          <w:szCs w:val="24"/>
          <w:lang w:val="ro-RO"/>
        </w:rPr>
        <w:t>Împotriva acestui act administrativ se poate face contestație, în termen de 30 de zile, la Primaria Municipiului/orașului/comunei ................</w:t>
      </w:r>
    </w:p>
    <w:p w:rsidR="00692CB3" w:rsidRPr="00B21DEE" w:rsidRDefault="00692CB3" w:rsidP="00692CB3">
      <w:pPr>
        <w:ind w:firstLine="708"/>
        <w:jc w:val="both"/>
        <w:rPr>
          <w:rFonts w:ascii="Arial Narrow" w:hAnsi="Arial Narrow"/>
          <w:sz w:val="24"/>
          <w:szCs w:val="24"/>
          <w:lang w:val="ro-RO"/>
        </w:rPr>
      </w:pPr>
    </w:p>
    <w:p w:rsidR="00692CB3" w:rsidRPr="00B21DEE" w:rsidRDefault="00692CB3" w:rsidP="00692CB3">
      <w:pPr>
        <w:spacing w:after="0"/>
        <w:jc w:val="both"/>
        <w:rPr>
          <w:rFonts w:ascii="Arial Narrow" w:hAnsi="Arial Narrow"/>
          <w:sz w:val="24"/>
          <w:szCs w:val="24"/>
          <w:lang w:val="ro-RO"/>
        </w:rPr>
      </w:pPr>
      <w:r w:rsidRPr="00B21DEE">
        <w:rPr>
          <w:rFonts w:ascii="Arial Narrow" w:hAnsi="Arial Narrow"/>
          <w:sz w:val="24"/>
          <w:szCs w:val="24"/>
          <w:lang w:val="ro-RO"/>
        </w:rPr>
        <w:t>Sef serviciu impozite și taxe,</w:t>
      </w:r>
      <w:r w:rsidRPr="00B21DEE">
        <w:rPr>
          <w:rFonts w:ascii="Arial Narrow" w:hAnsi="Arial Narrow"/>
          <w:sz w:val="24"/>
          <w:szCs w:val="24"/>
          <w:lang w:val="ro-RO"/>
        </w:rPr>
        <w:tab/>
      </w:r>
      <w:r w:rsidRPr="00B21DEE">
        <w:rPr>
          <w:rFonts w:ascii="Arial Narrow" w:hAnsi="Arial Narrow"/>
          <w:sz w:val="24"/>
          <w:szCs w:val="24"/>
          <w:lang w:val="ro-RO"/>
        </w:rPr>
        <w:tab/>
      </w:r>
      <w:r w:rsidRPr="00B21DEE">
        <w:rPr>
          <w:rFonts w:ascii="Arial Narrow" w:hAnsi="Arial Narrow"/>
          <w:sz w:val="24"/>
          <w:szCs w:val="24"/>
          <w:lang w:val="ro-RO"/>
        </w:rPr>
        <w:tab/>
      </w:r>
      <w:r w:rsidRPr="00B21DEE">
        <w:rPr>
          <w:rFonts w:ascii="Arial Narrow" w:hAnsi="Arial Narrow"/>
          <w:sz w:val="24"/>
          <w:szCs w:val="24"/>
          <w:lang w:val="ro-RO"/>
        </w:rPr>
        <w:tab/>
      </w:r>
      <w:r w:rsidRPr="00B21DEE">
        <w:rPr>
          <w:rFonts w:ascii="Arial Narrow" w:hAnsi="Arial Narrow"/>
          <w:sz w:val="24"/>
          <w:szCs w:val="24"/>
          <w:lang w:val="ro-RO"/>
        </w:rPr>
        <w:tab/>
      </w:r>
      <w:r w:rsidRPr="00B21DEE">
        <w:rPr>
          <w:rFonts w:ascii="Arial Narrow" w:hAnsi="Arial Narrow"/>
          <w:sz w:val="24"/>
          <w:szCs w:val="24"/>
          <w:lang w:val="ro-RO"/>
        </w:rPr>
        <w:tab/>
        <w:t>Inspector,</w:t>
      </w:r>
    </w:p>
    <w:p w:rsidR="00692CB3" w:rsidRPr="00B21DEE" w:rsidRDefault="00692CB3" w:rsidP="00692CB3">
      <w:pPr>
        <w:spacing w:after="0"/>
        <w:jc w:val="both"/>
        <w:rPr>
          <w:rFonts w:ascii="Arial Narrow" w:hAnsi="Arial Narrow"/>
          <w:sz w:val="24"/>
          <w:szCs w:val="24"/>
          <w:lang w:val="ro-RO"/>
        </w:rPr>
      </w:pPr>
    </w:p>
    <w:p w:rsidR="00692CB3" w:rsidRDefault="00692CB3" w:rsidP="00692CB3">
      <w:pPr>
        <w:jc w:val="both"/>
        <w:rPr>
          <w:rFonts w:ascii="Arial Narrow" w:hAnsi="Arial Narrow"/>
          <w:sz w:val="24"/>
          <w:szCs w:val="24"/>
          <w:lang w:val="ro-RO"/>
        </w:rPr>
      </w:pPr>
      <w:r w:rsidRPr="00B21DEE">
        <w:rPr>
          <w:rFonts w:ascii="Arial Narrow" w:hAnsi="Arial Narrow"/>
          <w:sz w:val="24"/>
          <w:szCs w:val="24"/>
          <w:lang w:val="ro-RO"/>
        </w:rPr>
        <w:t>Întocmit astăzi ..................</w:t>
      </w:r>
    </w:p>
    <w:p w:rsidR="00B21DEE" w:rsidRPr="00B21DEE" w:rsidRDefault="00B21DEE" w:rsidP="00692CB3">
      <w:pPr>
        <w:jc w:val="both"/>
        <w:rPr>
          <w:rFonts w:ascii="Arial Narrow" w:hAnsi="Arial Narrow"/>
          <w:sz w:val="24"/>
          <w:szCs w:val="24"/>
          <w:lang w:val="ro-RO"/>
        </w:rPr>
      </w:pPr>
    </w:p>
    <w:p w:rsidR="00CD2FD1" w:rsidRPr="00B21DEE" w:rsidRDefault="00CD2FD1" w:rsidP="00D900C1">
      <w:pPr>
        <w:pStyle w:val="Heading1"/>
        <w:rPr>
          <w:rFonts w:ascii="Arial Narrow" w:hAnsi="Arial Narrow"/>
          <w:color w:val="auto"/>
          <w:sz w:val="24"/>
          <w:szCs w:val="24"/>
          <w:lang w:val="ro-RO"/>
        </w:rPr>
      </w:pPr>
      <w:bookmarkStart w:id="20" w:name="_Toc245811804"/>
      <w:r w:rsidRPr="00B21DEE">
        <w:rPr>
          <w:rFonts w:ascii="Arial Narrow" w:hAnsi="Arial Narrow"/>
          <w:color w:val="auto"/>
          <w:sz w:val="24"/>
          <w:szCs w:val="24"/>
          <w:lang w:val="ro-RO"/>
        </w:rPr>
        <w:lastRenderedPageBreak/>
        <w:t xml:space="preserve">ANEXA </w:t>
      </w:r>
      <w:r w:rsidR="008F1470" w:rsidRPr="00B21DEE">
        <w:rPr>
          <w:rFonts w:ascii="Arial Narrow" w:hAnsi="Arial Narrow"/>
          <w:color w:val="auto"/>
          <w:sz w:val="24"/>
          <w:szCs w:val="24"/>
          <w:lang w:val="ro-RO"/>
        </w:rPr>
        <w:t>5</w:t>
      </w:r>
      <w:r w:rsidRPr="00B21DEE">
        <w:rPr>
          <w:rFonts w:ascii="Arial Narrow" w:hAnsi="Arial Narrow"/>
          <w:color w:val="auto"/>
          <w:sz w:val="24"/>
          <w:szCs w:val="24"/>
          <w:lang w:val="ro-RO"/>
        </w:rPr>
        <w:t xml:space="preserve"> – Indicatorii de generare a </w:t>
      </w:r>
      <w:r w:rsidR="00395BDD" w:rsidRPr="00B21DEE">
        <w:rPr>
          <w:rFonts w:ascii="Arial Narrow" w:hAnsi="Arial Narrow"/>
          <w:color w:val="auto"/>
          <w:sz w:val="24"/>
          <w:szCs w:val="24"/>
          <w:lang w:val="ro-RO"/>
        </w:rPr>
        <w:t>deșeurilor pe tipuri de activităț</w:t>
      </w:r>
      <w:r w:rsidRPr="00B21DEE">
        <w:rPr>
          <w:rFonts w:ascii="Arial Narrow" w:hAnsi="Arial Narrow"/>
          <w:color w:val="auto"/>
          <w:sz w:val="24"/>
          <w:szCs w:val="24"/>
          <w:lang w:val="ro-RO"/>
        </w:rPr>
        <w:t>i</w:t>
      </w:r>
      <w:bookmarkEnd w:id="20"/>
      <w:r w:rsidR="00DA0228" w:rsidRPr="00B21DEE">
        <w:rPr>
          <w:rFonts w:ascii="Arial Narrow" w:hAnsi="Arial Narrow"/>
          <w:color w:val="auto"/>
          <w:sz w:val="24"/>
          <w:szCs w:val="24"/>
          <w:lang w:val="ro-RO"/>
        </w:rPr>
        <w:t xml:space="preserve"> pentru I</w:t>
      </w:r>
      <w:r w:rsidR="00A5433F" w:rsidRPr="00B21DEE">
        <w:rPr>
          <w:rFonts w:ascii="Arial Narrow" w:hAnsi="Arial Narrow"/>
          <w:color w:val="auto"/>
          <w:sz w:val="24"/>
          <w:szCs w:val="24"/>
          <w:lang w:val="ro-RO"/>
        </w:rPr>
        <w:t>IC</w:t>
      </w:r>
    </w:p>
    <w:tbl>
      <w:tblPr>
        <w:tblW w:w="9594" w:type="dxa"/>
        <w:jc w:val="center"/>
        <w:tblInd w:w="1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3"/>
        <w:gridCol w:w="2092"/>
        <w:gridCol w:w="1240"/>
        <w:gridCol w:w="1519"/>
        <w:gridCol w:w="1266"/>
        <w:gridCol w:w="2884"/>
      </w:tblGrid>
      <w:tr w:rsidR="00811A10" w:rsidRPr="00B21DEE">
        <w:trPr>
          <w:tblHeader/>
          <w:jc w:val="center"/>
        </w:trPr>
        <w:tc>
          <w:tcPr>
            <w:tcW w:w="599" w:type="dxa"/>
            <w:shd w:val="clear" w:color="auto" w:fill="E0E0E0"/>
            <w:vAlign w:val="center"/>
          </w:tcPr>
          <w:p w:rsidR="00CD2FD1" w:rsidRPr="00B21DEE" w:rsidRDefault="00CD2FD1" w:rsidP="003119AD">
            <w:pPr>
              <w:spacing w:after="0"/>
              <w:jc w:val="center"/>
              <w:rPr>
                <w:rFonts w:ascii="Arial Narrow" w:hAnsi="Arial Narrow"/>
                <w:b/>
                <w:bCs/>
                <w:sz w:val="24"/>
                <w:szCs w:val="24"/>
                <w:lang w:val="pt-BR"/>
              </w:rPr>
            </w:pPr>
            <w:r w:rsidRPr="00B21DEE">
              <w:rPr>
                <w:rFonts w:ascii="Arial Narrow" w:eastAsia="Times New Roman" w:hAnsi="Arial Narrow"/>
                <w:b/>
                <w:bCs/>
                <w:sz w:val="24"/>
                <w:szCs w:val="24"/>
                <w:lang w:val="pt-BR" w:eastAsia="ro-RO"/>
              </w:rPr>
              <w:t>Nr. crt.</w:t>
            </w:r>
          </w:p>
        </w:tc>
        <w:tc>
          <w:tcPr>
            <w:tcW w:w="2007" w:type="dxa"/>
            <w:shd w:val="clear" w:color="auto" w:fill="E0E0E0"/>
            <w:vAlign w:val="center"/>
          </w:tcPr>
          <w:p w:rsidR="006C63F3" w:rsidRPr="00B21DEE" w:rsidRDefault="00CD2FD1" w:rsidP="003119AD">
            <w:pPr>
              <w:spacing w:after="0"/>
              <w:jc w:val="center"/>
              <w:rPr>
                <w:rFonts w:ascii="Arial Narrow" w:eastAsia="Times New Roman" w:hAnsi="Arial Narrow"/>
                <w:b/>
                <w:bCs/>
                <w:sz w:val="24"/>
                <w:szCs w:val="24"/>
                <w:lang w:val="pt-BR" w:eastAsia="ro-RO"/>
              </w:rPr>
            </w:pPr>
            <w:r w:rsidRPr="00B21DEE">
              <w:rPr>
                <w:rFonts w:ascii="Arial Narrow" w:eastAsia="Times New Roman" w:hAnsi="Arial Narrow"/>
                <w:b/>
                <w:bCs/>
                <w:sz w:val="24"/>
                <w:szCs w:val="24"/>
                <w:lang w:val="pt-BR" w:eastAsia="ro-RO"/>
              </w:rPr>
              <w:t xml:space="preserve">Tip de utilizator </w:t>
            </w:r>
          </w:p>
          <w:p w:rsidR="00CD2FD1" w:rsidRPr="00B21DEE" w:rsidRDefault="00CD2FD1" w:rsidP="003119AD">
            <w:pPr>
              <w:spacing w:after="0"/>
              <w:jc w:val="center"/>
              <w:rPr>
                <w:rFonts w:ascii="Arial Narrow" w:hAnsi="Arial Narrow"/>
                <w:b/>
                <w:bCs/>
                <w:sz w:val="24"/>
                <w:szCs w:val="24"/>
                <w:lang w:val="pt-BR"/>
              </w:rPr>
            </w:pPr>
            <w:r w:rsidRPr="00B21DEE">
              <w:rPr>
                <w:rFonts w:ascii="Arial Narrow" w:eastAsia="Times New Roman" w:hAnsi="Arial Narrow"/>
                <w:b/>
                <w:bCs/>
                <w:sz w:val="24"/>
                <w:szCs w:val="24"/>
                <w:lang w:val="pt-BR" w:eastAsia="ro-RO"/>
              </w:rPr>
              <w:t>non-casnic</w:t>
            </w:r>
          </w:p>
        </w:tc>
        <w:tc>
          <w:tcPr>
            <w:tcW w:w="1256" w:type="dxa"/>
            <w:shd w:val="clear" w:color="auto" w:fill="E0E0E0"/>
          </w:tcPr>
          <w:p w:rsidR="00CD2FD1" w:rsidRPr="00B21DEE" w:rsidRDefault="00CD2FD1" w:rsidP="003119AD">
            <w:pPr>
              <w:spacing w:after="0"/>
              <w:jc w:val="center"/>
              <w:rPr>
                <w:rFonts w:ascii="Arial Narrow" w:hAnsi="Arial Narrow"/>
                <w:b/>
                <w:bCs/>
                <w:sz w:val="24"/>
                <w:szCs w:val="24"/>
                <w:lang w:val="it-IT"/>
              </w:rPr>
            </w:pPr>
            <w:r w:rsidRPr="00B21DEE">
              <w:rPr>
                <w:rFonts w:ascii="Arial Narrow" w:eastAsia="Times New Roman" w:hAnsi="Arial Narrow"/>
                <w:b/>
                <w:bCs/>
                <w:sz w:val="24"/>
                <w:szCs w:val="24"/>
                <w:lang w:val="it-IT" w:eastAsia="ro-RO"/>
              </w:rPr>
              <w:t>Indicator de generare</w:t>
            </w:r>
          </w:p>
        </w:tc>
        <w:tc>
          <w:tcPr>
            <w:tcW w:w="1559" w:type="dxa"/>
            <w:shd w:val="clear" w:color="auto" w:fill="E0E0E0"/>
          </w:tcPr>
          <w:p w:rsidR="00CD2FD1" w:rsidRPr="00B21DEE" w:rsidRDefault="00CD2FD1" w:rsidP="003119AD">
            <w:pPr>
              <w:spacing w:after="0"/>
              <w:jc w:val="center"/>
              <w:rPr>
                <w:rFonts w:ascii="Arial Narrow" w:hAnsi="Arial Narrow"/>
                <w:b/>
                <w:bCs/>
                <w:sz w:val="24"/>
                <w:szCs w:val="24"/>
                <w:lang w:val="it-IT"/>
              </w:rPr>
            </w:pPr>
            <w:r w:rsidRPr="00B21DEE">
              <w:rPr>
                <w:rFonts w:ascii="Arial Narrow" w:eastAsia="Times New Roman" w:hAnsi="Arial Narrow"/>
                <w:b/>
                <w:bCs/>
                <w:sz w:val="24"/>
                <w:szCs w:val="24"/>
                <w:lang w:val="it-IT" w:eastAsia="ro-RO"/>
              </w:rPr>
              <w:t>Unitate de măsură</w:t>
            </w:r>
          </w:p>
        </w:tc>
        <w:tc>
          <w:tcPr>
            <w:tcW w:w="1228" w:type="dxa"/>
            <w:shd w:val="clear" w:color="auto" w:fill="E0E0E0"/>
          </w:tcPr>
          <w:p w:rsidR="00CD2FD1" w:rsidRPr="00B21DEE" w:rsidRDefault="00CD2FD1" w:rsidP="00A5433F">
            <w:pPr>
              <w:spacing w:after="0"/>
              <w:jc w:val="center"/>
              <w:rPr>
                <w:rFonts w:ascii="Arial Narrow" w:hAnsi="Arial Narrow"/>
                <w:b/>
                <w:bCs/>
                <w:sz w:val="24"/>
                <w:szCs w:val="24"/>
                <w:lang w:val="it-IT"/>
              </w:rPr>
            </w:pPr>
            <w:r w:rsidRPr="00B21DEE">
              <w:rPr>
                <w:rFonts w:ascii="Arial Narrow" w:eastAsia="Times New Roman" w:hAnsi="Arial Narrow"/>
                <w:b/>
                <w:bCs/>
                <w:sz w:val="24"/>
                <w:szCs w:val="24"/>
                <w:lang w:val="it-IT" w:eastAsia="ro-RO"/>
              </w:rPr>
              <w:t xml:space="preserve">Valoare </w:t>
            </w:r>
            <w:r w:rsidR="00A5433F" w:rsidRPr="00B21DEE">
              <w:rPr>
                <w:rFonts w:ascii="Arial Narrow" w:eastAsia="Times New Roman" w:hAnsi="Arial Narrow"/>
                <w:b/>
                <w:bCs/>
                <w:sz w:val="24"/>
                <w:szCs w:val="24"/>
                <w:lang w:val="it-IT" w:eastAsia="ro-RO"/>
              </w:rPr>
              <w:t>de producere (kg/Ums)/zi</w:t>
            </w:r>
          </w:p>
        </w:tc>
        <w:tc>
          <w:tcPr>
            <w:tcW w:w="2945" w:type="dxa"/>
            <w:shd w:val="clear" w:color="auto" w:fill="E0E0E0"/>
          </w:tcPr>
          <w:p w:rsidR="006C63F3" w:rsidRPr="00B21DEE" w:rsidRDefault="00CD2FD1" w:rsidP="003119AD">
            <w:pPr>
              <w:spacing w:after="0"/>
              <w:jc w:val="center"/>
              <w:rPr>
                <w:rFonts w:ascii="Arial Narrow" w:eastAsia="Times New Roman" w:hAnsi="Arial Narrow"/>
                <w:b/>
                <w:bCs/>
                <w:sz w:val="24"/>
                <w:szCs w:val="24"/>
                <w:lang w:val="it-IT" w:eastAsia="ro-RO"/>
              </w:rPr>
            </w:pPr>
            <w:r w:rsidRPr="00B21DEE">
              <w:rPr>
                <w:rFonts w:ascii="Arial Narrow" w:eastAsia="Times New Roman" w:hAnsi="Arial Narrow"/>
                <w:b/>
                <w:bCs/>
                <w:sz w:val="24"/>
                <w:szCs w:val="24"/>
                <w:lang w:val="it-IT" w:eastAsia="ro-RO"/>
              </w:rPr>
              <w:t xml:space="preserve">Sursa și ipoteze </w:t>
            </w:r>
          </w:p>
          <w:p w:rsidR="00CD2FD1" w:rsidRPr="00B21DEE" w:rsidRDefault="00CD2FD1" w:rsidP="003119AD">
            <w:pPr>
              <w:spacing w:after="0"/>
              <w:jc w:val="center"/>
              <w:rPr>
                <w:rFonts w:ascii="Arial Narrow" w:hAnsi="Arial Narrow"/>
                <w:b/>
                <w:bCs/>
                <w:sz w:val="24"/>
                <w:szCs w:val="24"/>
                <w:lang w:val="it-IT"/>
              </w:rPr>
            </w:pPr>
            <w:r w:rsidRPr="00B21DEE">
              <w:rPr>
                <w:rFonts w:ascii="Arial Narrow" w:eastAsia="Times New Roman" w:hAnsi="Arial Narrow"/>
                <w:b/>
                <w:bCs/>
                <w:sz w:val="24"/>
                <w:szCs w:val="24"/>
                <w:lang w:val="it-IT" w:eastAsia="ro-RO"/>
              </w:rPr>
              <w:t>luate în calcul</w:t>
            </w:r>
          </w:p>
        </w:tc>
      </w:tr>
      <w:tr w:rsidR="00811A10" w:rsidRPr="00B21DEE">
        <w:trPr>
          <w:trHeight w:val="344"/>
          <w:jc w:val="center"/>
        </w:trPr>
        <w:tc>
          <w:tcPr>
            <w:tcW w:w="599"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1.</w:t>
            </w:r>
          </w:p>
        </w:tc>
        <w:tc>
          <w:tcPr>
            <w:tcW w:w="2007" w:type="dxa"/>
            <w:vMerge w:val="restart"/>
            <w:vAlign w:val="center"/>
          </w:tcPr>
          <w:p w:rsidR="00A5433F" w:rsidRPr="00B21DEE" w:rsidRDefault="00CD2FD1" w:rsidP="003119AD">
            <w:pPr>
              <w:spacing w:after="0"/>
              <w:rPr>
                <w:rFonts w:ascii="Arial Narrow" w:eastAsia="Times New Roman" w:hAnsi="Arial Narrow"/>
                <w:sz w:val="24"/>
                <w:szCs w:val="24"/>
                <w:lang w:val="it-IT" w:eastAsia="ro-RO"/>
              </w:rPr>
            </w:pPr>
            <w:r w:rsidRPr="00B21DEE">
              <w:rPr>
                <w:rFonts w:ascii="Arial Narrow" w:eastAsia="Times New Roman" w:hAnsi="Arial Narrow"/>
                <w:sz w:val="24"/>
                <w:szCs w:val="24"/>
                <w:lang w:val="it-IT" w:eastAsia="ro-RO"/>
              </w:rPr>
              <w:t>Restaurante</w:t>
            </w:r>
            <w:r w:rsidR="00A5433F" w:rsidRPr="00B21DEE">
              <w:rPr>
                <w:rFonts w:ascii="Arial Narrow" w:eastAsia="Times New Roman" w:hAnsi="Arial Narrow"/>
                <w:sz w:val="24"/>
                <w:szCs w:val="24"/>
                <w:lang w:val="it-IT" w:eastAsia="ro-RO"/>
              </w:rPr>
              <w:t>,</w:t>
            </w:r>
          </w:p>
          <w:p w:rsidR="00CD2FD1" w:rsidRPr="00B21DEE" w:rsidRDefault="00A5433F"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cantine/asimilat</w:t>
            </w:r>
          </w:p>
          <w:p w:rsidR="00CD2FD1" w:rsidRPr="00B21DEE" w:rsidRDefault="00CD2FD1" w:rsidP="003119AD">
            <w:pPr>
              <w:spacing w:after="0"/>
              <w:rPr>
                <w:rFonts w:ascii="Arial Narrow" w:eastAsia="Times New Roman" w:hAnsi="Arial Narrow"/>
                <w:i/>
                <w:sz w:val="24"/>
                <w:szCs w:val="24"/>
                <w:lang w:val="it-IT" w:eastAsia="ro-RO"/>
              </w:rPr>
            </w:pPr>
          </w:p>
        </w:tc>
        <w:tc>
          <w:tcPr>
            <w:tcW w:w="1256" w:type="dxa"/>
            <w:vMerge w:val="restart"/>
            <w:vAlign w:val="center"/>
          </w:tcPr>
          <w:p w:rsidR="00A5433F" w:rsidRPr="00B21DEE" w:rsidRDefault="00CD2FD1" w:rsidP="00A5433F">
            <w:pPr>
              <w:spacing w:after="0"/>
              <w:rPr>
                <w:rFonts w:ascii="Arial Narrow" w:eastAsia="Times New Roman" w:hAnsi="Arial Narrow"/>
                <w:sz w:val="24"/>
                <w:szCs w:val="24"/>
                <w:lang w:val="es-ES" w:eastAsia="ro-RO"/>
              </w:rPr>
            </w:pPr>
            <w:r w:rsidRPr="00B21DEE">
              <w:rPr>
                <w:rFonts w:ascii="Arial Narrow" w:eastAsia="Times New Roman" w:hAnsi="Arial Narrow"/>
                <w:sz w:val="24"/>
                <w:szCs w:val="24"/>
                <w:lang w:val="es-ES" w:eastAsia="ro-RO"/>
              </w:rPr>
              <w:t xml:space="preserve">Număr </w:t>
            </w:r>
            <w:r w:rsidR="008D2854">
              <w:rPr>
                <w:rFonts w:ascii="Arial Narrow" w:eastAsia="Times New Roman" w:hAnsi="Arial Narrow"/>
                <w:sz w:val="24"/>
                <w:szCs w:val="24"/>
                <w:lang w:val="es-ES" w:eastAsia="ro-RO"/>
              </w:rPr>
              <w:t>de scaune la mese</w:t>
            </w:r>
          </w:p>
          <w:p w:rsidR="00CD2FD1" w:rsidRPr="00B21DEE" w:rsidRDefault="00CD2FD1" w:rsidP="00A5433F">
            <w:pPr>
              <w:spacing w:after="0"/>
              <w:rPr>
                <w:rFonts w:ascii="Arial Narrow" w:hAnsi="Arial Narrow"/>
                <w:sz w:val="24"/>
                <w:szCs w:val="24"/>
                <w:lang w:val="es-ES"/>
              </w:rPr>
            </w:pPr>
          </w:p>
        </w:tc>
        <w:tc>
          <w:tcPr>
            <w:tcW w:w="1559" w:type="dxa"/>
            <w:vMerge w:val="restart"/>
            <w:vAlign w:val="center"/>
          </w:tcPr>
          <w:p w:rsidR="00CD2FD1" w:rsidRPr="00B21DEE" w:rsidRDefault="00CD2FD1" w:rsidP="00A5433F">
            <w:pPr>
              <w:spacing w:after="0"/>
              <w:rPr>
                <w:rFonts w:ascii="Arial Narrow" w:eastAsia="Times New Roman" w:hAnsi="Arial Narrow"/>
                <w:sz w:val="24"/>
                <w:szCs w:val="24"/>
                <w:lang w:val="it-IT" w:eastAsia="ro-RO"/>
              </w:rPr>
            </w:pPr>
            <w:r w:rsidRPr="00B21DEE">
              <w:rPr>
                <w:rFonts w:ascii="Arial Narrow" w:eastAsia="Times New Roman" w:hAnsi="Arial Narrow"/>
                <w:sz w:val="24"/>
                <w:szCs w:val="24"/>
                <w:lang w:val="it-IT" w:eastAsia="ro-RO"/>
              </w:rPr>
              <w:t>kg/</w:t>
            </w:r>
            <w:r w:rsidR="00A5433F" w:rsidRPr="00B21DEE">
              <w:rPr>
                <w:rFonts w:ascii="Arial Narrow" w:eastAsia="Times New Roman" w:hAnsi="Arial Narrow"/>
                <w:sz w:val="24"/>
                <w:szCs w:val="24"/>
                <w:lang w:val="it-IT" w:eastAsia="ro-RO"/>
              </w:rPr>
              <w:t>scaun</w:t>
            </w:r>
          </w:p>
          <w:p w:rsidR="00A5433F" w:rsidRPr="00B21DEE" w:rsidRDefault="00A5433F" w:rsidP="00A5433F">
            <w:pPr>
              <w:spacing w:after="0"/>
              <w:rPr>
                <w:rFonts w:ascii="Arial Narrow" w:hAnsi="Arial Narrow"/>
                <w:sz w:val="24"/>
                <w:szCs w:val="24"/>
                <w:lang w:val="es-ES"/>
              </w:rPr>
            </w:pPr>
          </w:p>
        </w:tc>
        <w:tc>
          <w:tcPr>
            <w:tcW w:w="1228" w:type="dxa"/>
            <w:vMerge w:val="restart"/>
            <w:vAlign w:val="center"/>
          </w:tcPr>
          <w:p w:rsidR="00CD2FD1" w:rsidRPr="00B21DEE" w:rsidRDefault="00CD2FD1" w:rsidP="003119AD">
            <w:pPr>
              <w:spacing w:after="0"/>
              <w:rPr>
                <w:rFonts w:ascii="Arial Narrow" w:eastAsia="Times New Roman" w:hAnsi="Arial Narrow"/>
                <w:sz w:val="24"/>
                <w:szCs w:val="24"/>
                <w:lang w:val="es-ES" w:eastAsia="ro-RO"/>
              </w:rPr>
            </w:pPr>
            <w:r w:rsidRPr="00B21DEE">
              <w:rPr>
                <w:rFonts w:ascii="Arial Narrow" w:eastAsia="Times New Roman" w:hAnsi="Arial Narrow"/>
                <w:sz w:val="24"/>
                <w:szCs w:val="24"/>
                <w:lang w:val="es-ES" w:eastAsia="ro-RO"/>
              </w:rPr>
              <w:t>0,96</w:t>
            </w:r>
          </w:p>
          <w:p w:rsidR="00A5433F" w:rsidRPr="00B21DEE" w:rsidRDefault="00A5433F" w:rsidP="003119AD">
            <w:pPr>
              <w:spacing w:after="0"/>
              <w:rPr>
                <w:rFonts w:ascii="Arial Narrow" w:hAnsi="Arial Narrow"/>
                <w:sz w:val="24"/>
                <w:szCs w:val="24"/>
                <w:lang w:val="es-ES"/>
              </w:rPr>
            </w:pPr>
          </w:p>
        </w:tc>
        <w:tc>
          <w:tcPr>
            <w:tcW w:w="2945" w:type="dxa"/>
            <w:vMerge w:val="restart"/>
            <w:vAlign w:val="center"/>
          </w:tcPr>
          <w:p w:rsidR="00CD2FD1" w:rsidRPr="00B21DEE" w:rsidRDefault="00CD2FD1" w:rsidP="00D900C1">
            <w:pPr>
              <w:spacing w:after="0" w:line="240" w:lineRule="auto"/>
              <w:rPr>
                <w:rFonts w:ascii="Arial Narrow" w:hAnsi="Arial Narrow"/>
                <w:sz w:val="24"/>
                <w:szCs w:val="24"/>
                <w:lang w:val="es-ES"/>
              </w:rPr>
            </w:pPr>
            <w:bookmarkStart w:id="21" w:name="OLE_LINK3"/>
            <w:bookmarkStart w:id="22" w:name="OLE_LINK4"/>
            <w:r w:rsidRPr="00B21DEE">
              <w:rPr>
                <w:rFonts w:ascii="Arial Narrow" w:eastAsia="Times New Roman" w:hAnsi="Arial Narrow"/>
                <w:sz w:val="24"/>
                <w:szCs w:val="24"/>
                <w:lang w:val="es-ES" w:eastAsia="ro-RO"/>
              </w:rPr>
              <w:t xml:space="preserve">SR </w:t>
            </w:r>
            <w:r w:rsidR="00402069" w:rsidRPr="00B21DEE">
              <w:rPr>
                <w:rFonts w:ascii="Arial Narrow" w:eastAsia="Times New Roman" w:hAnsi="Arial Narrow"/>
                <w:sz w:val="24"/>
                <w:szCs w:val="24"/>
                <w:lang w:val="es-ES" w:eastAsia="ro-RO"/>
              </w:rPr>
              <w:t>13400/2016</w:t>
            </w:r>
            <w:r w:rsidRPr="00B21DEE">
              <w:rPr>
                <w:rFonts w:ascii="Arial Narrow" w:eastAsia="Times New Roman" w:hAnsi="Arial Narrow"/>
                <w:sz w:val="24"/>
                <w:szCs w:val="24"/>
                <w:lang w:val="es-ES" w:eastAsia="ro-RO"/>
              </w:rPr>
              <w:t xml:space="preserve"> </w:t>
            </w:r>
            <w:bookmarkEnd w:id="21"/>
            <w:bookmarkEnd w:id="22"/>
            <w:r w:rsidR="006C63F3" w:rsidRPr="00B21DEE">
              <w:rPr>
                <w:rFonts w:ascii="Arial Narrow" w:eastAsia="Times New Roman" w:hAnsi="Arial Narrow"/>
                <w:sz w:val="24"/>
                <w:szCs w:val="24"/>
                <w:lang w:val="es-ES" w:eastAsia="ro-RO"/>
              </w:rPr>
              <w:t>Salubrizarea</w:t>
            </w:r>
            <w:r w:rsidRPr="00B21DEE">
              <w:rPr>
                <w:rFonts w:ascii="Arial Narrow" w:eastAsia="Times New Roman" w:hAnsi="Arial Narrow"/>
                <w:sz w:val="24"/>
                <w:szCs w:val="24"/>
                <w:lang w:val="es-ES" w:eastAsia="ro-RO"/>
              </w:rPr>
              <w:t xml:space="preserve"> localităţilor. Deşeuri urbane.</w:t>
            </w:r>
          </w:p>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Prescripţii pentru determinarea cantităţilor de deşeuri urbane si pentru dimensionarea capacitatilor de precolectare, colectare si transport</w:t>
            </w: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vAlign w:val="center"/>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vAlign w:val="center"/>
          </w:tcPr>
          <w:p w:rsidR="00CD2FD1" w:rsidRPr="00B21DEE" w:rsidRDefault="00CD2FD1" w:rsidP="003119AD">
            <w:pPr>
              <w:spacing w:after="0"/>
              <w:rPr>
                <w:rFonts w:ascii="Arial Narrow" w:hAnsi="Arial Narrow"/>
                <w:sz w:val="24"/>
                <w:szCs w:val="24"/>
                <w:lang w:val="es-ES"/>
              </w:rPr>
            </w:pPr>
          </w:p>
        </w:tc>
        <w:tc>
          <w:tcPr>
            <w:tcW w:w="2945" w:type="dxa"/>
            <w:vMerge/>
            <w:vAlign w:val="center"/>
          </w:tcPr>
          <w:p w:rsidR="00CD2FD1" w:rsidRPr="00B21DEE" w:rsidRDefault="00CD2FD1" w:rsidP="003119AD">
            <w:pPr>
              <w:spacing w:after="0"/>
              <w:rPr>
                <w:rFonts w:ascii="Arial Narrow" w:hAnsi="Arial Narrow"/>
                <w:sz w:val="24"/>
                <w:szCs w:val="24"/>
                <w:lang w:val="es-ES"/>
              </w:rPr>
            </w:pP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vAlign w:val="center"/>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vAlign w:val="center"/>
          </w:tcPr>
          <w:p w:rsidR="00CD2FD1" w:rsidRPr="00B21DEE" w:rsidRDefault="00CD2FD1" w:rsidP="003119AD">
            <w:pPr>
              <w:spacing w:after="0"/>
              <w:rPr>
                <w:rFonts w:ascii="Arial Narrow" w:hAnsi="Arial Narrow"/>
                <w:sz w:val="24"/>
                <w:szCs w:val="24"/>
                <w:lang w:val="es-ES"/>
              </w:rPr>
            </w:pPr>
          </w:p>
        </w:tc>
        <w:tc>
          <w:tcPr>
            <w:tcW w:w="2945" w:type="dxa"/>
            <w:vMerge/>
            <w:vAlign w:val="center"/>
          </w:tcPr>
          <w:p w:rsidR="00CD2FD1" w:rsidRPr="00B21DEE" w:rsidRDefault="00CD2FD1" w:rsidP="003119AD">
            <w:pPr>
              <w:spacing w:after="0"/>
              <w:rPr>
                <w:rFonts w:ascii="Arial Narrow" w:hAnsi="Arial Narrow"/>
                <w:sz w:val="24"/>
                <w:szCs w:val="24"/>
                <w:lang w:val="es-ES"/>
              </w:rPr>
            </w:pPr>
          </w:p>
        </w:tc>
      </w:tr>
      <w:tr w:rsidR="00811A10" w:rsidRPr="00B21DEE">
        <w:trPr>
          <w:trHeight w:val="809"/>
          <w:jc w:val="center"/>
        </w:trPr>
        <w:tc>
          <w:tcPr>
            <w:tcW w:w="599"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2.</w:t>
            </w:r>
          </w:p>
        </w:tc>
        <w:tc>
          <w:tcPr>
            <w:tcW w:w="2007" w:type="dxa"/>
            <w:vMerge w:val="restart"/>
            <w:vAlign w:val="center"/>
          </w:tcPr>
          <w:p w:rsidR="00CD2FD1" w:rsidRPr="00B21DEE" w:rsidRDefault="005E6C00"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Cofetă</w:t>
            </w:r>
            <w:r w:rsidR="00CD2FD1" w:rsidRPr="00B21DEE">
              <w:rPr>
                <w:rFonts w:ascii="Arial Narrow" w:eastAsia="Times New Roman" w:hAnsi="Arial Narrow"/>
                <w:sz w:val="24"/>
                <w:szCs w:val="24"/>
                <w:lang w:val="it-IT" w:eastAsia="ro-RO"/>
              </w:rPr>
              <w:t>rii</w:t>
            </w:r>
            <w:r w:rsidRPr="00B21DEE">
              <w:rPr>
                <w:rFonts w:ascii="Arial Narrow" w:eastAsia="Times New Roman" w:hAnsi="Arial Narrow"/>
                <w:sz w:val="24"/>
                <w:szCs w:val="24"/>
                <w:lang w:val="it-IT" w:eastAsia="ro-RO"/>
              </w:rPr>
              <w:t>, baruri/asimilat</w:t>
            </w:r>
          </w:p>
          <w:p w:rsidR="00CD2FD1" w:rsidRPr="00B21DEE" w:rsidRDefault="00CD2FD1" w:rsidP="003119AD">
            <w:pPr>
              <w:spacing w:after="0"/>
              <w:rPr>
                <w:rFonts w:ascii="Arial Narrow" w:eastAsia="Times New Roman" w:hAnsi="Arial Narrow"/>
                <w:i/>
                <w:sz w:val="24"/>
                <w:szCs w:val="24"/>
                <w:lang w:val="it-IT" w:eastAsia="ro-RO"/>
              </w:rPr>
            </w:pPr>
          </w:p>
        </w:tc>
        <w:tc>
          <w:tcPr>
            <w:tcW w:w="1256" w:type="dxa"/>
            <w:vMerge w:val="restart"/>
            <w:vAlign w:val="center"/>
          </w:tcPr>
          <w:p w:rsidR="00CD2FD1" w:rsidRPr="00B21DEE" w:rsidRDefault="005E6C00" w:rsidP="003119AD">
            <w:pPr>
              <w:spacing w:after="0"/>
              <w:rPr>
                <w:rFonts w:ascii="Arial Narrow" w:hAnsi="Arial Narrow"/>
                <w:sz w:val="24"/>
                <w:szCs w:val="24"/>
                <w:lang w:val="es-ES"/>
              </w:rPr>
            </w:pPr>
            <w:r w:rsidRPr="00B21DEE">
              <w:rPr>
                <w:rFonts w:ascii="Arial Narrow" w:eastAsia="Times New Roman" w:hAnsi="Arial Narrow"/>
                <w:sz w:val="24"/>
                <w:szCs w:val="24"/>
                <w:lang w:val="es-ES" w:eastAsia="ro-RO"/>
              </w:rPr>
              <w:t>Suprafața utilă</w:t>
            </w:r>
          </w:p>
        </w:tc>
        <w:tc>
          <w:tcPr>
            <w:tcW w:w="1559" w:type="dxa"/>
            <w:vMerge w:val="restart"/>
            <w:vAlign w:val="center"/>
          </w:tcPr>
          <w:p w:rsidR="00CD2FD1" w:rsidRPr="00B21DEE" w:rsidRDefault="005E6C00" w:rsidP="003119AD">
            <w:pPr>
              <w:spacing w:after="0"/>
              <w:rPr>
                <w:rFonts w:ascii="Arial Narrow" w:hAnsi="Arial Narrow"/>
                <w:sz w:val="24"/>
                <w:szCs w:val="24"/>
                <w:lang w:val="es-ES"/>
              </w:rPr>
            </w:pPr>
            <w:r w:rsidRPr="00B21DEE">
              <w:rPr>
                <w:rFonts w:ascii="Arial Narrow" w:eastAsia="Times New Roman" w:hAnsi="Arial Narrow"/>
                <w:sz w:val="24"/>
                <w:szCs w:val="24"/>
                <w:lang w:val="it-IT" w:eastAsia="ro-RO"/>
              </w:rPr>
              <w:t>10 mp</w:t>
            </w:r>
          </w:p>
        </w:tc>
        <w:tc>
          <w:tcPr>
            <w:tcW w:w="1228" w:type="dxa"/>
            <w:vMerge w:val="restart"/>
            <w:vAlign w:val="center"/>
          </w:tcPr>
          <w:p w:rsidR="00CD2FD1" w:rsidRPr="00B21DEE" w:rsidRDefault="005E6C00" w:rsidP="003119AD">
            <w:pPr>
              <w:spacing w:after="0"/>
              <w:rPr>
                <w:rFonts w:ascii="Arial Narrow" w:hAnsi="Arial Narrow"/>
                <w:sz w:val="24"/>
                <w:szCs w:val="24"/>
                <w:lang w:val="es-ES"/>
              </w:rPr>
            </w:pPr>
            <w:r w:rsidRPr="00B21DEE">
              <w:rPr>
                <w:rFonts w:ascii="Arial Narrow" w:eastAsia="Times New Roman" w:hAnsi="Arial Narrow"/>
                <w:sz w:val="24"/>
                <w:szCs w:val="24"/>
                <w:lang w:val="es-ES" w:eastAsia="ro-RO"/>
              </w:rPr>
              <w:t>1,80</w:t>
            </w:r>
          </w:p>
        </w:tc>
        <w:tc>
          <w:tcPr>
            <w:tcW w:w="2945" w:type="dxa"/>
            <w:vMerge w:val="restart"/>
          </w:tcPr>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SR </w:t>
            </w:r>
            <w:r w:rsidR="00402069" w:rsidRPr="00B21DEE">
              <w:rPr>
                <w:rFonts w:ascii="Arial Narrow" w:eastAsia="Times New Roman" w:hAnsi="Arial Narrow"/>
                <w:sz w:val="24"/>
                <w:szCs w:val="24"/>
                <w:lang w:val="es-ES" w:eastAsia="ro-RO"/>
              </w:rPr>
              <w:t>13400/2016</w:t>
            </w:r>
            <w:r w:rsidRPr="00B21DEE">
              <w:rPr>
                <w:rFonts w:ascii="Arial Narrow" w:eastAsia="Times New Roman" w:hAnsi="Arial Narrow"/>
                <w:sz w:val="24"/>
                <w:szCs w:val="24"/>
                <w:lang w:val="es-ES" w:eastAsia="ro-RO"/>
              </w:rPr>
              <w:t xml:space="preserve"> Salubrizarea localităţilor. Deşeuri urbane.</w:t>
            </w:r>
          </w:p>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Prescripţii pentru determinarea cantităţilor de deşeuri urbane si pentru dimensionarea capacitatilor de precolectare, colectare si transport</w:t>
            </w: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vAlign w:val="center"/>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vAlign w:val="center"/>
          </w:tcPr>
          <w:p w:rsidR="00CD2FD1" w:rsidRPr="00B21DEE" w:rsidRDefault="00CD2FD1" w:rsidP="003119AD">
            <w:pPr>
              <w:spacing w:after="0"/>
              <w:rPr>
                <w:rFonts w:ascii="Arial Narrow" w:hAnsi="Arial Narrow"/>
                <w:sz w:val="24"/>
                <w:szCs w:val="24"/>
                <w:lang w:val="es-ES"/>
              </w:rPr>
            </w:pPr>
          </w:p>
        </w:tc>
        <w:tc>
          <w:tcPr>
            <w:tcW w:w="2945" w:type="dxa"/>
            <w:vMerge/>
          </w:tcPr>
          <w:p w:rsidR="00CD2FD1" w:rsidRPr="00B21DEE" w:rsidRDefault="00CD2FD1" w:rsidP="003119AD">
            <w:pPr>
              <w:spacing w:after="0"/>
              <w:rPr>
                <w:rFonts w:ascii="Arial Narrow" w:hAnsi="Arial Narrow"/>
                <w:sz w:val="24"/>
                <w:szCs w:val="24"/>
                <w:lang w:val="es-ES"/>
              </w:rPr>
            </w:pPr>
          </w:p>
        </w:tc>
      </w:tr>
      <w:tr w:rsidR="00811A10" w:rsidRPr="00B21DEE">
        <w:trPr>
          <w:trHeight w:val="845"/>
          <w:jc w:val="center"/>
        </w:trPr>
        <w:tc>
          <w:tcPr>
            <w:tcW w:w="599"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3.</w:t>
            </w:r>
          </w:p>
        </w:tc>
        <w:tc>
          <w:tcPr>
            <w:tcW w:w="2007" w:type="dxa"/>
            <w:vMerge w:val="restart"/>
            <w:vAlign w:val="center"/>
          </w:tcPr>
          <w:p w:rsidR="00CD2FD1" w:rsidRPr="00B21DEE" w:rsidRDefault="005E6C00"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Hotel/pensiune</w:t>
            </w:r>
          </w:p>
          <w:p w:rsidR="00CD2FD1" w:rsidRPr="00B21DEE" w:rsidRDefault="00CD2FD1" w:rsidP="003119AD">
            <w:pPr>
              <w:spacing w:after="0"/>
              <w:rPr>
                <w:rFonts w:ascii="Arial Narrow" w:eastAsia="Times New Roman" w:hAnsi="Arial Narrow"/>
                <w:i/>
                <w:sz w:val="24"/>
                <w:szCs w:val="24"/>
                <w:lang w:val="it-IT" w:eastAsia="ro-RO"/>
              </w:rPr>
            </w:pPr>
          </w:p>
        </w:tc>
        <w:tc>
          <w:tcPr>
            <w:tcW w:w="1256" w:type="dxa"/>
            <w:vMerge w:val="restart"/>
            <w:vAlign w:val="center"/>
          </w:tcPr>
          <w:p w:rsidR="00CD2FD1" w:rsidRPr="00B21DEE" w:rsidRDefault="00CD2FD1" w:rsidP="005E6C00">
            <w:pPr>
              <w:spacing w:after="0"/>
              <w:rPr>
                <w:rFonts w:ascii="Arial Narrow" w:eastAsia="Times New Roman" w:hAnsi="Arial Narrow"/>
                <w:sz w:val="24"/>
                <w:szCs w:val="24"/>
                <w:lang w:val="es-ES" w:eastAsia="ro-RO"/>
              </w:rPr>
            </w:pPr>
            <w:r w:rsidRPr="00B21DEE">
              <w:rPr>
                <w:rFonts w:ascii="Arial Narrow" w:eastAsia="Times New Roman" w:hAnsi="Arial Narrow"/>
                <w:sz w:val="24"/>
                <w:szCs w:val="24"/>
                <w:lang w:val="es-ES" w:eastAsia="ro-RO"/>
              </w:rPr>
              <w:t xml:space="preserve">Număr </w:t>
            </w:r>
            <w:r w:rsidR="005E6C00" w:rsidRPr="00B21DEE">
              <w:rPr>
                <w:rFonts w:ascii="Arial Narrow" w:eastAsia="Times New Roman" w:hAnsi="Arial Narrow"/>
                <w:sz w:val="24"/>
                <w:szCs w:val="24"/>
                <w:lang w:val="es-ES" w:eastAsia="ro-RO"/>
              </w:rPr>
              <w:t>de camere</w:t>
            </w:r>
          </w:p>
          <w:p w:rsidR="005E6C00" w:rsidRPr="00B21DEE" w:rsidRDefault="005E6C00" w:rsidP="005E6C00">
            <w:pPr>
              <w:spacing w:after="0"/>
              <w:rPr>
                <w:rFonts w:ascii="Arial Narrow" w:eastAsia="Times New Roman" w:hAnsi="Arial Narrow"/>
                <w:sz w:val="24"/>
                <w:szCs w:val="24"/>
                <w:lang w:val="es-ES" w:eastAsia="ro-RO"/>
              </w:rPr>
            </w:pPr>
          </w:p>
          <w:p w:rsidR="005E6C00" w:rsidRPr="00B21DEE" w:rsidRDefault="00BE6B7B" w:rsidP="005E6C00">
            <w:pPr>
              <w:spacing w:after="0"/>
              <w:rPr>
                <w:rFonts w:ascii="Arial Narrow" w:hAnsi="Arial Narrow"/>
                <w:sz w:val="24"/>
                <w:szCs w:val="24"/>
                <w:lang w:val="es-ES"/>
              </w:rPr>
            </w:pPr>
            <w:r>
              <w:rPr>
                <w:rFonts w:ascii="Arial Narrow" w:eastAsia="Times New Roman" w:hAnsi="Arial Narrow"/>
                <w:sz w:val="24"/>
                <w:szCs w:val="24"/>
                <w:lang w:val="es-ES" w:eastAsia="ro-RO"/>
              </w:rPr>
              <w:t>Număr de scaune la mese</w:t>
            </w:r>
          </w:p>
        </w:tc>
        <w:tc>
          <w:tcPr>
            <w:tcW w:w="1559" w:type="dxa"/>
            <w:vMerge w:val="restart"/>
            <w:vAlign w:val="center"/>
          </w:tcPr>
          <w:p w:rsidR="00CD2FD1" w:rsidRPr="00B21DEE" w:rsidRDefault="00CD2FD1" w:rsidP="005E6C00">
            <w:pPr>
              <w:spacing w:after="0"/>
              <w:rPr>
                <w:rFonts w:ascii="Arial Narrow" w:eastAsia="Times New Roman" w:hAnsi="Arial Narrow"/>
                <w:sz w:val="24"/>
                <w:szCs w:val="24"/>
                <w:lang w:val="it-IT" w:eastAsia="ro-RO"/>
              </w:rPr>
            </w:pPr>
            <w:r w:rsidRPr="00B21DEE">
              <w:rPr>
                <w:rFonts w:ascii="Arial Narrow" w:eastAsia="Times New Roman" w:hAnsi="Arial Narrow"/>
                <w:sz w:val="24"/>
                <w:szCs w:val="24"/>
                <w:lang w:val="it-IT" w:eastAsia="ro-RO"/>
              </w:rPr>
              <w:t>kg/</w:t>
            </w:r>
            <w:r w:rsidR="005E6C00" w:rsidRPr="00B21DEE">
              <w:rPr>
                <w:rFonts w:ascii="Arial Narrow" w:eastAsia="Times New Roman" w:hAnsi="Arial Narrow"/>
                <w:sz w:val="24"/>
                <w:szCs w:val="24"/>
                <w:lang w:val="it-IT" w:eastAsia="ro-RO"/>
              </w:rPr>
              <w:t>zi</w:t>
            </w:r>
          </w:p>
          <w:p w:rsidR="005E6C00" w:rsidRPr="00B21DEE" w:rsidRDefault="005E6C00" w:rsidP="005E6C00">
            <w:pPr>
              <w:spacing w:after="0"/>
              <w:rPr>
                <w:rFonts w:ascii="Arial Narrow" w:eastAsia="Times New Roman" w:hAnsi="Arial Narrow"/>
                <w:sz w:val="24"/>
                <w:szCs w:val="24"/>
                <w:lang w:val="it-IT" w:eastAsia="ro-RO"/>
              </w:rPr>
            </w:pPr>
          </w:p>
          <w:p w:rsidR="005E6C00" w:rsidRPr="00B21DEE" w:rsidRDefault="005E6C00" w:rsidP="005E6C00">
            <w:pPr>
              <w:spacing w:after="0"/>
              <w:rPr>
                <w:rFonts w:ascii="Arial Narrow" w:hAnsi="Arial Narrow"/>
                <w:sz w:val="24"/>
                <w:szCs w:val="24"/>
                <w:lang w:val="es-ES"/>
              </w:rPr>
            </w:pPr>
            <w:r w:rsidRPr="00B21DEE">
              <w:rPr>
                <w:rFonts w:ascii="Arial Narrow" w:eastAsia="Times New Roman" w:hAnsi="Arial Narrow"/>
                <w:sz w:val="24"/>
                <w:szCs w:val="24"/>
                <w:lang w:val="it-IT" w:eastAsia="ro-RO"/>
              </w:rPr>
              <w:t>kg/scaun</w:t>
            </w:r>
          </w:p>
        </w:tc>
        <w:tc>
          <w:tcPr>
            <w:tcW w:w="1228" w:type="dxa"/>
            <w:vMerge w:val="restart"/>
            <w:vAlign w:val="center"/>
          </w:tcPr>
          <w:p w:rsidR="00CD2FD1" w:rsidRPr="00B21DEE" w:rsidRDefault="005E6C00" w:rsidP="003119AD">
            <w:pPr>
              <w:spacing w:after="0"/>
              <w:rPr>
                <w:rFonts w:ascii="Arial Narrow" w:eastAsia="Times New Roman" w:hAnsi="Arial Narrow"/>
                <w:sz w:val="24"/>
                <w:szCs w:val="24"/>
                <w:lang w:val="es-ES" w:eastAsia="ro-RO"/>
              </w:rPr>
            </w:pPr>
            <w:r w:rsidRPr="00B21DEE">
              <w:rPr>
                <w:rFonts w:ascii="Arial Narrow" w:eastAsia="Times New Roman" w:hAnsi="Arial Narrow"/>
                <w:sz w:val="24"/>
                <w:szCs w:val="24"/>
                <w:lang w:val="es-ES" w:eastAsia="ro-RO"/>
              </w:rPr>
              <w:t>0,6</w:t>
            </w:r>
            <w:r w:rsidR="00CD2FD1" w:rsidRPr="00B21DEE">
              <w:rPr>
                <w:rFonts w:ascii="Arial Narrow" w:eastAsia="Times New Roman" w:hAnsi="Arial Narrow"/>
                <w:sz w:val="24"/>
                <w:szCs w:val="24"/>
                <w:lang w:val="es-ES" w:eastAsia="ro-RO"/>
              </w:rPr>
              <w:t>5</w:t>
            </w:r>
          </w:p>
          <w:p w:rsidR="005E6C00" w:rsidRPr="00B21DEE" w:rsidRDefault="005E6C00" w:rsidP="003119AD">
            <w:pPr>
              <w:spacing w:after="0"/>
              <w:rPr>
                <w:rFonts w:ascii="Arial Narrow" w:eastAsia="Times New Roman" w:hAnsi="Arial Narrow"/>
                <w:sz w:val="24"/>
                <w:szCs w:val="24"/>
                <w:lang w:val="es-ES" w:eastAsia="ro-RO"/>
              </w:rPr>
            </w:pPr>
          </w:p>
          <w:p w:rsidR="005E6C00" w:rsidRPr="00B21DEE" w:rsidRDefault="005E6C00" w:rsidP="003119AD">
            <w:pPr>
              <w:spacing w:after="0"/>
              <w:rPr>
                <w:rFonts w:ascii="Arial Narrow" w:hAnsi="Arial Narrow"/>
                <w:sz w:val="24"/>
                <w:szCs w:val="24"/>
                <w:lang w:val="es-ES"/>
              </w:rPr>
            </w:pPr>
            <w:r w:rsidRPr="00B21DEE">
              <w:rPr>
                <w:rFonts w:ascii="Arial Narrow" w:eastAsia="Times New Roman" w:hAnsi="Arial Narrow"/>
                <w:sz w:val="24"/>
                <w:szCs w:val="24"/>
                <w:lang w:val="es-ES" w:eastAsia="ro-RO"/>
              </w:rPr>
              <w:t>0,45</w:t>
            </w:r>
          </w:p>
        </w:tc>
        <w:tc>
          <w:tcPr>
            <w:tcW w:w="2945" w:type="dxa"/>
            <w:vMerge w:val="restart"/>
            <w:vAlign w:val="center"/>
          </w:tcPr>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SR </w:t>
            </w:r>
            <w:r w:rsidR="00402069" w:rsidRPr="00B21DEE">
              <w:rPr>
                <w:rFonts w:ascii="Arial Narrow" w:eastAsia="Times New Roman" w:hAnsi="Arial Narrow"/>
                <w:sz w:val="24"/>
                <w:szCs w:val="24"/>
                <w:lang w:val="es-ES" w:eastAsia="ro-RO"/>
              </w:rPr>
              <w:t>13400/2016</w:t>
            </w:r>
            <w:r w:rsidRPr="00B21DEE">
              <w:rPr>
                <w:rFonts w:ascii="Arial Narrow" w:eastAsia="Times New Roman" w:hAnsi="Arial Narrow"/>
                <w:sz w:val="24"/>
                <w:szCs w:val="24"/>
                <w:lang w:val="es-ES" w:eastAsia="ro-RO"/>
              </w:rPr>
              <w:t xml:space="preserve"> Salubrizarea localităţilor. Deşeuri urbane.</w:t>
            </w:r>
          </w:p>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Prescripţii pentru determinarea cantităţilor de deşeuri urbane si pentru dimensionarea capacitatilor de precolectare, colectare si transport – </w:t>
            </w:r>
            <w:r w:rsidRPr="00B21DEE">
              <w:rPr>
                <w:rFonts w:ascii="Arial Narrow" w:eastAsia="Times New Roman" w:hAnsi="Arial Narrow"/>
                <w:i/>
                <w:iCs/>
                <w:sz w:val="24"/>
                <w:szCs w:val="24"/>
                <w:lang w:val="es-ES" w:eastAsia="ro-RO"/>
              </w:rPr>
              <w:t>in standard indicatorul este pentru “hotel alte categorii”</w:t>
            </w: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vAlign w:val="center"/>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vAlign w:val="center"/>
          </w:tcPr>
          <w:p w:rsidR="00CD2FD1" w:rsidRPr="00B21DEE" w:rsidRDefault="00CD2FD1" w:rsidP="003119AD">
            <w:pPr>
              <w:spacing w:after="0"/>
              <w:rPr>
                <w:rFonts w:ascii="Arial Narrow" w:hAnsi="Arial Narrow"/>
                <w:sz w:val="24"/>
                <w:szCs w:val="24"/>
                <w:lang w:val="es-ES"/>
              </w:rPr>
            </w:pPr>
          </w:p>
        </w:tc>
        <w:tc>
          <w:tcPr>
            <w:tcW w:w="2945" w:type="dxa"/>
            <w:vMerge/>
          </w:tcPr>
          <w:p w:rsidR="00CD2FD1" w:rsidRPr="00B21DEE" w:rsidRDefault="00CD2FD1" w:rsidP="003119AD">
            <w:pPr>
              <w:spacing w:after="0"/>
              <w:rPr>
                <w:rFonts w:ascii="Arial Narrow" w:hAnsi="Arial Narrow"/>
                <w:sz w:val="24"/>
                <w:szCs w:val="24"/>
                <w:lang w:val="es-ES"/>
              </w:rPr>
            </w:pPr>
          </w:p>
        </w:tc>
      </w:tr>
      <w:tr w:rsidR="00811A10" w:rsidRPr="00B21DEE">
        <w:trPr>
          <w:trHeight w:val="512"/>
          <w:jc w:val="center"/>
        </w:trPr>
        <w:tc>
          <w:tcPr>
            <w:tcW w:w="599"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4.</w:t>
            </w:r>
          </w:p>
        </w:tc>
        <w:tc>
          <w:tcPr>
            <w:tcW w:w="2007" w:type="dxa"/>
            <w:vMerge w:val="restart"/>
            <w:vAlign w:val="center"/>
          </w:tcPr>
          <w:p w:rsidR="00BF4BDF" w:rsidRPr="00B21DEE" w:rsidRDefault="00BF4BDF" w:rsidP="003119AD">
            <w:pPr>
              <w:spacing w:after="0"/>
              <w:rPr>
                <w:rFonts w:ascii="Arial Narrow" w:eastAsia="Times New Roman" w:hAnsi="Arial Narrow"/>
                <w:sz w:val="24"/>
                <w:szCs w:val="24"/>
                <w:lang w:val="it-IT" w:eastAsia="ro-RO"/>
              </w:rPr>
            </w:pPr>
            <w:r w:rsidRPr="00B21DEE">
              <w:rPr>
                <w:rFonts w:ascii="Arial Narrow" w:eastAsia="Times New Roman" w:hAnsi="Arial Narrow"/>
                <w:sz w:val="24"/>
                <w:szCs w:val="24"/>
                <w:lang w:val="it-IT" w:eastAsia="ro-RO"/>
              </w:rPr>
              <w:t>Activitate administrativă+birouri</w:t>
            </w:r>
          </w:p>
          <w:p w:rsidR="00CD2FD1" w:rsidRPr="00B21DEE" w:rsidRDefault="00BF4BDF"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/asimilat</w:t>
            </w:r>
          </w:p>
          <w:p w:rsidR="00CD2FD1" w:rsidRPr="00B21DEE" w:rsidRDefault="00CD2FD1" w:rsidP="003119AD">
            <w:pPr>
              <w:spacing w:after="0"/>
              <w:rPr>
                <w:rFonts w:ascii="Arial Narrow" w:eastAsia="Times New Roman" w:hAnsi="Arial Narrow"/>
                <w:i/>
                <w:sz w:val="24"/>
                <w:szCs w:val="24"/>
                <w:lang w:val="it-IT" w:eastAsia="ro-RO"/>
              </w:rPr>
            </w:pPr>
          </w:p>
        </w:tc>
        <w:tc>
          <w:tcPr>
            <w:tcW w:w="1256" w:type="dxa"/>
            <w:vMerge w:val="restart"/>
            <w:vAlign w:val="center"/>
          </w:tcPr>
          <w:p w:rsidR="00CD2FD1" w:rsidRPr="00B21DEE" w:rsidRDefault="00BF4BDF"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Suprafața utilă</w:t>
            </w:r>
          </w:p>
        </w:tc>
        <w:tc>
          <w:tcPr>
            <w:tcW w:w="1559" w:type="dxa"/>
            <w:vMerge w:val="restart"/>
            <w:vAlign w:val="center"/>
          </w:tcPr>
          <w:p w:rsidR="00CD2FD1" w:rsidRPr="00B21DEE" w:rsidRDefault="00BF4BDF" w:rsidP="003119AD">
            <w:pPr>
              <w:spacing w:after="0"/>
              <w:rPr>
                <w:rFonts w:ascii="Arial Narrow" w:hAnsi="Arial Narrow"/>
                <w:sz w:val="24"/>
                <w:szCs w:val="24"/>
                <w:lang w:val="pt-BR"/>
              </w:rPr>
            </w:pPr>
            <w:r w:rsidRPr="00B21DEE">
              <w:rPr>
                <w:rFonts w:ascii="Arial Narrow" w:eastAsia="Times New Roman" w:hAnsi="Arial Narrow"/>
                <w:sz w:val="24"/>
                <w:szCs w:val="24"/>
                <w:lang w:val="pt-BR" w:eastAsia="ro-RO"/>
              </w:rPr>
              <w:t>10 mp</w:t>
            </w:r>
          </w:p>
        </w:tc>
        <w:tc>
          <w:tcPr>
            <w:tcW w:w="1228" w:type="dxa"/>
            <w:vMerge w:val="restart"/>
            <w:vAlign w:val="center"/>
          </w:tcPr>
          <w:p w:rsidR="00CD2FD1" w:rsidRPr="00B21DEE" w:rsidRDefault="00BF4BDF" w:rsidP="003119AD">
            <w:pPr>
              <w:spacing w:after="0"/>
              <w:rPr>
                <w:rFonts w:ascii="Arial Narrow" w:hAnsi="Arial Narrow"/>
                <w:sz w:val="24"/>
                <w:szCs w:val="24"/>
                <w:lang w:val="es-ES"/>
              </w:rPr>
            </w:pPr>
            <w:r w:rsidRPr="00B21DEE">
              <w:rPr>
                <w:rFonts w:ascii="Arial Narrow" w:eastAsia="Times New Roman" w:hAnsi="Arial Narrow"/>
                <w:sz w:val="24"/>
                <w:szCs w:val="24"/>
                <w:lang w:val="es-ES" w:eastAsia="ro-RO"/>
              </w:rPr>
              <w:t>0,45</w:t>
            </w:r>
          </w:p>
        </w:tc>
        <w:tc>
          <w:tcPr>
            <w:tcW w:w="2945" w:type="dxa"/>
            <w:vMerge w:val="restart"/>
          </w:tcPr>
          <w:p w:rsidR="00F74E1F" w:rsidRPr="00B21DEE" w:rsidRDefault="00F74E1F" w:rsidP="00F74E1F">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SR 13400/2016 Salubrizarea localităţilor. Deşeuri urbane.</w:t>
            </w:r>
          </w:p>
          <w:p w:rsidR="00CD2FD1" w:rsidRPr="00B21DEE" w:rsidRDefault="00F74E1F" w:rsidP="00F74E1F">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Prescripţii pentru determinarea cantităţilor de deşeuri urbane si pentru dimensionarea capacitatilor de precolectare, colectare si transport – </w:t>
            </w:r>
            <w:r w:rsidRPr="00B21DEE">
              <w:rPr>
                <w:rFonts w:ascii="Arial Narrow" w:eastAsia="Times New Roman" w:hAnsi="Arial Narrow"/>
                <w:i/>
                <w:iCs/>
                <w:sz w:val="24"/>
                <w:szCs w:val="24"/>
                <w:lang w:val="es-ES" w:eastAsia="ro-RO"/>
              </w:rPr>
              <w:t>s-a luat in considerare indicatorul “administrativă+birouri” și s-a considerat că un angajat dispune de un spațiu minim de 6 mp (conform Codului muncii).</w:t>
            </w:r>
          </w:p>
        </w:tc>
      </w:tr>
      <w:tr w:rsidR="00811A10" w:rsidRPr="00B21DEE">
        <w:trPr>
          <w:trHeight w:val="593"/>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vAlign w:val="center"/>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vAlign w:val="center"/>
          </w:tcPr>
          <w:p w:rsidR="00CD2FD1" w:rsidRPr="00B21DEE" w:rsidRDefault="00CD2FD1" w:rsidP="003119AD">
            <w:pPr>
              <w:spacing w:after="0"/>
              <w:rPr>
                <w:rFonts w:ascii="Arial Narrow" w:hAnsi="Arial Narrow"/>
                <w:sz w:val="24"/>
                <w:szCs w:val="24"/>
                <w:lang w:val="es-ES"/>
              </w:rPr>
            </w:pPr>
          </w:p>
        </w:tc>
        <w:tc>
          <w:tcPr>
            <w:tcW w:w="2945" w:type="dxa"/>
            <w:vMerge/>
          </w:tcPr>
          <w:p w:rsidR="00CD2FD1" w:rsidRPr="00B21DEE" w:rsidRDefault="00CD2FD1" w:rsidP="003119AD">
            <w:pPr>
              <w:spacing w:after="0"/>
              <w:rPr>
                <w:rFonts w:ascii="Arial Narrow" w:hAnsi="Arial Narrow"/>
                <w:sz w:val="24"/>
                <w:szCs w:val="24"/>
                <w:lang w:val="es-ES"/>
              </w:rPr>
            </w:pP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vAlign w:val="center"/>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vAlign w:val="center"/>
          </w:tcPr>
          <w:p w:rsidR="00CD2FD1" w:rsidRPr="00B21DEE" w:rsidRDefault="00CD2FD1" w:rsidP="003119AD">
            <w:pPr>
              <w:spacing w:after="0"/>
              <w:rPr>
                <w:rFonts w:ascii="Arial Narrow" w:hAnsi="Arial Narrow"/>
                <w:sz w:val="24"/>
                <w:szCs w:val="24"/>
                <w:lang w:val="es-ES"/>
              </w:rPr>
            </w:pPr>
          </w:p>
        </w:tc>
        <w:tc>
          <w:tcPr>
            <w:tcW w:w="2945" w:type="dxa"/>
            <w:vMerge/>
          </w:tcPr>
          <w:p w:rsidR="00CD2FD1" w:rsidRPr="00B21DEE" w:rsidRDefault="00CD2FD1" w:rsidP="003119AD">
            <w:pPr>
              <w:spacing w:after="0"/>
              <w:rPr>
                <w:rFonts w:ascii="Arial Narrow" w:hAnsi="Arial Narrow"/>
                <w:sz w:val="24"/>
                <w:szCs w:val="24"/>
                <w:lang w:val="es-ES"/>
              </w:rPr>
            </w:pPr>
          </w:p>
        </w:tc>
      </w:tr>
      <w:tr w:rsidR="00811A10" w:rsidRPr="00B21DEE">
        <w:trPr>
          <w:trHeight w:val="926"/>
          <w:jc w:val="center"/>
        </w:trPr>
        <w:tc>
          <w:tcPr>
            <w:tcW w:w="599"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5.</w:t>
            </w:r>
          </w:p>
        </w:tc>
        <w:tc>
          <w:tcPr>
            <w:tcW w:w="2007"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Camping pentru corturi si rulote</w:t>
            </w:r>
          </w:p>
          <w:p w:rsidR="00CD2FD1" w:rsidRPr="00B21DEE" w:rsidRDefault="00CD2FD1" w:rsidP="003119AD">
            <w:pPr>
              <w:spacing w:after="0"/>
              <w:rPr>
                <w:rFonts w:ascii="Arial Narrow" w:hAnsi="Arial Narrow"/>
                <w:sz w:val="24"/>
                <w:szCs w:val="24"/>
                <w:lang w:val="it-IT"/>
              </w:rPr>
            </w:pPr>
          </w:p>
        </w:tc>
        <w:tc>
          <w:tcPr>
            <w:tcW w:w="1256"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Număr nopți de cazare</w:t>
            </w:r>
          </w:p>
          <w:p w:rsidR="00CD2FD1" w:rsidRPr="00B21DEE" w:rsidRDefault="00CD2FD1" w:rsidP="003119AD">
            <w:pPr>
              <w:spacing w:after="0"/>
              <w:rPr>
                <w:rFonts w:ascii="Arial Narrow" w:hAnsi="Arial Narrow"/>
                <w:sz w:val="24"/>
                <w:szCs w:val="24"/>
                <w:lang w:val="it-IT"/>
              </w:rPr>
            </w:pPr>
          </w:p>
        </w:tc>
        <w:tc>
          <w:tcPr>
            <w:tcW w:w="1559"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kg/noapte de cazare</w:t>
            </w:r>
          </w:p>
          <w:p w:rsidR="00CD2FD1" w:rsidRPr="00B21DEE" w:rsidRDefault="00CD2FD1" w:rsidP="003119AD">
            <w:pPr>
              <w:spacing w:after="0"/>
              <w:rPr>
                <w:rFonts w:ascii="Arial Narrow" w:hAnsi="Arial Narrow"/>
                <w:sz w:val="24"/>
                <w:szCs w:val="24"/>
                <w:lang w:val="it-IT"/>
              </w:rPr>
            </w:pPr>
          </w:p>
        </w:tc>
        <w:tc>
          <w:tcPr>
            <w:tcW w:w="1228" w:type="dxa"/>
            <w:vMerge w:val="restart"/>
            <w:vAlign w:val="center"/>
          </w:tcPr>
          <w:p w:rsidR="00CD2FD1" w:rsidRPr="00B21DEE" w:rsidRDefault="00CD2FD1" w:rsidP="003119AD">
            <w:pPr>
              <w:spacing w:after="0"/>
              <w:rPr>
                <w:rFonts w:ascii="Arial Narrow" w:hAnsi="Arial Narrow"/>
                <w:sz w:val="24"/>
                <w:szCs w:val="24"/>
                <w:lang w:val="es-ES"/>
              </w:rPr>
            </w:pPr>
            <w:r w:rsidRPr="00B21DEE">
              <w:rPr>
                <w:rFonts w:ascii="Arial Narrow" w:eastAsia="Times New Roman" w:hAnsi="Arial Narrow"/>
                <w:sz w:val="24"/>
                <w:szCs w:val="24"/>
                <w:lang w:val="es-ES" w:eastAsia="ro-RO"/>
              </w:rPr>
              <w:t>1,25</w:t>
            </w:r>
          </w:p>
        </w:tc>
        <w:tc>
          <w:tcPr>
            <w:tcW w:w="2945" w:type="dxa"/>
            <w:vMerge w:val="restart"/>
          </w:tcPr>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SR </w:t>
            </w:r>
            <w:r w:rsidR="00402069" w:rsidRPr="00B21DEE">
              <w:rPr>
                <w:rFonts w:ascii="Arial Narrow" w:eastAsia="Times New Roman" w:hAnsi="Arial Narrow"/>
                <w:sz w:val="24"/>
                <w:szCs w:val="24"/>
                <w:lang w:val="es-ES" w:eastAsia="ro-RO"/>
              </w:rPr>
              <w:t>13400/2016</w:t>
            </w:r>
            <w:r w:rsidRPr="00B21DEE">
              <w:rPr>
                <w:rFonts w:ascii="Arial Narrow" w:eastAsia="Times New Roman" w:hAnsi="Arial Narrow"/>
                <w:sz w:val="24"/>
                <w:szCs w:val="24"/>
                <w:lang w:val="es-ES" w:eastAsia="ro-RO"/>
              </w:rPr>
              <w:t xml:space="preserve"> Salubrizarea localităţilor. Deşeuri urbane.</w:t>
            </w:r>
          </w:p>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Prescripţii pentru determinarea cantităţilor de deşeuri urbane si pentru </w:t>
            </w:r>
            <w:r w:rsidRPr="00B21DEE">
              <w:rPr>
                <w:rFonts w:ascii="Arial Narrow" w:eastAsia="Times New Roman" w:hAnsi="Arial Narrow"/>
                <w:sz w:val="24"/>
                <w:szCs w:val="24"/>
                <w:lang w:val="es-ES" w:eastAsia="ro-RO"/>
              </w:rPr>
              <w:lastRenderedPageBreak/>
              <w:t xml:space="preserve">dimensionarea capacitatilor de precolectare, colectare si transport – </w:t>
            </w:r>
            <w:r w:rsidRPr="00B21DEE">
              <w:rPr>
                <w:rFonts w:ascii="Arial Narrow" w:eastAsia="Times New Roman" w:hAnsi="Arial Narrow"/>
                <w:i/>
                <w:iCs/>
                <w:sz w:val="24"/>
                <w:szCs w:val="24"/>
                <w:lang w:val="es-ES" w:eastAsia="ro-RO"/>
              </w:rPr>
              <w:t>s-a luat in considerare indicatorul “camping pentru rulote” de 2,5 kg/remorca/zi si s-a considerat ca sunt in medie 2 persoane in remorca</w:t>
            </w: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tcPr>
          <w:p w:rsidR="00CD2FD1" w:rsidRPr="00B21DEE" w:rsidRDefault="00CD2FD1" w:rsidP="003119AD">
            <w:pPr>
              <w:spacing w:after="0"/>
              <w:rPr>
                <w:rFonts w:ascii="Arial Narrow" w:hAnsi="Arial Narrow"/>
                <w:sz w:val="24"/>
                <w:szCs w:val="24"/>
                <w:lang w:val="es-ES"/>
              </w:rPr>
            </w:pPr>
          </w:p>
        </w:tc>
        <w:tc>
          <w:tcPr>
            <w:tcW w:w="2945" w:type="dxa"/>
            <w:vMerge/>
          </w:tcPr>
          <w:p w:rsidR="00CD2FD1" w:rsidRPr="00B21DEE" w:rsidRDefault="00CD2FD1" w:rsidP="003119AD">
            <w:pPr>
              <w:spacing w:after="0"/>
              <w:rPr>
                <w:rFonts w:ascii="Arial Narrow" w:hAnsi="Arial Narrow"/>
                <w:sz w:val="24"/>
                <w:szCs w:val="24"/>
                <w:lang w:val="es-ES"/>
              </w:rPr>
            </w:pPr>
          </w:p>
        </w:tc>
      </w:tr>
      <w:tr w:rsidR="00811A10" w:rsidRPr="00B21DEE">
        <w:trPr>
          <w:trHeight w:val="791"/>
          <w:jc w:val="center"/>
        </w:trPr>
        <w:tc>
          <w:tcPr>
            <w:tcW w:w="599"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lastRenderedPageBreak/>
              <w:t>6.</w:t>
            </w:r>
          </w:p>
        </w:tc>
        <w:tc>
          <w:tcPr>
            <w:tcW w:w="2007" w:type="dxa"/>
            <w:vMerge w:val="restart"/>
            <w:vAlign w:val="center"/>
          </w:tcPr>
          <w:p w:rsidR="009D5608" w:rsidRPr="00B21DEE" w:rsidRDefault="009D5608" w:rsidP="008B49BD">
            <w:pPr>
              <w:spacing w:after="0"/>
              <w:rPr>
                <w:rFonts w:ascii="Arial Narrow" w:eastAsia="Times New Roman" w:hAnsi="Arial Narrow"/>
                <w:sz w:val="24"/>
                <w:szCs w:val="24"/>
                <w:lang w:val="it-IT" w:eastAsia="ro-RO"/>
              </w:rPr>
            </w:pPr>
            <w:r w:rsidRPr="00B21DEE">
              <w:rPr>
                <w:rFonts w:ascii="Arial Narrow" w:eastAsia="Times New Roman" w:hAnsi="Arial Narrow"/>
                <w:sz w:val="24"/>
                <w:szCs w:val="24"/>
                <w:lang w:val="it-IT" w:eastAsia="ro-RO"/>
              </w:rPr>
              <w:t>Industrială+depozite</w:t>
            </w:r>
          </w:p>
          <w:p w:rsidR="00CD2FD1" w:rsidRPr="00B21DEE" w:rsidRDefault="009D5608" w:rsidP="008B49B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/asimilat</w:t>
            </w:r>
          </w:p>
        </w:tc>
        <w:tc>
          <w:tcPr>
            <w:tcW w:w="1256" w:type="dxa"/>
            <w:vMerge w:val="restart"/>
            <w:vAlign w:val="center"/>
          </w:tcPr>
          <w:p w:rsidR="00CD2FD1" w:rsidRPr="00B21DEE" w:rsidRDefault="00CD2FD1" w:rsidP="003119AD">
            <w:pPr>
              <w:spacing w:after="0"/>
              <w:rPr>
                <w:rFonts w:ascii="Arial Narrow" w:hAnsi="Arial Narrow"/>
                <w:sz w:val="24"/>
                <w:szCs w:val="24"/>
              </w:rPr>
            </w:pPr>
            <w:r w:rsidRPr="00B21DEE">
              <w:rPr>
                <w:rFonts w:ascii="Arial Narrow" w:eastAsia="Times New Roman" w:hAnsi="Arial Narrow"/>
                <w:sz w:val="24"/>
                <w:szCs w:val="24"/>
                <w:lang w:val="it-IT" w:eastAsia="ro-RO"/>
              </w:rPr>
              <w:t>Suprafa</w:t>
            </w:r>
            <w:r w:rsidR="009D5608" w:rsidRPr="00B21DEE">
              <w:rPr>
                <w:rFonts w:ascii="Arial Narrow" w:eastAsia="Times New Roman" w:hAnsi="Arial Narrow"/>
                <w:sz w:val="24"/>
                <w:szCs w:val="24"/>
                <w:lang w:val="ro-RO" w:eastAsia="ro-RO"/>
              </w:rPr>
              <w:t>ța utilă</w:t>
            </w:r>
          </w:p>
        </w:tc>
        <w:tc>
          <w:tcPr>
            <w:tcW w:w="1559"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10 mp</w:t>
            </w:r>
          </w:p>
        </w:tc>
        <w:tc>
          <w:tcPr>
            <w:tcW w:w="1228" w:type="dxa"/>
            <w:vMerge w:val="restart"/>
            <w:vAlign w:val="center"/>
          </w:tcPr>
          <w:p w:rsidR="00CD2FD1" w:rsidRPr="00B21DEE" w:rsidRDefault="00CD2FD1" w:rsidP="009D5608">
            <w:pPr>
              <w:spacing w:after="0"/>
              <w:rPr>
                <w:rFonts w:ascii="Arial Narrow" w:hAnsi="Arial Narrow"/>
                <w:sz w:val="24"/>
                <w:szCs w:val="24"/>
                <w:lang w:val="es-ES"/>
              </w:rPr>
            </w:pPr>
            <w:r w:rsidRPr="00B21DEE">
              <w:rPr>
                <w:rFonts w:ascii="Arial Narrow" w:eastAsia="Times New Roman" w:hAnsi="Arial Narrow"/>
                <w:sz w:val="24"/>
                <w:szCs w:val="24"/>
                <w:lang w:val="es-ES" w:eastAsia="ro-RO"/>
              </w:rPr>
              <w:t>1,</w:t>
            </w:r>
            <w:r w:rsidR="009D5608" w:rsidRPr="00B21DEE">
              <w:rPr>
                <w:rFonts w:ascii="Arial Narrow" w:eastAsia="Times New Roman" w:hAnsi="Arial Narrow"/>
                <w:sz w:val="24"/>
                <w:szCs w:val="24"/>
                <w:lang w:val="es-ES" w:eastAsia="ro-RO"/>
              </w:rPr>
              <w:t>00</w:t>
            </w:r>
          </w:p>
        </w:tc>
        <w:tc>
          <w:tcPr>
            <w:tcW w:w="2945" w:type="dxa"/>
            <w:vMerge w:val="restart"/>
            <w:vAlign w:val="center"/>
          </w:tcPr>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SR </w:t>
            </w:r>
            <w:r w:rsidR="00402069" w:rsidRPr="00B21DEE">
              <w:rPr>
                <w:rFonts w:ascii="Arial Narrow" w:eastAsia="Times New Roman" w:hAnsi="Arial Narrow"/>
                <w:sz w:val="24"/>
                <w:szCs w:val="24"/>
                <w:lang w:val="es-ES" w:eastAsia="ro-RO"/>
              </w:rPr>
              <w:t>13400/2016</w:t>
            </w:r>
            <w:r w:rsidRPr="00B21DEE">
              <w:rPr>
                <w:rFonts w:ascii="Arial Narrow" w:eastAsia="Times New Roman" w:hAnsi="Arial Narrow"/>
                <w:sz w:val="24"/>
                <w:szCs w:val="24"/>
                <w:lang w:val="es-ES" w:eastAsia="ro-RO"/>
              </w:rPr>
              <w:t xml:space="preserve"> Salubrizarea localităţilor. Deşeuri urbane.</w:t>
            </w:r>
          </w:p>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Prescripţii pentru determinarea cantităţilor de deşeuri urbane si pentru dimensionarea capacitatilor de precolectare, colectare si transport</w:t>
            </w:r>
          </w:p>
        </w:tc>
      </w:tr>
      <w:tr w:rsidR="009D5608" w:rsidRPr="00B21DEE">
        <w:trPr>
          <w:trHeight w:val="791"/>
          <w:jc w:val="center"/>
        </w:trPr>
        <w:tc>
          <w:tcPr>
            <w:tcW w:w="599" w:type="dxa"/>
            <w:vMerge/>
            <w:vAlign w:val="center"/>
          </w:tcPr>
          <w:p w:rsidR="009D5608" w:rsidRPr="00B21DEE" w:rsidRDefault="009D5608" w:rsidP="003119AD">
            <w:pPr>
              <w:spacing w:after="0"/>
              <w:rPr>
                <w:rFonts w:ascii="Arial Narrow" w:eastAsia="Times New Roman" w:hAnsi="Arial Narrow"/>
                <w:sz w:val="24"/>
                <w:szCs w:val="24"/>
                <w:lang w:val="it-IT" w:eastAsia="ro-RO"/>
              </w:rPr>
            </w:pPr>
          </w:p>
        </w:tc>
        <w:tc>
          <w:tcPr>
            <w:tcW w:w="2007" w:type="dxa"/>
            <w:vMerge/>
            <w:vAlign w:val="center"/>
          </w:tcPr>
          <w:p w:rsidR="009D5608" w:rsidRPr="00B21DEE" w:rsidRDefault="009D5608" w:rsidP="008B49BD">
            <w:pPr>
              <w:spacing w:after="0"/>
              <w:rPr>
                <w:rFonts w:ascii="Arial Narrow" w:eastAsia="Times New Roman" w:hAnsi="Arial Narrow"/>
                <w:sz w:val="24"/>
                <w:szCs w:val="24"/>
                <w:lang w:val="it-IT" w:eastAsia="ro-RO"/>
              </w:rPr>
            </w:pPr>
          </w:p>
        </w:tc>
        <w:tc>
          <w:tcPr>
            <w:tcW w:w="1256" w:type="dxa"/>
            <w:vMerge/>
            <w:vAlign w:val="center"/>
          </w:tcPr>
          <w:p w:rsidR="009D5608" w:rsidRPr="00B21DEE" w:rsidRDefault="009D5608" w:rsidP="003119AD">
            <w:pPr>
              <w:spacing w:after="0"/>
              <w:rPr>
                <w:rFonts w:ascii="Arial Narrow" w:eastAsia="Times New Roman" w:hAnsi="Arial Narrow"/>
                <w:sz w:val="24"/>
                <w:szCs w:val="24"/>
                <w:lang w:val="it-IT" w:eastAsia="ro-RO"/>
              </w:rPr>
            </w:pPr>
          </w:p>
        </w:tc>
        <w:tc>
          <w:tcPr>
            <w:tcW w:w="1559" w:type="dxa"/>
            <w:vMerge/>
            <w:vAlign w:val="center"/>
          </w:tcPr>
          <w:p w:rsidR="009D5608" w:rsidRPr="00B21DEE" w:rsidRDefault="009D5608" w:rsidP="003119AD">
            <w:pPr>
              <w:spacing w:after="0"/>
              <w:rPr>
                <w:rFonts w:ascii="Arial Narrow" w:eastAsia="Times New Roman" w:hAnsi="Arial Narrow"/>
                <w:sz w:val="24"/>
                <w:szCs w:val="24"/>
                <w:lang w:val="it-IT" w:eastAsia="ro-RO"/>
              </w:rPr>
            </w:pPr>
          </w:p>
        </w:tc>
        <w:tc>
          <w:tcPr>
            <w:tcW w:w="1228" w:type="dxa"/>
            <w:vMerge/>
            <w:vAlign w:val="center"/>
          </w:tcPr>
          <w:p w:rsidR="009D5608" w:rsidRPr="00B21DEE" w:rsidRDefault="009D5608" w:rsidP="003119AD">
            <w:pPr>
              <w:spacing w:after="0"/>
              <w:rPr>
                <w:rFonts w:ascii="Arial Narrow" w:eastAsia="Times New Roman" w:hAnsi="Arial Narrow"/>
                <w:sz w:val="24"/>
                <w:szCs w:val="24"/>
                <w:lang w:val="es-ES" w:eastAsia="ro-RO"/>
              </w:rPr>
            </w:pPr>
          </w:p>
        </w:tc>
        <w:tc>
          <w:tcPr>
            <w:tcW w:w="2945" w:type="dxa"/>
            <w:vMerge/>
            <w:vAlign w:val="center"/>
          </w:tcPr>
          <w:p w:rsidR="009D5608" w:rsidRPr="00B21DEE" w:rsidRDefault="009D5608" w:rsidP="00D900C1">
            <w:pPr>
              <w:spacing w:after="0" w:line="240" w:lineRule="auto"/>
              <w:rPr>
                <w:rFonts w:ascii="Arial Narrow" w:eastAsia="Times New Roman" w:hAnsi="Arial Narrow"/>
                <w:sz w:val="24"/>
                <w:szCs w:val="24"/>
                <w:lang w:val="es-ES" w:eastAsia="ro-RO"/>
              </w:rPr>
            </w:pPr>
          </w:p>
        </w:tc>
      </w:tr>
      <w:tr w:rsidR="009D5608" w:rsidRPr="00B21DEE">
        <w:trPr>
          <w:trHeight w:val="791"/>
          <w:jc w:val="center"/>
        </w:trPr>
        <w:tc>
          <w:tcPr>
            <w:tcW w:w="599" w:type="dxa"/>
            <w:vMerge/>
            <w:vAlign w:val="center"/>
          </w:tcPr>
          <w:p w:rsidR="009D5608" w:rsidRPr="00B21DEE" w:rsidRDefault="009D5608" w:rsidP="003119AD">
            <w:pPr>
              <w:spacing w:after="0"/>
              <w:rPr>
                <w:rFonts w:ascii="Arial Narrow" w:eastAsia="Times New Roman" w:hAnsi="Arial Narrow"/>
                <w:sz w:val="24"/>
                <w:szCs w:val="24"/>
                <w:lang w:val="it-IT" w:eastAsia="ro-RO"/>
              </w:rPr>
            </w:pPr>
          </w:p>
        </w:tc>
        <w:tc>
          <w:tcPr>
            <w:tcW w:w="2007" w:type="dxa"/>
            <w:vMerge/>
            <w:vAlign w:val="center"/>
          </w:tcPr>
          <w:p w:rsidR="009D5608" w:rsidRPr="00B21DEE" w:rsidRDefault="009D5608" w:rsidP="008B49BD">
            <w:pPr>
              <w:spacing w:after="0"/>
              <w:rPr>
                <w:rFonts w:ascii="Arial Narrow" w:eastAsia="Times New Roman" w:hAnsi="Arial Narrow"/>
                <w:sz w:val="24"/>
                <w:szCs w:val="24"/>
                <w:lang w:val="it-IT" w:eastAsia="ro-RO"/>
              </w:rPr>
            </w:pPr>
          </w:p>
        </w:tc>
        <w:tc>
          <w:tcPr>
            <w:tcW w:w="1256" w:type="dxa"/>
            <w:vMerge/>
            <w:vAlign w:val="center"/>
          </w:tcPr>
          <w:p w:rsidR="009D5608" w:rsidRPr="00B21DEE" w:rsidRDefault="009D5608" w:rsidP="003119AD">
            <w:pPr>
              <w:spacing w:after="0"/>
              <w:rPr>
                <w:rFonts w:ascii="Arial Narrow" w:eastAsia="Times New Roman" w:hAnsi="Arial Narrow"/>
                <w:sz w:val="24"/>
                <w:szCs w:val="24"/>
                <w:lang w:val="it-IT" w:eastAsia="ro-RO"/>
              </w:rPr>
            </w:pPr>
          </w:p>
        </w:tc>
        <w:tc>
          <w:tcPr>
            <w:tcW w:w="1559" w:type="dxa"/>
            <w:vMerge/>
            <w:vAlign w:val="center"/>
          </w:tcPr>
          <w:p w:rsidR="009D5608" w:rsidRPr="00B21DEE" w:rsidRDefault="009D5608" w:rsidP="003119AD">
            <w:pPr>
              <w:spacing w:after="0"/>
              <w:rPr>
                <w:rFonts w:ascii="Arial Narrow" w:eastAsia="Times New Roman" w:hAnsi="Arial Narrow"/>
                <w:sz w:val="24"/>
                <w:szCs w:val="24"/>
                <w:lang w:val="it-IT" w:eastAsia="ro-RO"/>
              </w:rPr>
            </w:pPr>
          </w:p>
        </w:tc>
        <w:tc>
          <w:tcPr>
            <w:tcW w:w="1228" w:type="dxa"/>
            <w:vMerge/>
            <w:vAlign w:val="center"/>
          </w:tcPr>
          <w:p w:rsidR="009D5608" w:rsidRPr="00B21DEE" w:rsidRDefault="009D5608" w:rsidP="003119AD">
            <w:pPr>
              <w:spacing w:after="0"/>
              <w:rPr>
                <w:rFonts w:ascii="Arial Narrow" w:eastAsia="Times New Roman" w:hAnsi="Arial Narrow"/>
                <w:sz w:val="24"/>
                <w:szCs w:val="24"/>
                <w:lang w:val="es-ES" w:eastAsia="ro-RO"/>
              </w:rPr>
            </w:pPr>
          </w:p>
        </w:tc>
        <w:tc>
          <w:tcPr>
            <w:tcW w:w="2945" w:type="dxa"/>
            <w:vMerge/>
            <w:vAlign w:val="center"/>
          </w:tcPr>
          <w:p w:rsidR="009D5608" w:rsidRPr="00B21DEE" w:rsidRDefault="009D5608" w:rsidP="00D900C1">
            <w:pPr>
              <w:spacing w:after="0" w:line="240" w:lineRule="auto"/>
              <w:rPr>
                <w:rFonts w:ascii="Arial Narrow" w:eastAsia="Times New Roman" w:hAnsi="Arial Narrow"/>
                <w:sz w:val="24"/>
                <w:szCs w:val="24"/>
                <w:lang w:val="es-ES" w:eastAsia="ro-RO"/>
              </w:rPr>
            </w:pPr>
          </w:p>
        </w:tc>
      </w:tr>
      <w:tr w:rsidR="00811A10" w:rsidRPr="00B21DEE" w:rsidTr="00C50D50">
        <w:trPr>
          <w:trHeight w:val="317"/>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tcPr>
          <w:p w:rsidR="00CD2FD1" w:rsidRPr="00B21DEE" w:rsidRDefault="00CD2FD1" w:rsidP="003119AD">
            <w:pPr>
              <w:spacing w:after="0"/>
              <w:rPr>
                <w:rFonts w:ascii="Arial Narrow" w:hAnsi="Arial Narrow"/>
                <w:sz w:val="24"/>
                <w:szCs w:val="24"/>
                <w:lang w:val="es-ES"/>
              </w:rPr>
            </w:pPr>
          </w:p>
        </w:tc>
        <w:tc>
          <w:tcPr>
            <w:tcW w:w="2945" w:type="dxa"/>
            <w:vMerge/>
          </w:tcPr>
          <w:p w:rsidR="00CD2FD1" w:rsidRPr="00B21DEE" w:rsidRDefault="00CD2FD1" w:rsidP="003119AD">
            <w:pPr>
              <w:spacing w:after="0"/>
              <w:rPr>
                <w:rFonts w:ascii="Arial Narrow" w:hAnsi="Arial Narrow"/>
                <w:sz w:val="24"/>
                <w:szCs w:val="24"/>
                <w:lang w:val="es-ES"/>
              </w:rPr>
            </w:pPr>
          </w:p>
        </w:tc>
      </w:tr>
      <w:tr w:rsidR="00811A10" w:rsidRPr="00B21DEE">
        <w:trPr>
          <w:jc w:val="center"/>
        </w:trPr>
        <w:tc>
          <w:tcPr>
            <w:tcW w:w="599" w:type="dxa"/>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7.</w:t>
            </w:r>
          </w:p>
        </w:tc>
        <w:tc>
          <w:tcPr>
            <w:tcW w:w="2007" w:type="dxa"/>
            <w:vAlign w:val="center"/>
          </w:tcPr>
          <w:p w:rsidR="004F3CB9" w:rsidRDefault="004F3CB9" w:rsidP="003119AD">
            <w:pPr>
              <w:spacing w:after="0"/>
              <w:rPr>
                <w:rFonts w:ascii="Arial Narrow" w:eastAsia="Times New Roman" w:hAnsi="Arial Narrow"/>
                <w:sz w:val="24"/>
                <w:szCs w:val="24"/>
                <w:lang w:val="it-IT" w:eastAsia="ro-RO"/>
              </w:rPr>
            </w:pPr>
          </w:p>
          <w:p w:rsidR="00CD2FD1" w:rsidRPr="00B21DEE" w:rsidRDefault="009D5608" w:rsidP="003119AD">
            <w:pPr>
              <w:spacing w:after="0"/>
              <w:rPr>
                <w:rFonts w:ascii="Arial Narrow" w:hAnsi="Arial Narrow"/>
                <w:sz w:val="24"/>
                <w:szCs w:val="24"/>
                <w:vertAlign w:val="superscript"/>
                <w:lang w:val="it-IT"/>
              </w:rPr>
            </w:pPr>
            <w:r w:rsidRPr="00B21DEE">
              <w:rPr>
                <w:rFonts w:ascii="Arial Narrow" w:eastAsia="Times New Roman" w:hAnsi="Arial Narrow"/>
                <w:sz w:val="24"/>
                <w:szCs w:val="24"/>
                <w:lang w:val="it-IT" w:eastAsia="ro-RO"/>
              </w:rPr>
              <w:t>Magazin/asimilat</w:t>
            </w:r>
          </w:p>
          <w:p w:rsidR="00CD2FD1" w:rsidRPr="00B21DEE" w:rsidRDefault="00CD2FD1" w:rsidP="003119AD">
            <w:pPr>
              <w:spacing w:after="0"/>
              <w:rPr>
                <w:rFonts w:ascii="Arial Narrow" w:hAnsi="Arial Narrow"/>
                <w:sz w:val="24"/>
                <w:szCs w:val="24"/>
                <w:lang w:val="it-IT"/>
              </w:rPr>
            </w:pPr>
          </w:p>
        </w:tc>
        <w:tc>
          <w:tcPr>
            <w:tcW w:w="1256" w:type="dxa"/>
            <w:vAlign w:val="center"/>
          </w:tcPr>
          <w:p w:rsidR="00CD2FD1" w:rsidRPr="00B21DEE" w:rsidRDefault="009D5608" w:rsidP="003119AD">
            <w:pPr>
              <w:spacing w:after="0"/>
              <w:rPr>
                <w:rFonts w:ascii="Arial Narrow" w:hAnsi="Arial Narrow"/>
                <w:sz w:val="24"/>
                <w:szCs w:val="24"/>
                <w:lang w:val="pt-BR"/>
              </w:rPr>
            </w:pPr>
            <w:r w:rsidRPr="00B21DEE">
              <w:rPr>
                <w:rFonts w:ascii="Arial Narrow" w:eastAsia="Times New Roman" w:hAnsi="Arial Narrow"/>
                <w:sz w:val="24"/>
                <w:szCs w:val="24"/>
                <w:lang w:val="pt-BR" w:eastAsia="ro-RO"/>
              </w:rPr>
              <w:t>Suprafața utilă</w:t>
            </w:r>
          </w:p>
        </w:tc>
        <w:tc>
          <w:tcPr>
            <w:tcW w:w="1559" w:type="dxa"/>
            <w:vAlign w:val="center"/>
          </w:tcPr>
          <w:p w:rsidR="00CD2FD1" w:rsidRPr="00B21DEE" w:rsidRDefault="009D5608" w:rsidP="003119AD">
            <w:pPr>
              <w:spacing w:after="0"/>
              <w:rPr>
                <w:rFonts w:ascii="Arial Narrow" w:hAnsi="Arial Narrow"/>
                <w:sz w:val="24"/>
                <w:szCs w:val="24"/>
                <w:lang w:val="pt-BR"/>
              </w:rPr>
            </w:pPr>
            <w:r w:rsidRPr="00B21DEE">
              <w:rPr>
                <w:rFonts w:ascii="Arial Narrow" w:eastAsia="Times New Roman" w:hAnsi="Arial Narrow"/>
                <w:sz w:val="24"/>
                <w:szCs w:val="24"/>
                <w:lang w:val="pt-BR" w:eastAsia="ro-RO"/>
              </w:rPr>
              <w:t>10 mp</w:t>
            </w:r>
          </w:p>
        </w:tc>
        <w:tc>
          <w:tcPr>
            <w:tcW w:w="1228" w:type="dxa"/>
            <w:vAlign w:val="center"/>
          </w:tcPr>
          <w:p w:rsidR="00CD2FD1" w:rsidRPr="00B21DEE" w:rsidRDefault="009D5608" w:rsidP="003119AD">
            <w:pPr>
              <w:spacing w:after="0"/>
              <w:rPr>
                <w:rFonts w:ascii="Arial Narrow" w:hAnsi="Arial Narrow"/>
                <w:sz w:val="24"/>
                <w:szCs w:val="24"/>
                <w:lang w:val="es-ES"/>
              </w:rPr>
            </w:pPr>
            <w:r w:rsidRPr="00B21DEE">
              <w:rPr>
                <w:rFonts w:ascii="Arial Narrow" w:eastAsia="Times New Roman" w:hAnsi="Arial Narrow"/>
                <w:sz w:val="24"/>
                <w:szCs w:val="24"/>
                <w:lang w:val="es-ES" w:eastAsia="ro-RO"/>
              </w:rPr>
              <w:t>1,80</w:t>
            </w:r>
          </w:p>
        </w:tc>
        <w:tc>
          <w:tcPr>
            <w:tcW w:w="2945" w:type="dxa"/>
            <w:vAlign w:val="center"/>
          </w:tcPr>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SR </w:t>
            </w:r>
            <w:r w:rsidR="00402069" w:rsidRPr="00B21DEE">
              <w:rPr>
                <w:rFonts w:ascii="Arial Narrow" w:eastAsia="Times New Roman" w:hAnsi="Arial Narrow"/>
                <w:sz w:val="24"/>
                <w:szCs w:val="24"/>
                <w:lang w:val="es-ES" w:eastAsia="ro-RO"/>
              </w:rPr>
              <w:t>13400/2016</w:t>
            </w:r>
            <w:r w:rsidRPr="00B21DEE">
              <w:rPr>
                <w:rFonts w:ascii="Arial Narrow" w:eastAsia="Times New Roman" w:hAnsi="Arial Narrow"/>
                <w:sz w:val="24"/>
                <w:szCs w:val="24"/>
                <w:lang w:val="es-ES" w:eastAsia="ro-RO"/>
              </w:rPr>
              <w:t xml:space="preserve"> Salubrizarea localităţilor. Deşeuri urbane.</w:t>
            </w:r>
          </w:p>
          <w:p w:rsidR="00CD2FD1" w:rsidRPr="00B21DEE" w:rsidRDefault="00CD2FD1" w:rsidP="009D5608">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Prescripţii pentru determinarea cantităţilor de deşeuri urbane si pentru dimensionarea capacitatilor de precolectare, colectare si transport </w:t>
            </w:r>
          </w:p>
        </w:tc>
      </w:tr>
      <w:tr w:rsidR="00811A10" w:rsidRPr="00B21DEE">
        <w:trPr>
          <w:jc w:val="center"/>
        </w:trPr>
        <w:tc>
          <w:tcPr>
            <w:tcW w:w="599" w:type="dxa"/>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8.</w:t>
            </w:r>
          </w:p>
        </w:tc>
        <w:tc>
          <w:tcPr>
            <w:tcW w:w="2007" w:type="dxa"/>
            <w:vAlign w:val="center"/>
          </w:tcPr>
          <w:p w:rsidR="004F3CB9" w:rsidRDefault="004F3CB9" w:rsidP="003119AD">
            <w:pPr>
              <w:spacing w:after="0"/>
              <w:rPr>
                <w:rFonts w:ascii="Arial Narrow" w:eastAsia="Times New Roman" w:hAnsi="Arial Narrow"/>
                <w:sz w:val="24"/>
                <w:szCs w:val="24"/>
                <w:lang w:val="it-IT" w:eastAsia="ro-RO"/>
              </w:rPr>
            </w:pPr>
          </w:p>
          <w:p w:rsidR="00CD2FD1" w:rsidRPr="00B21DEE" w:rsidRDefault="00C50D50" w:rsidP="003119AD">
            <w:pPr>
              <w:spacing w:after="0"/>
              <w:rPr>
                <w:rFonts w:ascii="Arial Narrow" w:hAnsi="Arial Narrow"/>
                <w:sz w:val="24"/>
                <w:szCs w:val="24"/>
                <w:lang w:val="it-IT"/>
              </w:rPr>
            </w:pPr>
            <w:r>
              <w:rPr>
                <w:rFonts w:ascii="Arial Narrow" w:eastAsia="Times New Roman" w:hAnsi="Arial Narrow"/>
                <w:sz w:val="24"/>
                <w:szCs w:val="24"/>
                <w:lang w:val="it-IT" w:eastAsia="ro-RO"/>
              </w:rPr>
              <w:t>Aziluri de bătrâni/asimilat</w:t>
            </w:r>
          </w:p>
          <w:p w:rsidR="00CD2FD1" w:rsidRPr="00B21DEE" w:rsidRDefault="00CD2FD1" w:rsidP="003119AD">
            <w:pPr>
              <w:spacing w:after="0"/>
              <w:rPr>
                <w:rFonts w:ascii="Arial Narrow" w:eastAsia="Times New Roman" w:hAnsi="Arial Narrow"/>
                <w:i/>
                <w:sz w:val="24"/>
                <w:szCs w:val="24"/>
                <w:lang w:val="it-IT" w:eastAsia="ro-RO"/>
              </w:rPr>
            </w:pPr>
          </w:p>
        </w:tc>
        <w:tc>
          <w:tcPr>
            <w:tcW w:w="1256" w:type="dxa"/>
            <w:vAlign w:val="center"/>
          </w:tcPr>
          <w:p w:rsidR="00CD2FD1" w:rsidRPr="00B21DEE" w:rsidRDefault="00C50D50" w:rsidP="00CF28F8">
            <w:pPr>
              <w:spacing w:after="0"/>
              <w:rPr>
                <w:rFonts w:ascii="Arial Narrow" w:hAnsi="Arial Narrow"/>
                <w:sz w:val="24"/>
                <w:szCs w:val="24"/>
                <w:lang w:val="pt-BR"/>
              </w:rPr>
            </w:pPr>
            <w:r>
              <w:rPr>
                <w:rFonts w:ascii="Arial Narrow" w:eastAsia="Times New Roman" w:hAnsi="Arial Narrow"/>
                <w:sz w:val="24"/>
                <w:szCs w:val="24"/>
                <w:lang w:val="pt-BR" w:eastAsia="ro-RO"/>
              </w:rPr>
              <w:t xml:space="preserve">Persoane </w:t>
            </w:r>
          </w:p>
        </w:tc>
        <w:tc>
          <w:tcPr>
            <w:tcW w:w="1559" w:type="dxa"/>
            <w:vAlign w:val="center"/>
          </w:tcPr>
          <w:p w:rsidR="00CD2FD1" w:rsidRPr="00B21DEE" w:rsidRDefault="00C50D50" w:rsidP="003119AD">
            <w:pPr>
              <w:spacing w:after="0"/>
              <w:rPr>
                <w:rFonts w:ascii="Arial Narrow" w:hAnsi="Arial Narrow"/>
                <w:sz w:val="24"/>
                <w:szCs w:val="24"/>
                <w:lang w:val="pt-BR"/>
              </w:rPr>
            </w:pPr>
            <w:r>
              <w:rPr>
                <w:rFonts w:ascii="Arial Narrow" w:eastAsia="Times New Roman" w:hAnsi="Arial Narrow"/>
                <w:sz w:val="24"/>
                <w:szCs w:val="24"/>
                <w:lang w:val="pt-BR" w:eastAsia="ro-RO"/>
              </w:rPr>
              <w:t>kg/</w:t>
            </w:r>
            <w:r w:rsidR="00CD2FD1" w:rsidRPr="00B21DEE">
              <w:rPr>
                <w:rFonts w:ascii="Arial Narrow" w:eastAsia="Times New Roman" w:hAnsi="Arial Narrow"/>
                <w:sz w:val="24"/>
                <w:szCs w:val="24"/>
                <w:lang w:val="pt-BR" w:eastAsia="ro-RO"/>
              </w:rPr>
              <w:t>zi</w:t>
            </w:r>
          </w:p>
        </w:tc>
        <w:tc>
          <w:tcPr>
            <w:tcW w:w="1228" w:type="dxa"/>
            <w:vAlign w:val="center"/>
          </w:tcPr>
          <w:p w:rsidR="00CD2FD1" w:rsidRPr="00B21DEE" w:rsidRDefault="00C50D50" w:rsidP="003119AD">
            <w:pPr>
              <w:spacing w:after="0"/>
              <w:rPr>
                <w:rFonts w:ascii="Arial Narrow" w:hAnsi="Arial Narrow"/>
                <w:sz w:val="24"/>
                <w:szCs w:val="24"/>
                <w:lang w:val="es-ES"/>
              </w:rPr>
            </w:pPr>
            <w:r>
              <w:rPr>
                <w:rFonts w:ascii="Arial Narrow" w:eastAsia="Times New Roman" w:hAnsi="Arial Narrow"/>
                <w:sz w:val="24"/>
                <w:szCs w:val="24"/>
                <w:lang w:val="es-ES" w:eastAsia="ro-RO"/>
              </w:rPr>
              <w:t>1,35</w:t>
            </w:r>
          </w:p>
        </w:tc>
        <w:tc>
          <w:tcPr>
            <w:tcW w:w="2945" w:type="dxa"/>
            <w:vAlign w:val="center"/>
          </w:tcPr>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SR </w:t>
            </w:r>
            <w:r w:rsidR="00402069" w:rsidRPr="00B21DEE">
              <w:rPr>
                <w:rFonts w:ascii="Arial Narrow" w:eastAsia="Times New Roman" w:hAnsi="Arial Narrow"/>
                <w:sz w:val="24"/>
                <w:szCs w:val="24"/>
                <w:lang w:val="es-ES" w:eastAsia="ro-RO"/>
              </w:rPr>
              <w:t>13400/2016</w:t>
            </w:r>
            <w:r w:rsidRPr="00B21DEE">
              <w:rPr>
                <w:rFonts w:ascii="Arial Narrow" w:eastAsia="Times New Roman" w:hAnsi="Arial Narrow"/>
                <w:sz w:val="24"/>
                <w:szCs w:val="24"/>
                <w:lang w:val="es-ES" w:eastAsia="ro-RO"/>
              </w:rPr>
              <w:t xml:space="preserve"> Salubrizarea localităţilor. Deşeuri urbane.</w:t>
            </w:r>
          </w:p>
          <w:p w:rsidR="00F058CB" w:rsidRDefault="00CD2FD1" w:rsidP="00D900C1">
            <w:pPr>
              <w:spacing w:after="0" w:line="240" w:lineRule="auto"/>
              <w:rPr>
                <w:rFonts w:ascii="Arial Narrow" w:eastAsia="Times New Roman" w:hAnsi="Arial Narrow"/>
                <w:i/>
                <w:iCs/>
                <w:sz w:val="24"/>
                <w:szCs w:val="24"/>
                <w:lang w:val="es-ES" w:eastAsia="ro-RO"/>
              </w:rPr>
            </w:pPr>
            <w:r w:rsidRPr="00B21DEE">
              <w:rPr>
                <w:rFonts w:ascii="Arial Narrow" w:eastAsia="Times New Roman" w:hAnsi="Arial Narrow"/>
                <w:sz w:val="24"/>
                <w:szCs w:val="24"/>
                <w:lang w:val="es-ES" w:eastAsia="ro-RO"/>
              </w:rPr>
              <w:t xml:space="preserve">Prescripţii pentru determinarea cantităţilor de deşeuri urbane si pentru dimensionarea capacitatilor de precolectare, colectare si transport – </w:t>
            </w:r>
            <w:r w:rsidRPr="00B21DEE">
              <w:rPr>
                <w:rFonts w:ascii="Arial Narrow" w:eastAsia="Times New Roman" w:hAnsi="Arial Narrow"/>
                <w:i/>
                <w:iCs/>
                <w:sz w:val="24"/>
                <w:szCs w:val="24"/>
                <w:lang w:val="es-ES" w:eastAsia="ro-RO"/>
              </w:rPr>
              <w:t xml:space="preserve">s-a luat in considerare indicatorul “administrativă+birouri” și </w:t>
            </w:r>
          </w:p>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i/>
                <w:iCs/>
                <w:sz w:val="24"/>
                <w:szCs w:val="24"/>
                <w:lang w:val="es-ES" w:eastAsia="ro-RO"/>
              </w:rPr>
              <w:t>s-a considerat că un angajat dispune de un spațiu min</w:t>
            </w:r>
            <w:r w:rsidR="005C2C09" w:rsidRPr="00B21DEE">
              <w:rPr>
                <w:rFonts w:ascii="Arial Narrow" w:eastAsia="Times New Roman" w:hAnsi="Arial Narrow"/>
                <w:i/>
                <w:iCs/>
                <w:sz w:val="24"/>
                <w:szCs w:val="24"/>
                <w:lang w:val="es-ES" w:eastAsia="ro-RO"/>
              </w:rPr>
              <w:t>im de 6 mp (conform Codului mun</w:t>
            </w:r>
            <w:r w:rsidRPr="00B21DEE">
              <w:rPr>
                <w:rFonts w:ascii="Arial Narrow" w:eastAsia="Times New Roman" w:hAnsi="Arial Narrow"/>
                <w:i/>
                <w:iCs/>
                <w:sz w:val="24"/>
                <w:szCs w:val="24"/>
                <w:lang w:val="es-ES" w:eastAsia="ro-RO"/>
              </w:rPr>
              <w:t>cii).</w:t>
            </w:r>
          </w:p>
        </w:tc>
      </w:tr>
      <w:tr w:rsidR="00811A10" w:rsidRPr="00B21DEE">
        <w:trPr>
          <w:trHeight w:val="773"/>
          <w:jc w:val="center"/>
        </w:trPr>
        <w:tc>
          <w:tcPr>
            <w:tcW w:w="599"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t>9.</w:t>
            </w:r>
          </w:p>
        </w:tc>
        <w:tc>
          <w:tcPr>
            <w:tcW w:w="2007" w:type="dxa"/>
            <w:vMerge w:val="restart"/>
            <w:vAlign w:val="center"/>
          </w:tcPr>
          <w:p w:rsidR="00CD2FD1" w:rsidRPr="00B21DEE" w:rsidRDefault="0016269D" w:rsidP="003119AD">
            <w:pPr>
              <w:spacing w:after="0"/>
              <w:rPr>
                <w:rFonts w:ascii="Arial Narrow" w:hAnsi="Arial Narrow"/>
                <w:sz w:val="24"/>
                <w:szCs w:val="24"/>
                <w:lang w:val="it-IT"/>
              </w:rPr>
            </w:pPr>
            <w:r>
              <w:rPr>
                <w:rFonts w:ascii="Arial Narrow" w:eastAsia="Times New Roman" w:hAnsi="Arial Narrow"/>
                <w:sz w:val="24"/>
                <w:szCs w:val="24"/>
                <w:lang w:val="it-IT" w:eastAsia="ro-RO"/>
              </w:rPr>
              <w:t>Unități de vânzare cu amănuntul (cash and carry) – unități de vânzare cu suprafață mai mică de 400 m</w:t>
            </w:r>
          </w:p>
          <w:p w:rsidR="00CD2FD1" w:rsidRPr="00B21DEE" w:rsidRDefault="00CD2FD1" w:rsidP="003119AD">
            <w:pPr>
              <w:spacing w:after="0"/>
              <w:rPr>
                <w:rFonts w:ascii="Arial Narrow" w:eastAsia="Times New Roman" w:hAnsi="Arial Narrow"/>
                <w:i/>
                <w:sz w:val="24"/>
                <w:szCs w:val="24"/>
                <w:lang w:val="it-IT" w:eastAsia="ro-RO"/>
              </w:rPr>
            </w:pPr>
          </w:p>
        </w:tc>
        <w:tc>
          <w:tcPr>
            <w:tcW w:w="1256" w:type="dxa"/>
            <w:vMerge w:val="restart"/>
            <w:vAlign w:val="center"/>
          </w:tcPr>
          <w:p w:rsidR="00CD2FD1" w:rsidRPr="00B21DEE" w:rsidRDefault="0016269D" w:rsidP="003119AD">
            <w:pPr>
              <w:spacing w:after="0"/>
              <w:rPr>
                <w:rFonts w:ascii="Arial Narrow" w:hAnsi="Arial Narrow"/>
                <w:sz w:val="24"/>
                <w:szCs w:val="24"/>
                <w:lang w:val="pt-BR"/>
              </w:rPr>
            </w:pPr>
            <w:r>
              <w:rPr>
                <w:rFonts w:ascii="Arial Narrow" w:eastAsia="Times New Roman" w:hAnsi="Arial Narrow"/>
                <w:sz w:val="24"/>
                <w:szCs w:val="24"/>
                <w:lang w:val="pt-BR" w:eastAsia="ro-RO"/>
              </w:rPr>
              <w:t>Suprafața utilă</w:t>
            </w:r>
          </w:p>
        </w:tc>
        <w:tc>
          <w:tcPr>
            <w:tcW w:w="1559" w:type="dxa"/>
            <w:vMerge w:val="restart"/>
            <w:vAlign w:val="center"/>
          </w:tcPr>
          <w:p w:rsidR="00CD2FD1" w:rsidRPr="00B21DEE" w:rsidRDefault="0016269D" w:rsidP="003119AD">
            <w:pPr>
              <w:spacing w:after="0"/>
              <w:rPr>
                <w:rFonts w:ascii="Arial Narrow" w:hAnsi="Arial Narrow"/>
                <w:sz w:val="24"/>
                <w:szCs w:val="24"/>
                <w:lang w:val="it-IT"/>
              </w:rPr>
            </w:pPr>
            <w:r>
              <w:rPr>
                <w:rFonts w:ascii="Arial Narrow" w:eastAsia="Times New Roman" w:hAnsi="Arial Narrow"/>
                <w:sz w:val="24"/>
                <w:szCs w:val="24"/>
                <w:lang w:val="it-IT" w:eastAsia="ro-RO"/>
              </w:rPr>
              <w:t>10 mp</w:t>
            </w:r>
            <w:r w:rsidR="00CD2FD1" w:rsidRPr="00B21DEE">
              <w:rPr>
                <w:rFonts w:ascii="Arial Narrow" w:eastAsia="Times New Roman" w:hAnsi="Arial Narrow"/>
                <w:sz w:val="24"/>
                <w:szCs w:val="24"/>
                <w:lang w:val="it-IT" w:eastAsia="ro-RO"/>
              </w:rPr>
              <w:t xml:space="preserve"> </w:t>
            </w:r>
          </w:p>
        </w:tc>
        <w:tc>
          <w:tcPr>
            <w:tcW w:w="1228" w:type="dxa"/>
            <w:vMerge w:val="restart"/>
            <w:vAlign w:val="center"/>
          </w:tcPr>
          <w:p w:rsidR="00CD2FD1" w:rsidRPr="00B21DEE" w:rsidRDefault="0016269D" w:rsidP="003119AD">
            <w:pPr>
              <w:spacing w:after="0"/>
              <w:rPr>
                <w:rFonts w:ascii="Arial Narrow" w:hAnsi="Arial Narrow"/>
                <w:sz w:val="24"/>
                <w:szCs w:val="24"/>
                <w:lang w:val="es-ES"/>
              </w:rPr>
            </w:pPr>
            <w:r>
              <w:rPr>
                <w:rFonts w:ascii="Arial Narrow" w:eastAsia="Times New Roman" w:hAnsi="Arial Narrow"/>
                <w:sz w:val="24"/>
                <w:szCs w:val="24"/>
                <w:lang w:val="es-ES" w:eastAsia="ro-RO"/>
              </w:rPr>
              <w:t>1,80</w:t>
            </w:r>
          </w:p>
        </w:tc>
        <w:tc>
          <w:tcPr>
            <w:tcW w:w="2945" w:type="dxa"/>
            <w:vMerge w:val="restart"/>
            <w:vAlign w:val="center"/>
          </w:tcPr>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SR </w:t>
            </w:r>
            <w:r w:rsidR="00402069" w:rsidRPr="00B21DEE">
              <w:rPr>
                <w:rFonts w:ascii="Arial Narrow" w:eastAsia="Times New Roman" w:hAnsi="Arial Narrow"/>
                <w:sz w:val="24"/>
                <w:szCs w:val="24"/>
                <w:lang w:val="es-ES" w:eastAsia="ro-RO"/>
              </w:rPr>
              <w:t>13400/2016</w:t>
            </w:r>
            <w:r w:rsidRPr="00B21DEE">
              <w:rPr>
                <w:rFonts w:ascii="Arial Narrow" w:eastAsia="Times New Roman" w:hAnsi="Arial Narrow"/>
                <w:sz w:val="24"/>
                <w:szCs w:val="24"/>
                <w:lang w:val="es-ES" w:eastAsia="ro-RO"/>
              </w:rPr>
              <w:t xml:space="preserve"> Salubrizarea localităţilor. Deşeuri urbane.</w:t>
            </w:r>
          </w:p>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Prescripţii pentru determinarea cantităţilor de deşeuri urbane si pentru dimensionarea capacitatilor de precolectare, colectare si </w:t>
            </w:r>
            <w:r w:rsidRPr="00B21DEE">
              <w:rPr>
                <w:rFonts w:ascii="Arial Narrow" w:eastAsia="Times New Roman" w:hAnsi="Arial Narrow"/>
                <w:sz w:val="24"/>
                <w:szCs w:val="24"/>
                <w:lang w:val="es-ES" w:eastAsia="ro-RO"/>
              </w:rPr>
              <w:lastRenderedPageBreak/>
              <w:t>transport</w:t>
            </w: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tcPr>
          <w:p w:rsidR="00CD2FD1" w:rsidRPr="00B21DEE" w:rsidRDefault="00CD2FD1" w:rsidP="003119AD">
            <w:pPr>
              <w:spacing w:after="0"/>
              <w:rPr>
                <w:rFonts w:ascii="Arial Narrow" w:hAnsi="Arial Narrow"/>
                <w:sz w:val="24"/>
                <w:szCs w:val="24"/>
                <w:lang w:val="es-ES"/>
              </w:rPr>
            </w:pPr>
          </w:p>
        </w:tc>
        <w:tc>
          <w:tcPr>
            <w:tcW w:w="2945" w:type="dxa"/>
            <w:vMerge/>
          </w:tcPr>
          <w:p w:rsidR="00CD2FD1" w:rsidRPr="00B21DEE" w:rsidRDefault="00CD2FD1" w:rsidP="003119AD">
            <w:pPr>
              <w:spacing w:after="0"/>
              <w:rPr>
                <w:rFonts w:ascii="Arial Narrow" w:hAnsi="Arial Narrow"/>
                <w:sz w:val="24"/>
                <w:szCs w:val="24"/>
                <w:lang w:val="es-ES"/>
              </w:rPr>
            </w:pPr>
          </w:p>
        </w:tc>
      </w:tr>
      <w:tr w:rsidR="00811A10" w:rsidRPr="00B21DEE">
        <w:trPr>
          <w:trHeight w:val="908"/>
          <w:jc w:val="center"/>
        </w:trPr>
        <w:tc>
          <w:tcPr>
            <w:tcW w:w="599" w:type="dxa"/>
            <w:vMerge w:val="restart"/>
            <w:vAlign w:val="center"/>
          </w:tcPr>
          <w:p w:rsidR="00CD2FD1" w:rsidRPr="00B21DEE" w:rsidRDefault="00CD2FD1" w:rsidP="003119AD">
            <w:pPr>
              <w:spacing w:after="0"/>
              <w:rPr>
                <w:rFonts w:ascii="Arial Narrow" w:hAnsi="Arial Narrow"/>
                <w:sz w:val="24"/>
                <w:szCs w:val="24"/>
                <w:lang w:val="it-IT"/>
              </w:rPr>
            </w:pPr>
            <w:r w:rsidRPr="00B21DEE">
              <w:rPr>
                <w:rFonts w:ascii="Arial Narrow" w:eastAsia="Times New Roman" w:hAnsi="Arial Narrow"/>
                <w:sz w:val="24"/>
                <w:szCs w:val="24"/>
                <w:lang w:val="it-IT" w:eastAsia="ro-RO"/>
              </w:rPr>
              <w:lastRenderedPageBreak/>
              <w:t>10.</w:t>
            </w:r>
          </w:p>
        </w:tc>
        <w:tc>
          <w:tcPr>
            <w:tcW w:w="2007" w:type="dxa"/>
            <w:vMerge w:val="restart"/>
            <w:vAlign w:val="center"/>
          </w:tcPr>
          <w:p w:rsidR="00CD2FD1" w:rsidRPr="00B21DEE" w:rsidRDefault="00E428C6" w:rsidP="003119AD">
            <w:pPr>
              <w:spacing w:after="0"/>
              <w:rPr>
                <w:rFonts w:ascii="Arial Narrow" w:hAnsi="Arial Narrow"/>
                <w:sz w:val="24"/>
                <w:szCs w:val="24"/>
                <w:lang w:val="it-IT"/>
              </w:rPr>
            </w:pPr>
            <w:r>
              <w:rPr>
                <w:rFonts w:ascii="Arial Narrow" w:eastAsia="Times New Roman" w:hAnsi="Arial Narrow"/>
                <w:sz w:val="24"/>
                <w:szCs w:val="24"/>
                <w:lang w:val="it-IT" w:eastAsia="ro-RO"/>
              </w:rPr>
              <w:t>Unități de învățământ (</w:t>
            </w:r>
            <w:r w:rsidR="00811A10">
              <w:rPr>
                <w:rFonts w:ascii="Arial Narrow" w:eastAsia="Times New Roman" w:hAnsi="Arial Narrow"/>
                <w:sz w:val="24"/>
                <w:szCs w:val="24"/>
                <w:lang w:val="it-IT" w:eastAsia="ro-RO"/>
              </w:rPr>
              <w:t>mai puțin grădiniț</w:t>
            </w:r>
            <w:r w:rsidR="00CD2FD1" w:rsidRPr="00B21DEE">
              <w:rPr>
                <w:rFonts w:ascii="Arial Narrow" w:eastAsia="Times New Roman" w:hAnsi="Arial Narrow"/>
                <w:sz w:val="24"/>
                <w:szCs w:val="24"/>
                <w:lang w:val="it-IT" w:eastAsia="ro-RO"/>
              </w:rPr>
              <w:t>e</w:t>
            </w:r>
            <w:r w:rsidR="00811A10">
              <w:rPr>
                <w:rFonts w:ascii="Arial Narrow" w:eastAsia="Times New Roman" w:hAnsi="Arial Narrow"/>
                <w:sz w:val="24"/>
                <w:szCs w:val="24"/>
                <w:lang w:val="it-IT" w:eastAsia="ro-RO"/>
              </w:rPr>
              <w:t>, creșe)</w:t>
            </w:r>
          </w:p>
          <w:p w:rsidR="00CD2FD1" w:rsidRPr="00B21DEE" w:rsidRDefault="00CD2FD1" w:rsidP="003119AD">
            <w:pPr>
              <w:spacing w:after="0"/>
              <w:rPr>
                <w:rFonts w:ascii="Arial Narrow" w:eastAsia="Times New Roman" w:hAnsi="Arial Narrow"/>
                <w:i/>
                <w:sz w:val="24"/>
                <w:szCs w:val="24"/>
                <w:lang w:val="it-IT" w:eastAsia="ro-RO"/>
              </w:rPr>
            </w:pPr>
          </w:p>
        </w:tc>
        <w:tc>
          <w:tcPr>
            <w:tcW w:w="1256" w:type="dxa"/>
            <w:vMerge w:val="restart"/>
            <w:vAlign w:val="center"/>
          </w:tcPr>
          <w:p w:rsidR="00CD2FD1" w:rsidRPr="00B21DEE" w:rsidRDefault="00D97A56" w:rsidP="003119AD">
            <w:pPr>
              <w:spacing w:after="0"/>
              <w:rPr>
                <w:rFonts w:ascii="Arial Narrow" w:hAnsi="Arial Narrow"/>
                <w:sz w:val="24"/>
                <w:szCs w:val="24"/>
                <w:lang w:val="pt-BR"/>
              </w:rPr>
            </w:pPr>
            <w:r>
              <w:rPr>
                <w:rFonts w:ascii="Arial Narrow" w:eastAsia="Times New Roman" w:hAnsi="Arial Narrow"/>
                <w:sz w:val="24"/>
                <w:szCs w:val="24"/>
                <w:lang w:val="pt-BR" w:eastAsia="ro-RO"/>
              </w:rPr>
              <w:t>Persoane</w:t>
            </w:r>
          </w:p>
        </w:tc>
        <w:tc>
          <w:tcPr>
            <w:tcW w:w="1559" w:type="dxa"/>
            <w:vMerge w:val="restart"/>
            <w:vAlign w:val="center"/>
          </w:tcPr>
          <w:p w:rsidR="00CD2FD1" w:rsidRPr="00B21DEE" w:rsidRDefault="00811A10" w:rsidP="003119AD">
            <w:pPr>
              <w:spacing w:after="0"/>
              <w:rPr>
                <w:rFonts w:ascii="Arial Narrow" w:hAnsi="Arial Narrow"/>
                <w:sz w:val="24"/>
                <w:szCs w:val="24"/>
                <w:lang w:val="pt-BR"/>
              </w:rPr>
            </w:pPr>
            <w:r>
              <w:rPr>
                <w:rFonts w:ascii="Arial Narrow" w:eastAsia="Times New Roman" w:hAnsi="Arial Narrow"/>
                <w:sz w:val="24"/>
                <w:szCs w:val="24"/>
                <w:lang w:val="pt-BR" w:eastAsia="ro-RO"/>
              </w:rPr>
              <w:t>kg/</w:t>
            </w:r>
            <w:r w:rsidR="00CD2FD1" w:rsidRPr="00B21DEE">
              <w:rPr>
                <w:rFonts w:ascii="Arial Narrow" w:eastAsia="Times New Roman" w:hAnsi="Arial Narrow"/>
                <w:sz w:val="24"/>
                <w:szCs w:val="24"/>
                <w:lang w:val="pt-BR" w:eastAsia="ro-RO"/>
              </w:rPr>
              <w:t>zi</w:t>
            </w:r>
          </w:p>
        </w:tc>
        <w:tc>
          <w:tcPr>
            <w:tcW w:w="1228" w:type="dxa"/>
            <w:vMerge w:val="restart"/>
            <w:vAlign w:val="center"/>
          </w:tcPr>
          <w:p w:rsidR="00CD2FD1" w:rsidRPr="00B21DEE" w:rsidRDefault="00D97A56" w:rsidP="003119AD">
            <w:pPr>
              <w:spacing w:after="0"/>
              <w:rPr>
                <w:rFonts w:ascii="Arial Narrow" w:hAnsi="Arial Narrow"/>
                <w:sz w:val="24"/>
                <w:szCs w:val="24"/>
                <w:lang w:val="es-ES"/>
              </w:rPr>
            </w:pPr>
            <w:r>
              <w:rPr>
                <w:rFonts w:ascii="Arial Narrow" w:eastAsia="Times New Roman" w:hAnsi="Arial Narrow"/>
                <w:sz w:val="24"/>
                <w:szCs w:val="24"/>
                <w:lang w:val="es-ES" w:eastAsia="ro-RO"/>
              </w:rPr>
              <w:t>0,11</w:t>
            </w:r>
          </w:p>
        </w:tc>
        <w:tc>
          <w:tcPr>
            <w:tcW w:w="2945" w:type="dxa"/>
            <w:vMerge w:val="restart"/>
            <w:vAlign w:val="center"/>
          </w:tcPr>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SR </w:t>
            </w:r>
            <w:r w:rsidR="00402069" w:rsidRPr="00B21DEE">
              <w:rPr>
                <w:rFonts w:ascii="Arial Narrow" w:eastAsia="Times New Roman" w:hAnsi="Arial Narrow"/>
                <w:sz w:val="24"/>
                <w:szCs w:val="24"/>
                <w:lang w:val="es-ES" w:eastAsia="ro-RO"/>
              </w:rPr>
              <w:t>13400/2016</w:t>
            </w:r>
            <w:r w:rsidRPr="00B21DEE">
              <w:rPr>
                <w:rFonts w:ascii="Arial Narrow" w:eastAsia="Times New Roman" w:hAnsi="Arial Narrow"/>
                <w:sz w:val="24"/>
                <w:szCs w:val="24"/>
                <w:lang w:val="es-ES" w:eastAsia="ro-RO"/>
              </w:rPr>
              <w:t xml:space="preserve"> Salubrizarea localităţilor. Deşeuri urbane.</w:t>
            </w:r>
          </w:p>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Prescripţii pentru determinarea cantităţilor de deşeuri urbane si pentru dimensionarea capacitatilor de precolectare, colectare si transport</w:t>
            </w: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vAlign w:val="center"/>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vAlign w:val="center"/>
          </w:tcPr>
          <w:p w:rsidR="00CD2FD1" w:rsidRPr="00B21DEE" w:rsidRDefault="00CD2FD1" w:rsidP="003119AD">
            <w:pPr>
              <w:spacing w:after="0"/>
              <w:rPr>
                <w:rFonts w:ascii="Arial Narrow" w:hAnsi="Arial Narrow"/>
                <w:sz w:val="24"/>
                <w:szCs w:val="24"/>
                <w:lang w:val="es-ES"/>
              </w:rPr>
            </w:pPr>
          </w:p>
        </w:tc>
        <w:tc>
          <w:tcPr>
            <w:tcW w:w="2945" w:type="dxa"/>
            <w:vMerge/>
            <w:vAlign w:val="center"/>
          </w:tcPr>
          <w:p w:rsidR="00CD2FD1" w:rsidRPr="00B21DEE" w:rsidRDefault="00CD2FD1" w:rsidP="003119AD">
            <w:pPr>
              <w:spacing w:after="0"/>
              <w:rPr>
                <w:rFonts w:ascii="Arial Narrow" w:hAnsi="Arial Narrow"/>
                <w:sz w:val="24"/>
                <w:szCs w:val="24"/>
                <w:lang w:val="es-ES"/>
              </w:rPr>
            </w:pPr>
          </w:p>
        </w:tc>
      </w:tr>
      <w:tr w:rsidR="00757E85" w:rsidRPr="00B21DEE">
        <w:trPr>
          <w:trHeight w:val="344"/>
          <w:jc w:val="center"/>
        </w:trPr>
        <w:tc>
          <w:tcPr>
            <w:tcW w:w="599" w:type="dxa"/>
            <w:vAlign w:val="center"/>
          </w:tcPr>
          <w:p w:rsidR="00757E85" w:rsidRPr="00B21DEE" w:rsidRDefault="00757E85" w:rsidP="003119AD">
            <w:pPr>
              <w:spacing w:after="0"/>
              <w:rPr>
                <w:rFonts w:ascii="Arial Narrow" w:hAnsi="Arial Narrow"/>
                <w:sz w:val="24"/>
                <w:szCs w:val="24"/>
                <w:lang w:val="es-ES"/>
              </w:rPr>
            </w:pPr>
            <w:r>
              <w:rPr>
                <w:rFonts w:ascii="Arial Narrow" w:hAnsi="Arial Narrow"/>
                <w:sz w:val="24"/>
                <w:szCs w:val="24"/>
                <w:lang w:val="es-ES"/>
              </w:rPr>
              <w:t>11.</w:t>
            </w:r>
          </w:p>
        </w:tc>
        <w:tc>
          <w:tcPr>
            <w:tcW w:w="2007" w:type="dxa"/>
            <w:vAlign w:val="center"/>
          </w:tcPr>
          <w:p w:rsidR="00757E85" w:rsidRPr="00B21DEE" w:rsidRDefault="00757E85" w:rsidP="003119AD">
            <w:pPr>
              <w:spacing w:after="0"/>
              <w:rPr>
                <w:rFonts w:ascii="Arial Narrow" w:hAnsi="Arial Narrow"/>
                <w:sz w:val="24"/>
                <w:szCs w:val="24"/>
                <w:lang w:val="es-ES"/>
              </w:rPr>
            </w:pPr>
            <w:r>
              <w:rPr>
                <w:rFonts w:ascii="Arial Narrow" w:hAnsi="Arial Narrow"/>
                <w:sz w:val="24"/>
                <w:szCs w:val="24"/>
                <w:lang w:val="es-ES"/>
              </w:rPr>
              <w:t>Grădinițe, creșe/asimilat</w:t>
            </w:r>
          </w:p>
        </w:tc>
        <w:tc>
          <w:tcPr>
            <w:tcW w:w="1256" w:type="dxa"/>
            <w:vAlign w:val="center"/>
          </w:tcPr>
          <w:p w:rsidR="00757E85" w:rsidRPr="00B21DEE" w:rsidRDefault="00D97A56" w:rsidP="003119AD">
            <w:pPr>
              <w:spacing w:after="0"/>
              <w:rPr>
                <w:rFonts w:ascii="Arial Narrow" w:hAnsi="Arial Narrow"/>
                <w:sz w:val="24"/>
                <w:szCs w:val="24"/>
                <w:lang w:val="es-ES"/>
              </w:rPr>
            </w:pPr>
            <w:r>
              <w:rPr>
                <w:rFonts w:ascii="Arial Narrow" w:hAnsi="Arial Narrow"/>
                <w:sz w:val="24"/>
                <w:szCs w:val="24"/>
                <w:lang w:val="es-ES"/>
              </w:rPr>
              <w:t>Persoane</w:t>
            </w:r>
          </w:p>
        </w:tc>
        <w:tc>
          <w:tcPr>
            <w:tcW w:w="1559" w:type="dxa"/>
            <w:vAlign w:val="center"/>
          </w:tcPr>
          <w:p w:rsidR="00757E85" w:rsidRPr="00B21DEE" w:rsidRDefault="00757E85" w:rsidP="003119AD">
            <w:pPr>
              <w:spacing w:after="0"/>
              <w:rPr>
                <w:rFonts w:ascii="Arial Narrow" w:hAnsi="Arial Narrow"/>
                <w:sz w:val="24"/>
                <w:szCs w:val="24"/>
                <w:lang w:val="es-ES"/>
              </w:rPr>
            </w:pPr>
            <w:r>
              <w:rPr>
                <w:rFonts w:ascii="Arial Narrow" w:hAnsi="Arial Narrow"/>
                <w:sz w:val="24"/>
                <w:szCs w:val="24"/>
                <w:lang w:val="es-ES"/>
              </w:rPr>
              <w:t>Kg/zi</w:t>
            </w:r>
          </w:p>
        </w:tc>
        <w:tc>
          <w:tcPr>
            <w:tcW w:w="1228" w:type="dxa"/>
            <w:vAlign w:val="center"/>
          </w:tcPr>
          <w:p w:rsidR="00757E85" w:rsidRPr="00B21DEE" w:rsidRDefault="009A7197" w:rsidP="003119AD">
            <w:pPr>
              <w:spacing w:after="0"/>
              <w:rPr>
                <w:rFonts w:ascii="Arial Narrow" w:hAnsi="Arial Narrow"/>
                <w:sz w:val="24"/>
                <w:szCs w:val="24"/>
                <w:lang w:val="es-ES"/>
              </w:rPr>
            </w:pPr>
            <w:r>
              <w:rPr>
                <w:rFonts w:ascii="Arial Narrow" w:hAnsi="Arial Narrow"/>
                <w:sz w:val="24"/>
                <w:szCs w:val="24"/>
                <w:lang w:val="es-ES"/>
              </w:rPr>
              <w:t>1,35</w:t>
            </w:r>
          </w:p>
        </w:tc>
        <w:tc>
          <w:tcPr>
            <w:tcW w:w="2945" w:type="dxa"/>
            <w:vAlign w:val="center"/>
          </w:tcPr>
          <w:p w:rsidR="00757E85" w:rsidRPr="00B21DEE" w:rsidRDefault="00757E85" w:rsidP="00757E85">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SR 13400/2016 Salubrizarea localităţilor. Deşeuri urbane.</w:t>
            </w:r>
          </w:p>
          <w:p w:rsidR="00757E85" w:rsidRPr="00B21DEE" w:rsidRDefault="00757E85" w:rsidP="00757E85">
            <w:pPr>
              <w:spacing w:after="0"/>
              <w:rPr>
                <w:rFonts w:ascii="Arial Narrow" w:hAnsi="Arial Narrow"/>
                <w:sz w:val="24"/>
                <w:szCs w:val="24"/>
                <w:lang w:val="es-ES"/>
              </w:rPr>
            </w:pPr>
            <w:r w:rsidRPr="00B21DEE">
              <w:rPr>
                <w:rFonts w:ascii="Arial Narrow" w:eastAsia="Times New Roman" w:hAnsi="Arial Narrow"/>
                <w:sz w:val="24"/>
                <w:szCs w:val="24"/>
                <w:lang w:val="es-ES" w:eastAsia="ro-RO"/>
              </w:rPr>
              <w:t>Prescripţii pentru determinarea cantităţilor de deşeuri urbane si pentru dimensionarea capacitatilor de precolectare, colectare si transport</w:t>
            </w:r>
          </w:p>
        </w:tc>
      </w:tr>
      <w:tr w:rsidR="00757E85" w:rsidRPr="00B21DEE">
        <w:trPr>
          <w:trHeight w:val="344"/>
          <w:jc w:val="center"/>
        </w:trPr>
        <w:tc>
          <w:tcPr>
            <w:tcW w:w="599" w:type="dxa"/>
            <w:vAlign w:val="center"/>
          </w:tcPr>
          <w:p w:rsidR="00757E85" w:rsidRDefault="00757E85" w:rsidP="003119AD">
            <w:pPr>
              <w:spacing w:after="0"/>
              <w:rPr>
                <w:rFonts w:ascii="Arial Narrow" w:hAnsi="Arial Narrow"/>
                <w:sz w:val="24"/>
                <w:szCs w:val="24"/>
                <w:lang w:val="es-ES"/>
              </w:rPr>
            </w:pPr>
            <w:r>
              <w:rPr>
                <w:rFonts w:ascii="Arial Narrow" w:hAnsi="Arial Narrow"/>
                <w:sz w:val="24"/>
                <w:szCs w:val="24"/>
                <w:lang w:val="es-ES"/>
              </w:rPr>
              <w:t>12.</w:t>
            </w:r>
          </w:p>
        </w:tc>
        <w:tc>
          <w:tcPr>
            <w:tcW w:w="2007" w:type="dxa"/>
            <w:vAlign w:val="center"/>
          </w:tcPr>
          <w:p w:rsidR="00757E85" w:rsidRDefault="00757E85" w:rsidP="003119AD">
            <w:pPr>
              <w:spacing w:after="0"/>
              <w:rPr>
                <w:rFonts w:ascii="Arial Narrow" w:hAnsi="Arial Narrow"/>
                <w:sz w:val="24"/>
                <w:szCs w:val="24"/>
                <w:lang w:val="es-ES"/>
              </w:rPr>
            </w:pPr>
            <w:r>
              <w:rPr>
                <w:rFonts w:ascii="Arial Narrow" w:hAnsi="Arial Narrow"/>
                <w:sz w:val="24"/>
                <w:szCs w:val="24"/>
                <w:lang w:val="es-ES"/>
              </w:rPr>
              <w:t>Internat și cămin</w:t>
            </w:r>
          </w:p>
        </w:tc>
        <w:tc>
          <w:tcPr>
            <w:tcW w:w="1256" w:type="dxa"/>
            <w:vAlign w:val="center"/>
          </w:tcPr>
          <w:p w:rsidR="00757E85" w:rsidRDefault="00757E85" w:rsidP="00647C63">
            <w:pPr>
              <w:spacing w:after="0"/>
              <w:rPr>
                <w:rFonts w:ascii="Arial Narrow" w:hAnsi="Arial Narrow"/>
                <w:sz w:val="24"/>
                <w:szCs w:val="24"/>
                <w:lang w:val="es-ES"/>
              </w:rPr>
            </w:pPr>
            <w:r>
              <w:rPr>
                <w:rFonts w:ascii="Arial Narrow" w:hAnsi="Arial Narrow"/>
                <w:sz w:val="24"/>
                <w:szCs w:val="24"/>
                <w:lang w:val="es-ES"/>
              </w:rPr>
              <w:t xml:space="preserve">Persoane </w:t>
            </w:r>
          </w:p>
        </w:tc>
        <w:tc>
          <w:tcPr>
            <w:tcW w:w="1559" w:type="dxa"/>
            <w:vAlign w:val="center"/>
          </w:tcPr>
          <w:p w:rsidR="00757E85" w:rsidRDefault="00757E85" w:rsidP="003119AD">
            <w:pPr>
              <w:spacing w:after="0"/>
              <w:rPr>
                <w:rFonts w:ascii="Arial Narrow" w:hAnsi="Arial Narrow"/>
                <w:sz w:val="24"/>
                <w:szCs w:val="24"/>
                <w:lang w:val="es-ES"/>
              </w:rPr>
            </w:pPr>
            <w:r>
              <w:rPr>
                <w:rFonts w:ascii="Arial Narrow" w:hAnsi="Arial Narrow"/>
                <w:sz w:val="24"/>
                <w:szCs w:val="24"/>
                <w:lang w:val="es-ES"/>
              </w:rPr>
              <w:t>Kg/zi</w:t>
            </w:r>
          </w:p>
        </w:tc>
        <w:tc>
          <w:tcPr>
            <w:tcW w:w="1228" w:type="dxa"/>
            <w:vAlign w:val="center"/>
          </w:tcPr>
          <w:p w:rsidR="00757E85" w:rsidRDefault="00647C63" w:rsidP="003119AD">
            <w:pPr>
              <w:spacing w:after="0"/>
              <w:rPr>
                <w:rFonts w:ascii="Arial Narrow" w:hAnsi="Arial Narrow"/>
                <w:sz w:val="24"/>
                <w:szCs w:val="24"/>
                <w:lang w:val="es-ES"/>
              </w:rPr>
            </w:pPr>
            <w:r>
              <w:rPr>
                <w:rFonts w:ascii="Arial Narrow" w:hAnsi="Arial Narrow"/>
                <w:sz w:val="24"/>
                <w:szCs w:val="24"/>
                <w:lang w:val="es-ES"/>
              </w:rPr>
              <w:t>1</w:t>
            </w:r>
            <w:r w:rsidR="00757E85">
              <w:rPr>
                <w:rFonts w:ascii="Arial Narrow" w:hAnsi="Arial Narrow"/>
                <w:sz w:val="24"/>
                <w:szCs w:val="24"/>
                <w:lang w:val="es-ES"/>
              </w:rPr>
              <w:t>,50</w:t>
            </w:r>
          </w:p>
        </w:tc>
        <w:tc>
          <w:tcPr>
            <w:tcW w:w="2945" w:type="dxa"/>
            <w:vAlign w:val="center"/>
          </w:tcPr>
          <w:p w:rsidR="00757E85" w:rsidRPr="00B21DEE" w:rsidRDefault="00757E85" w:rsidP="00757E85">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SR 13400/2016 Salubrizarea localităţilor. Deşeuri urbane.</w:t>
            </w:r>
          </w:p>
          <w:p w:rsidR="00757E85" w:rsidRPr="00B21DEE" w:rsidRDefault="00757E85" w:rsidP="00757E85">
            <w:pPr>
              <w:spacing w:after="0" w:line="240" w:lineRule="auto"/>
              <w:rPr>
                <w:rFonts w:ascii="Arial Narrow" w:eastAsia="Times New Roman" w:hAnsi="Arial Narrow"/>
                <w:sz w:val="24"/>
                <w:szCs w:val="24"/>
                <w:lang w:val="es-ES" w:eastAsia="ro-RO"/>
              </w:rPr>
            </w:pPr>
            <w:r w:rsidRPr="00B21DEE">
              <w:rPr>
                <w:rFonts w:ascii="Arial Narrow" w:eastAsia="Times New Roman" w:hAnsi="Arial Narrow"/>
                <w:sz w:val="24"/>
                <w:szCs w:val="24"/>
                <w:lang w:val="es-ES" w:eastAsia="ro-RO"/>
              </w:rPr>
              <w:t>Prescripţii pentru determinarea cantităţilor de deşeuri urbane si pentru dimensionarea capacitatilor de precolectare, colectare si transport</w:t>
            </w:r>
          </w:p>
        </w:tc>
      </w:tr>
      <w:tr w:rsidR="00811A10" w:rsidRPr="00B21DEE">
        <w:trPr>
          <w:trHeight w:val="890"/>
          <w:jc w:val="center"/>
        </w:trPr>
        <w:tc>
          <w:tcPr>
            <w:tcW w:w="599" w:type="dxa"/>
            <w:vMerge w:val="restart"/>
            <w:vAlign w:val="center"/>
          </w:tcPr>
          <w:p w:rsidR="00CD2FD1" w:rsidRPr="00B21DEE" w:rsidRDefault="00757E85" w:rsidP="003119AD">
            <w:pPr>
              <w:spacing w:after="0"/>
              <w:rPr>
                <w:rFonts w:ascii="Arial Narrow" w:hAnsi="Arial Narrow"/>
                <w:sz w:val="24"/>
                <w:szCs w:val="24"/>
                <w:lang w:val="it-IT"/>
              </w:rPr>
            </w:pPr>
            <w:r>
              <w:rPr>
                <w:rFonts w:ascii="Arial Narrow" w:eastAsia="Times New Roman" w:hAnsi="Arial Narrow"/>
                <w:sz w:val="24"/>
                <w:szCs w:val="24"/>
                <w:lang w:val="it-IT" w:eastAsia="ro-RO"/>
              </w:rPr>
              <w:t>13</w:t>
            </w:r>
            <w:r w:rsidR="00CD2FD1" w:rsidRPr="00B21DEE">
              <w:rPr>
                <w:rFonts w:ascii="Arial Narrow" w:eastAsia="Times New Roman" w:hAnsi="Arial Narrow"/>
                <w:sz w:val="24"/>
                <w:szCs w:val="24"/>
                <w:lang w:val="it-IT" w:eastAsia="ro-RO"/>
              </w:rPr>
              <w:t>.</w:t>
            </w:r>
          </w:p>
        </w:tc>
        <w:tc>
          <w:tcPr>
            <w:tcW w:w="2007" w:type="dxa"/>
            <w:vMerge w:val="restart"/>
            <w:vAlign w:val="center"/>
          </w:tcPr>
          <w:p w:rsidR="00CD2FD1" w:rsidRPr="00B21DEE" w:rsidRDefault="00CD2FD1" w:rsidP="008B49BD">
            <w:pPr>
              <w:spacing w:after="0"/>
              <w:rPr>
                <w:rFonts w:ascii="Arial Narrow" w:eastAsia="Times New Roman" w:hAnsi="Arial Narrow"/>
                <w:i/>
                <w:sz w:val="24"/>
                <w:szCs w:val="24"/>
                <w:lang w:val="it-IT" w:eastAsia="ro-RO"/>
              </w:rPr>
            </w:pPr>
            <w:r w:rsidRPr="00B21DEE">
              <w:rPr>
                <w:rFonts w:ascii="Arial Narrow" w:eastAsia="Times New Roman" w:hAnsi="Arial Narrow"/>
                <w:sz w:val="24"/>
                <w:szCs w:val="24"/>
                <w:lang w:val="it-IT" w:eastAsia="ro-RO"/>
              </w:rPr>
              <w:t>Unități sanitare fără paturi</w:t>
            </w:r>
          </w:p>
        </w:tc>
        <w:tc>
          <w:tcPr>
            <w:tcW w:w="1256" w:type="dxa"/>
            <w:vMerge w:val="restart"/>
            <w:vAlign w:val="center"/>
          </w:tcPr>
          <w:p w:rsidR="00CD2FD1" w:rsidRPr="00B21DEE" w:rsidRDefault="00757E85" w:rsidP="003119AD">
            <w:pPr>
              <w:spacing w:after="0"/>
              <w:rPr>
                <w:rFonts w:ascii="Arial Narrow" w:hAnsi="Arial Narrow"/>
                <w:sz w:val="24"/>
                <w:szCs w:val="24"/>
                <w:lang w:val="pt-BR"/>
              </w:rPr>
            </w:pPr>
            <w:r>
              <w:rPr>
                <w:rFonts w:ascii="Arial Narrow" w:eastAsia="Times New Roman" w:hAnsi="Arial Narrow"/>
                <w:sz w:val="24"/>
                <w:szCs w:val="24"/>
                <w:lang w:val="pt-BR" w:eastAsia="ro-RO"/>
              </w:rPr>
              <w:t>Suprafața utilă</w:t>
            </w:r>
          </w:p>
        </w:tc>
        <w:tc>
          <w:tcPr>
            <w:tcW w:w="1559" w:type="dxa"/>
            <w:vMerge w:val="restart"/>
            <w:vAlign w:val="center"/>
          </w:tcPr>
          <w:p w:rsidR="00CD2FD1" w:rsidRPr="00B21DEE" w:rsidRDefault="00757E85" w:rsidP="003119AD">
            <w:pPr>
              <w:spacing w:after="0"/>
              <w:rPr>
                <w:rFonts w:ascii="Arial Narrow" w:hAnsi="Arial Narrow"/>
                <w:sz w:val="24"/>
                <w:szCs w:val="24"/>
                <w:lang w:val="pt-BR"/>
              </w:rPr>
            </w:pPr>
            <w:r>
              <w:rPr>
                <w:rFonts w:ascii="Arial Narrow" w:eastAsia="Times New Roman" w:hAnsi="Arial Narrow"/>
                <w:sz w:val="24"/>
                <w:szCs w:val="24"/>
                <w:lang w:val="pt-BR" w:eastAsia="ro-RO"/>
              </w:rPr>
              <w:t>10 mp</w:t>
            </w:r>
          </w:p>
        </w:tc>
        <w:tc>
          <w:tcPr>
            <w:tcW w:w="1228" w:type="dxa"/>
            <w:vMerge w:val="restart"/>
            <w:vAlign w:val="center"/>
          </w:tcPr>
          <w:p w:rsidR="00CD2FD1" w:rsidRPr="00B21DEE" w:rsidRDefault="00757E85" w:rsidP="003119AD">
            <w:pPr>
              <w:spacing w:after="0"/>
              <w:rPr>
                <w:rFonts w:ascii="Arial Narrow" w:hAnsi="Arial Narrow"/>
                <w:sz w:val="24"/>
                <w:szCs w:val="24"/>
                <w:lang w:val="es-ES"/>
              </w:rPr>
            </w:pPr>
            <w:r>
              <w:rPr>
                <w:rFonts w:ascii="Arial Narrow" w:eastAsia="Times New Roman" w:hAnsi="Arial Narrow"/>
                <w:sz w:val="24"/>
                <w:szCs w:val="24"/>
                <w:lang w:val="es-ES" w:eastAsia="ro-RO"/>
              </w:rPr>
              <w:t>1,00</w:t>
            </w:r>
          </w:p>
        </w:tc>
        <w:tc>
          <w:tcPr>
            <w:tcW w:w="2945" w:type="dxa"/>
            <w:vMerge w:val="restart"/>
            <w:vAlign w:val="center"/>
          </w:tcPr>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 xml:space="preserve">SR </w:t>
            </w:r>
            <w:r w:rsidR="00402069" w:rsidRPr="00B21DEE">
              <w:rPr>
                <w:rFonts w:ascii="Arial Narrow" w:eastAsia="Times New Roman" w:hAnsi="Arial Narrow"/>
                <w:sz w:val="24"/>
                <w:szCs w:val="24"/>
                <w:lang w:val="es-ES" w:eastAsia="ro-RO"/>
              </w:rPr>
              <w:t>13400/2016</w:t>
            </w:r>
            <w:r w:rsidRPr="00B21DEE">
              <w:rPr>
                <w:rFonts w:ascii="Arial Narrow" w:eastAsia="Times New Roman" w:hAnsi="Arial Narrow"/>
                <w:sz w:val="24"/>
                <w:szCs w:val="24"/>
                <w:lang w:val="es-ES" w:eastAsia="ro-RO"/>
              </w:rPr>
              <w:t xml:space="preserve"> Salubrizarea localităţilor. Deşeuri urbane.</w:t>
            </w:r>
          </w:p>
          <w:p w:rsidR="00CD2FD1" w:rsidRDefault="00CD2FD1" w:rsidP="00D900C1">
            <w:pPr>
              <w:spacing w:after="0" w:line="240" w:lineRule="auto"/>
              <w:rPr>
                <w:rFonts w:ascii="Arial Narrow" w:eastAsia="Times New Roman" w:hAnsi="Arial Narrow"/>
                <w:i/>
                <w:iCs/>
                <w:sz w:val="24"/>
                <w:szCs w:val="24"/>
                <w:lang w:val="es-ES" w:eastAsia="ro-RO"/>
              </w:rPr>
            </w:pPr>
            <w:r w:rsidRPr="00B21DEE">
              <w:rPr>
                <w:rFonts w:ascii="Arial Narrow" w:eastAsia="Times New Roman" w:hAnsi="Arial Narrow"/>
                <w:sz w:val="24"/>
                <w:szCs w:val="24"/>
                <w:lang w:val="es-ES" w:eastAsia="ro-RO"/>
              </w:rPr>
              <w:t xml:space="preserve">Prescripţii pentru determinarea cantităţilor de deşeuri urbane si pentru dimensionarea capacitatilor de precolectare, colectare si transport – </w:t>
            </w:r>
            <w:r w:rsidRPr="00B21DEE">
              <w:rPr>
                <w:rFonts w:ascii="Arial Narrow" w:eastAsia="Times New Roman" w:hAnsi="Arial Narrow"/>
                <w:i/>
                <w:iCs/>
                <w:sz w:val="24"/>
                <w:szCs w:val="24"/>
                <w:lang w:val="es-ES" w:eastAsia="ro-RO"/>
              </w:rPr>
              <w:t>s-a luat in considerare indicatorul “administrativă+birouri” și s-a considerat că un angajat dispune de un spațiu min</w:t>
            </w:r>
            <w:r w:rsidR="005519B5" w:rsidRPr="00B21DEE">
              <w:rPr>
                <w:rFonts w:ascii="Arial Narrow" w:eastAsia="Times New Roman" w:hAnsi="Arial Narrow"/>
                <w:i/>
                <w:iCs/>
                <w:sz w:val="24"/>
                <w:szCs w:val="24"/>
                <w:lang w:val="es-ES" w:eastAsia="ro-RO"/>
              </w:rPr>
              <w:t>im de 6 mp (conform Codului mun</w:t>
            </w:r>
            <w:r w:rsidRPr="00B21DEE">
              <w:rPr>
                <w:rFonts w:ascii="Arial Narrow" w:eastAsia="Times New Roman" w:hAnsi="Arial Narrow"/>
                <w:i/>
                <w:iCs/>
                <w:sz w:val="24"/>
                <w:szCs w:val="24"/>
                <w:lang w:val="es-ES" w:eastAsia="ro-RO"/>
              </w:rPr>
              <w:t>cii). S-a considerat că pe lângă deșeurile de la activitățile de birou rezultă și deșeuri din activitățile medicale (1,8 kg/angajat/zi)</w:t>
            </w:r>
          </w:p>
          <w:p w:rsidR="00A27FF0" w:rsidRPr="00B21DEE" w:rsidRDefault="00A27FF0" w:rsidP="00D900C1">
            <w:pPr>
              <w:spacing w:after="0" w:line="240" w:lineRule="auto"/>
              <w:rPr>
                <w:rFonts w:ascii="Arial Narrow" w:hAnsi="Arial Narrow"/>
                <w:sz w:val="24"/>
                <w:szCs w:val="24"/>
                <w:lang w:val="es-ES"/>
              </w:rPr>
            </w:pP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vAlign w:val="center"/>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vAlign w:val="center"/>
          </w:tcPr>
          <w:p w:rsidR="00CD2FD1" w:rsidRPr="00B21DEE" w:rsidRDefault="00CD2FD1" w:rsidP="003119AD">
            <w:pPr>
              <w:spacing w:after="0"/>
              <w:rPr>
                <w:rFonts w:ascii="Arial Narrow" w:hAnsi="Arial Narrow"/>
                <w:sz w:val="24"/>
                <w:szCs w:val="24"/>
                <w:lang w:val="es-ES"/>
              </w:rPr>
            </w:pPr>
          </w:p>
        </w:tc>
        <w:tc>
          <w:tcPr>
            <w:tcW w:w="2945" w:type="dxa"/>
            <w:vMerge/>
            <w:vAlign w:val="center"/>
          </w:tcPr>
          <w:p w:rsidR="00CD2FD1" w:rsidRPr="00B21DEE" w:rsidRDefault="00CD2FD1" w:rsidP="00D900C1">
            <w:pPr>
              <w:spacing w:after="0" w:line="240" w:lineRule="auto"/>
              <w:rPr>
                <w:rFonts w:ascii="Arial Narrow" w:hAnsi="Arial Narrow"/>
                <w:sz w:val="24"/>
                <w:szCs w:val="24"/>
                <w:lang w:val="es-ES"/>
              </w:rPr>
            </w:pPr>
          </w:p>
        </w:tc>
      </w:tr>
      <w:tr w:rsidR="00811A10" w:rsidRPr="00B21DEE">
        <w:trPr>
          <w:trHeight w:val="344"/>
          <w:jc w:val="center"/>
        </w:trPr>
        <w:tc>
          <w:tcPr>
            <w:tcW w:w="599" w:type="dxa"/>
            <w:vMerge w:val="restart"/>
            <w:vAlign w:val="center"/>
          </w:tcPr>
          <w:p w:rsidR="00CD2FD1" w:rsidRPr="00B21DEE" w:rsidRDefault="00757E85" w:rsidP="003119AD">
            <w:pPr>
              <w:spacing w:after="0"/>
              <w:rPr>
                <w:rFonts w:ascii="Arial Narrow" w:hAnsi="Arial Narrow"/>
                <w:sz w:val="24"/>
                <w:szCs w:val="24"/>
                <w:lang w:val="it-IT"/>
              </w:rPr>
            </w:pPr>
            <w:r>
              <w:rPr>
                <w:rFonts w:ascii="Arial Narrow" w:eastAsia="Times New Roman" w:hAnsi="Arial Narrow"/>
                <w:sz w:val="24"/>
                <w:szCs w:val="24"/>
                <w:lang w:val="it-IT" w:eastAsia="ro-RO"/>
              </w:rPr>
              <w:t>14</w:t>
            </w:r>
            <w:r w:rsidR="00CD2FD1" w:rsidRPr="00B21DEE">
              <w:rPr>
                <w:rFonts w:ascii="Arial Narrow" w:eastAsia="Times New Roman" w:hAnsi="Arial Narrow"/>
                <w:sz w:val="24"/>
                <w:szCs w:val="24"/>
                <w:lang w:val="it-IT" w:eastAsia="ro-RO"/>
              </w:rPr>
              <w:t>.</w:t>
            </w:r>
          </w:p>
        </w:tc>
        <w:tc>
          <w:tcPr>
            <w:tcW w:w="2007" w:type="dxa"/>
            <w:vMerge w:val="restart"/>
            <w:vAlign w:val="center"/>
          </w:tcPr>
          <w:p w:rsidR="00CD2FD1" w:rsidRPr="00B21DEE" w:rsidRDefault="00CD2FD1" w:rsidP="008B49BD">
            <w:pPr>
              <w:spacing w:after="0"/>
              <w:rPr>
                <w:rFonts w:ascii="Arial Narrow" w:eastAsia="Times New Roman" w:hAnsi="Arial Narrow"/>
                <w:i/>
                <w:sz w:val="24"/>
                <w:szCs w:val="24"/>
                <w:lang w:val="it-IT" w:eastAsia="ro-RO"/>
              </w:rPr>
            </w:pPr>
            <w:r w:rsidRPr="00B21DEE">
              <w:rPr>
                <w:rFonts w:ascii="Arial Narrow" w:eastAsia="Times New Roman" w:hAnsi="Arial Narrow"/>
                <w:sz w:val="24"/>
                <w:szCs w:val="24"/>
                <w:lang w:val="it-IT" w:eastAsia="ro-RO"/>
              </w:rPr>
              <w:t xml:space="preserve">Unități sanitare cu </w:t>
            </w:r>
            <w:r w:rsidRPr="00B21DEE">
              <w:rPr>
                <w:rFonts w:ascii="Arial Narrow" w:eastAsia="Times New Roman" w:hAnsi="Arial Narrow"/>
                <w:sz w:val="24"/>
                <w:szCs w:val="24"/>
                <w:lang w:val="it-IT" w:eastAsia="ro-RO"/>
              </w:rPr>
              <w:lastRenderedPageBreak/>
              <w:t>paturi</w:t>
            </w:r>
          </w:p>
        </w:tc>
        <w:tc>
          <w:tcPr>
            <w:tcW w:w="1256" w:type="dxa"/>
            <w:vMerge w:val="restart"/>
            <w:vAlign w:val="center"/>
          </w:tcPr>
          <w:p w:rsidR="00CD2FD1" w:rsidRPr="00B21DEE" w:rsidRDefault="00CD2FD1" w:rsidP="003119AD">
            <w:pPr>
              <w:spacing w:after="0"/>
              <w:rPr>
                <w:rFonts w:ascii="Arial Narrow" w:hAnsi="Arial Narrow"/>
                <w:sz w:val="24"/>
                <w:szCs w:val="24"/>
                <w:lang w:val="pt-BR"/>
              </w:rPr>
            </w:pPr>
            <w:r w:rsidRPr="00B21DEE">
              <w:rPr>
                <w:rFonts w:ascii="Arial Narrow" w:eastAsia="Times New Roman" w:hAnsi="Arial Narrow"/>
                <w:sz w:val="24"/>
                <w:szCs w:val="24"/>
                <w:lang w:val="pt-BR" w:eastAsia="ro-RO"/>
              </w:rPr>
              <w:lastRenderedPageBreak/>
              <w:t xml:space="preserve">Numărul de </w:t>
            </w:r>
            <w:r w:rsidRPr="00B21DEE">
              <w:rPr>
                <w:rFonts w:ascii="Arial Narrow" w:eastAsia="Times New Roman" w:hAnsi="Arial Narrow"/>
                <w:sz w:val="24"/>
                <w:szCs w:val="24"/>
                <w:lang w:val="pt-BR" w:eastAsia="ro-RO"/>
              </w:rPr>
              <w:lastRenderedPageBreak/>
              <w:t>paturi</w:t>
            </w:r>
          </w:p>
        </w:tc>
        <w:tc>
          <w:tcPr>
            <w:tcW w:w="1559" w:type="dxa"/>
            <w:vMerge w:val="restart"/>
            <w:vAlign w:val="center"/>
          </w:tcPr>
          <w:p w:rsidR="00757E85" w:rsidRDefault="00757E85" w:rsidP="003119AD">
            <w:pPr>
              <w:spacing w:after="0"/>
              <w:rPr>
                <w:rFonts w:ascii="Arial Narrow" w:eastAsia="Times New Roman" w:hAnsi="Arial Narrow"/>
                <w:sz w:val="24"/>
                <w:szCs w:val="24"/>
                <w:lang w:val="en-GB" w:eastAsia="ro-RO"/>
              </w:rPr>
            </w:pPr>
          </w:p>
          <w:p w:rsidR="00CD2FD1" w:rsidRPr="00B21DEE" w:rsidRDefault="00757E85" w:rsidP="003119AD">
            <w:pPr>
              <w:spacing w:after="0"/>
              <w:rPr>
                <w:rFonts w:ascii="Arial Narrow" w:hAnsi="Arial Narrow"/>
                <w:sz w:val="24"/>
                <w:szCs w:val="24"/>
                <w:lang w:val="en-GB"/>
              </w:rPr>
            </w:pPr>
            <w:r>
              <w:rPr>
                <w:rFonts w:ascii="Arial Narrow" w:eastAsia="Times New Roman" w:hAnsi="Arial Narrow"/>
                <w:sz w:val="24"/>
                <w:szCs w:val="24"/>
                <w:lang w:val="en-GB" w:eastAsia="ro-RO"/>
              </w:rPr>
              <w:lastRenderedPageBreak/>
              <w:t>Kg</w:t>
            </w:r>
            <w:r w:rsidR="00CD2FD1" w:rsidRPr="00B21DEE">
              <w:rPr>
                <w:rFonts w:ascii="Arial Narrow" w:eastAsia="Times New Roman" w:hAnsi="Arial Narrow"/>
                <w:sz w:val="24"/>
                <w:szCs w:val="24"/>
                <w:lang w:val="en-GB" w:eastAsia="ro-RO"/>
              </w:rPr>
              <w:t>/zi</w:t>
            </w:r>
          </w:p>
          <w:p w:rsidR="00CD2FD1" w:rsidRPr="00B21DEE" w:rsidRDefault="00CD2FD1" w:rsidP="003119AD">
            <w:pPr>
              <w:spacing w:after="0"/>
              <w:rPr>
                <w:rFonts w:ascii="Arial Narrow" w:hAnsi="Arial Narrow"/>
                <w:sz w:val="24"/>
                <w:szCs w:val="24"/>
                <w:lang w:val="en-GB"/>
              </w:rPr>
            </w:pPr>
          </w:p>
          <w:p w:rsidR="00CD2FD1" w:rsidRPr="00B21DEE" w:rsidRDefault="00CD2FD1" w:rsidP="003119AD">
            <w:pPr>
              <w:spacing w:after="0"/>
              <w:rPr>
                <w:rFonts w:ascii="Arial Narrow" w:hAnsi="Arial Narrow"/>
                <w:sz w:val="24"/>
                <w:szCs w:val="24"/>
                <w:lang w:val="en-GB"/>
              </w:rPr>
            </w:pPr>
          </w:p>
        </w:tc>
        <w:tc>
          <w:tcPr>
            <w:tcW w:w="1228" w:type="dxa"/>
            <w:vMerge w:val="restart"/>
            <w:vAlign w:val="center"/>
          </w:tcPr>
          <w:p w:rsidR="00CD2FD1" w:rsidRPr="00B21DEE" w:rsidRDefault="00354E85" w:rsidP="003119AD">
            <w:pPr>
              <w:spacing w:after="0"/>
              <w:rPr>
                <w:rFonts w:ascii="Arial Narrow" w:hAnsi="Arial Narrow"/>
                <w:sz w:val="24"/>
                <w:szCs w:val="24"/>
                <w:lang w:val="es-ES"/>
              </w:rPr>
            </w:pPr>
            <w:r>
              <w:rPr>
                <w:rFonts w:ascii="Arial Narrow" w:eastAsia="Times New Roman" w:hAnsi="Arial Narrow"/>
                <w:sz w:val="24"/>
                <w:szCs w:val="24"/>
                <w:lang w:val="es-ES" w:eastAsia="ro-RO"/>
              </w:rPr>
              <w:lastRenderedPageBreak/>
              <w:t>3,62</w:t>
            </w:r>
          </w:p>
          <w:p w:rsidR="00CD2FD1" w:rsidRPr="00B21DEE" w:rsidRDefault="00CD2FD1" w:rsidP="003119AD">
            <w:pPr>
              <w:spacing w:after="0"/>
              <w:rPr>
                <w:rFonts w:ascii="Arial Narrow" w:hAnsi="Arial Narrow"/>
                <w:sz w:val="24"/>
                <w:szCs w:val="24"/>
                <w:lang w:val="es-ES"/>
              </w:rPr>
            </w:pPr>
          </w:p>
        </w:tc>
        <w:tc>
          <w:tcPr>
            <w:tcW w:w="2945" w:type="dxa"/>
            <w:vMerge w:val="restart"/>
            <w:vAlign w:val="center"/>
          </w:tcPr>
          <w:p w:rsidR="00CD2FD1" w:rsidRPr="00B21DEE" w:rsidRDefault="00CD2FD1" w:rsidP="00D900C1">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lastRenderedPageBreak/>
              <w:t xml:space="preserve">SR </w:t>
            </w:r>
            <w:r w:rsidR="00402069" w:rsidRPr="00B21DEE">
              <w:rPr>
                <w:rFonts w:ascii="Arial Narrow" w:eastAsia="Times New Roman" w:hAnsi="Arial Narrow"/>
                <w:sz w:val="24"/>
                <w:szCs w:val="24"/>
                <w:lang w:val="es-ES" w:eastAsia="ro-RO"/>
              </w:rPr>
              <w:t>13400/2016</w:t>
            </w:r>
            <w:r w:rsidRPr="00B21DEE">
              <w:rPr>
                <w:rFonts w:ascii="Arial Narrow" w:eastAsia="Times New Roman" w:hAnsi="Arial Narrow"/>
                <w:sz w:val="24"/>
                <w:szCs w:val="24"/>
                <w:lang w:val="es-ES" w:eastAsia="ro-RO"/>
              </w:rPr>
              <w:t xml:space="preserve"> Salubrizarea </w:t>
            </w:r>
            <w:r w:rsidRPr="00B21DEE">
              <w:rPr>
                <w:rFonts w:ascii="Arial Narrow" w:eastAsia="Times New Roman" w:hAnsi="Arial Narrow"/>
                <w:sz w:val="24"/>
                <w:szCs w:val="24"/>
                <w:lang w:val="es-ES" w:eastAsia="ro-RO"/>
              </w:rPr>
              <w:lastRenderedPageBreak/>
              <w:t>localităţilor. Deşeuri urbane.</w:t>
            </w:r>
          </w:p>
          <w:p w:rsidR="00CD2FD1" w:rsidRPr="00B21DEE" w:rsidRDefault="00CD2FD1" w:rsidP="00EF723E">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Prescripţii pentru determinarea cantităţilor de deşeuri urbane si pentru dimensionarea capacitatilor de precole</w:t>
            </w:r>
            <w:r w:rsidR="00EF723E">
              <w:rPr>
                <w:rFonts w:ascii="Arial Narrow" w:eastAsia="Times New Roman" w:hAnsi="Arial Narrow"/>
                <w:sz w:val="24"/>
                <w:szCs w:val="24"/>
                <w:lang w:val="es-ES" w:eastAsia="ro-RO"/>
              </w:rPr>
              <w:t xml:space="preserve">ctare, colectare si transport </w:t>
            </w: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tcPr>
          <w:p w:rsidR="00CD2FD1" w:rsidRPr="00B21DEE" w:rsidRDefault="00CD2FD1" w:rsidP="003119AD">
            <w:pPr>
              <w:spacing w:after="0"/>
              <w:rPr>
                <w:rFonts w:ascii="Arial Narrow" w:hAnsi="Arial Narrow"/>
                <w:sz w:val="24"/>
                <w:szCs w:val="24"/>
                <w:lang w:val="es-ES"/>
              </w:rPr>
            </w:pPr>
          </w:p>
        </w:tc>
        <w:tc>
          <w:tcPr>
            <w:tcW w:w="2945" w:type="dxa"/>
            <w:vMerge/>
          </w:tcPr>
          <w:p w:rsidR="00CD2FD1" w:rsidRPr="00B21DEE" w:rsidRDefault="00CD2FD1" w:rsidP="003119AD">
            <w:pPr>
              <w:spacing w:after="0"/>
              <w:rPr>
                <w:rFonts w:ascii="Arial Narrow" w:hAnsi="Arial Narrow"/>
                <w:sz w:val="24"/>
                <w:szCs w:val="24"/>
                <w:lang w:val="es-ES"/>
              </w:rPr>
            </w:pP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tcPr>
          <w:p w:rsidR="00CD2FD1" w:rsidRPr="00B21DEE" w:rsidRDefault="00CD2FD1" w:rsidP="003119AD">
            <w:pPr>
              <w:spacing w:after="0"/>
              <w:rPr>
                <w:rFonts w:ascii="Arial Narrow" w:hAnsi="Arial Narrow"/>
                <w:sz w:val="24"/>
                <w:szCs w:val="24"/>
                <w:lang w:val="es-ES"/>
              </w:rPr>
            </w:pPr>
          </w:p>
        </w:tc>
        <w:tc>
          <w:tcPr>
            <w:tcW w:w="2945" w:type="dxa"/>
            <w:vMerge/>
          </w:tcPr>
          <w:p w:rsidR="00CD2FD1" w:rsidRPr="00B21DEE" w:rsidRDefault="00CD2FD1" w:rsidP="003119AD">
            <w:pPr>
              <w:spacing w:after="0"/>
              <w:rPr>
                <w:rFonts w:ascii="Arial Narrow" w:hAnsi="Arial Narrow"/>
                <w:sz w:val="24"/>
                <w:szCs w:val="24"/>
                <w:lang w:val="es-ES"/>
              </w:rPr>
            </w:pP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tcPr>
          <w:p w:rsidR="00CD2FD1" w:rsidRPr="00B21DEE" w:rsidRDefault="00CD2FD1" w:rsidP="003119AD">
            <w:pPr>
              <w:spacing w:after="0"/>
              <w:rPr>
                <w:rFonts w:ascii="Arial Narrow" w:hAnsi="Arial Narrow"/>
                <w:sz w:val="24"/>
                <w:szCs w:val="24"/>
                <w:lang w:val="es-ES"/>
              </w:rPr>
            </w:pPr>
          </w:p>
        </w:tc>
        <w:tc>
          <w:tcPr>
            <w:tcW w:w="2945" w:type="dxa"/>
            <w:vMerge/>
          </w:tcPr>
          <w:p w:rsidR="00CD2FD1" w:rsidRPr="00B21DEE" w:rsidRDefault="00CD2FD1" w:rsidP="003119AD">
            <w:pPr>
              <w:spacing w:after="0"/>
              <w:rPr>
                <w:rFonts w:ascii="Arial Narrow" w:hAnsi="Arial Narrow"/>
                <w:sz w:val="24"/>
                <w:szCs w:val="24"/>
                <w:lang w:val="es-ES"/>
              </w:rPr>
            </w:pPr>
          </w:p>
        </w:tc>
      </w:tr>
      <w:tr w:rsidR="00811A10" w:rsidRPr="00B21DEE">
        <w:trPr>
          <w:trHeight w:val="344"/>
          <w:jc w:val="center"/>
        </w:trPr>
        <w:tc>
          <w:tcPr>
            <w:tcW w:w="599" w:type="dxa"/>
            <w:vMerge/>
            <w:vAlign w:val="center"/>
          </w:tcPr>
          <w:p w:rsidR="00CD2FD1" w:rsidRPr="00B21DEE" w:rsidRDefault="00CD2FD1" w:rsidP="003119AD">
            <w:pPr>
              <w:spacing w:after="0"/>
              <w:rPr>
                <w:rFonts w:ascii="Arial Narrow" w:hAnsi="Arial Narrow"/>
                <w:sz w:val="24"/>
                <w:szCs w:val="24"/>
                <w:lang w:val="es-ES"/>
              </w:rPr>
            </w:pPr>
          </w:p>
        </w:tc>
        <w:tc>
          <w:tcPr>
            <w:tcW w:w="2007" w:type="dxa"/>
            <w:vMerge/>
            <w:vAlign w:val="center"/>
          </w:tcPr>
          <w:p w:rsidR="00CD2FD1" w:rsidRPr="00B21DEE" w:rsidRDefault="00CD2FD1" w:rsidP="003119AD">
            <w:pPr>
              <w:spacing w:after="0"/>
              <w:rPr>
                <w:rFonts w:ascii="Arial Narrow" w:hAnsi="Arial Narrow"/>
                <w:sz w:val="24"/>
                <w:szCs w:val="24"/>
                <w:lang w:val="es-ES"/>
              </w:rPr>
            </w:pPr>
          </w:p>
        </w:tc>
        <w:tc>
          <w:tcPr>
            <w:tcW w:w="1256" w:type="dxa"/>
            <w:vMerge/>
          </w:tcPr>
          <w:p w:rsidR="00CD2FD1" w:rsidRPr="00B21DEE" w:rsidRDefault="00CD2FD1" w:rsidP="003119AD">
            <w:pPr>
              <w:spacing w:after="0"/>
              <w:rPr>
                <w:rFonts w:ascii="Arial Narrow" w:hAnsi="Arial Narrow"/>
                <w:sz w:val="24"/>
                <w:szCs w:val="24"/>
                <w:lang w:val="es-ES"/>
              </w:rPr>
            </w:pPr>
          </w:p>
        </w:tc>
        <w:tc>
          <w:tcPr>
            <w:tcW w:w="1559" w:type="dxa"/>
            <w:vMerge/>
            <w:vAlign w:val="center"/>
          </w:tcPr>
          <w:p w:rsidR="00CD2FD1" w:rsidRPr="00B21DEE" w:rsidRDefault="00CD2FD1" w:rsidP="003119AD">
            <w:pPr>
              <w:spacing w:after="0"/>
              <w:rPr>
                <w:rFonts w:ascii="Arial Narrow" w:hAnsi="Arial Narrow"/>
                <w:sz w:val="24"/>
                <w:szCs w:val="24"/>
                <w:lang w:val="es-ES"/>
              </w:rPr>
            </w:pPr>
          </w:p>
        </w:tc>
        <w:tc>
          <w:tcPr>
            <w:tcW w:w="1228" w:type="dxa"/>
            <w:vMerge/>
          </w:tcPr>
          <w:p w:rsidR="00CD2FD1" w:rsidRPr="00B21DEE" w:rsidRDefault="00CD2FD1" w:rsidP="003119AD">
            <w:pPr>
              <w:spacing w:after="0"/>
              <w:rPr>
                <w:rFonts w:ascii="Arial Narrow" w:hAnsi="Arial Narrow"/>
                <w:sz w:val="24"/>
                <w:szCs w:val="24"/>
                <w:lang w:val="es-ES"/>
              </w:rPr>
            </w:pPr>
          </w:p>
        </w:tc>
        <w:tc>
          <w:tcPr>
            <w:tcW w:w="2945" w:type="dxa"/>
            <w:vMerge/>
          </w:tcPr>
          <w:p w:rsidR="00CD2FD1" w:rsidRPr="00B21DEE" w:rsidRDefault="00CD2FD1" w:rsidP="003119AD">
            <w:pPr>
              <w:spacing w:after="0"/>
              <w:rPr>
                <w:rFonts w:ascii="Arial Narrow" w:hAnsi="Arial Narrow"/>
                <w:sz w:val="24"/>
                <w:szCs w:val="24"/>
                <w:lang w:val="es-ES"/>
              </w:rPr>
            </w:pPr>
          </w:p>
        </w:tc>
      </w:tr>
      <w:tr w:rsidR="00757E85" w:rsidRPr="00B21DEE">
        <w:trPr>
          <w:trHeight w:val="344"/>
          <w:jc w:val="center"/>
        </w:trPr>
        <w:tc>
          <w:tcPr>
            <w:tcW w:w="599" w:type="dxa"/>
            <w:vAlign w:val="center"/>
          </w:tcPr>
          <w:p w:rsidR="00757E85" w:rsidRPr="00B21DEE" w:rsidRDefault="00757E85" w:rsidP="003119AD">
            <w:pPr>
              <w:spacing w:after="0"/>
              <w:rPr>
                <w:rFonts w:ascii="Arial Narrow" w:hAnsi="Arial Narrow"/>
                <w:sz w:val="24"/>
                <w:szCs w:val="24"/>
                <w:lang w:val="es-ES"/>
              </w:rPr>
            </w:pPr>
            <w:r>
              <w:rPr>
                <w:rFonts w:ascii="Arial Narrow" w:hAnsi="Arial Narrow"/>
                <w:sz w:val="24"/>
                <w:szCs w:val="24"/>
                <w:lang w:val="es-ES"/>
              </w:rPr>
              <w:t>15.</w:t>
            </w:r>
          </w:p>
        </w:tc>
        <w:tc>
          <w:tcPr>
            <w:tcW w:w="2007" w:type="dxa"/>
            <w:vAlign w:val="center"/>
          </w:tcPr>
          <w:p w:rsidR="00E6427A" w:rsidRDefault="00E6427A" w:rsidP="003119AD">
            <w:pPr>
              <w:spacing w:after="0"/>
              <w:rPr>
                <w:rFonts w:ascii="Arial Narrow" w:hAnsi="Arial Narrow"/>
                <w:sz w:val="24"/>
                <w:szCs w:val="24"/>
                <w:lang w:val="es-ES"/>
              </w:rPr>
            </w:pPr>
          </w:p>
          <w:p w:rsidR="00757E85" w:rsidRPr="00B21DEE" w:rsidRDefault="00527395" w:rsidP="003119AD">
            <w:pPr>
              <w:spacing w:after="0"/>
              <w:rPr>
                <w:rFonts w:ascii="Arial Narrow" w:hAnsi="Arial Narrow"/>
                <w:sz w:val="24"/>
                <w:szCs w:val="24"/>
                <w:lang w:val="es-ES"/>
              </w:rPr>
            </w:pPr>
            <w:r>
              <w:rPr>
                <w:rFonts w:ascii="Arial Narrow" w:hAnsi="Arial Narrow"/>
                <w:sz w:val="24"/>
                <w:szCs w:val="24"/>
                <w:lang w:val="es-ES"/>
              </w:rPr>
              <w:t>Spălătorie auto</w:t>
            </w:r>
          </w:p>
        </w:tc>
        <w:tc>
          <w:tcPr>
            <w:tcW w:w="1256" w:type="dxa"/>
          </w:tcPr>
          <w:p w:rsidR="00527395" w:rsidRDefault="00527395" w:rsidP="003119AD">
            <w:pPr>
              <w:spacing w:after="0"/>
              <w:rPr>
                <w:rFonts w:ascii="Arial Narrow" w:hAnsi="Arial Narrow"/>
                <w:sz w:val="24"/>
                <w:szCs w:val="24"/>
                <w:lang w:val="es-ES"/>
              </w:rPr>
            </w:pPr>
          </w:p>
          <w:p w:rsidR="00527395" w:rsidRDefault="00527395" w:rsidP="003119AD">
            <w:pPr>
              <w:spacing w:after="0"/>
              <w:rPr>
                <w:rFonts w:ascii="Arial Narrow" w:hAnsi="Arial Narrow"/>
                <w:sz w:val="24"/>
                <w:szCs w:val="24"/>
                <w:lang w:val="es-ES"/>
              </w:rPr>
            </w:pPr>
          </w:p>
          <w:p w:rsidR="00527395" w:rsidRDefault="00527395" w:rsidP="003119AD">
            <w:pPr>
              <w:spacing w:after="0"/>
              <w:rPr>
                <w:rFonts w:ascii="Arial Narrow" w:hAnsi="Arial Narrow"/>
                <w:sz w:val="24"/>
                <w:szCs w:val="24"/>
                <w:lang w:val="es-ES"/>
              </w:rPr>
            </w:pPr>
          </w:p>
          <w:p w:rsidR="00527395" w:rsidRDefault="00527395" w:rsidP="003119AD">
            <w:pPr>
              <w:spacing w:after="0"/>
              <w:rPr>
                <w:rFonts w:ascii="Arial Narrow" w:hAnsi="Arial Narrow"/>
                <w:sz w:val="24"/>
                <w:szCs w:val="24"/>
                <w:lang w:val="es-ES"/>
              </w:rPr>
            </w:pPr>
          </w:p>
          <w:p w:rsidR="00757E85" w:rsidRPr="00B21DEE" w:rsidRDefault="00527395" w:rsidP="003119AD">
            <w:pPr>
              <w:spacing w:after="0"/>
              <w:rPr>
                <w:rFonts w:ascii="Arial Narrow" w:hAnsi="Arial Narrow"/>
                <w:sz w:val="24"/>
                <w:szCs w:val="24"/>
                <w:lang w:val="es-ES"/>
              </w:rPr>
            </w:pPr>
            <w:r>
              <w:rPr>
                <w:rFonts w:ascii="Arial Narrow" w:hAnsi="Arial Narrow"/>
                <w:sz w:val="24"/>
                <w:szCs w:val="24"/>
                <w:lang w:val="es-ES"/>
              </w:rPr>
              <w:t>Suprafața utilă</w:t>
            </w:r>
          </w:p>
        </w:tc>
        <w:tc>
          <w:tcPr>
            <w:tcW w:w="1559" w:type="dxa"/>
            <w:vAlign w:val="center"/>
          </w:tcPr>
          <w:p w:rsidR="00E6427A" w:rsidRDefault="00E6427A" w:rsidP="003119AD">
            <w:pPr>
              <w:spacing w:after="0"/>
              <w:rPr>
                <w:rFonts w:ascii="Arial Narrow" w:hAnsi="Arial Narrow"/>
                <w:sz w:val="24"/>
                <w:szCs w:val="24"/>
                <w:lang w:val="es-ES"/>
              </w:rPr>
            </w:pPr>
          </w:p>
          <w:p w:rsidR="00757E85" w:rsidRPr="00B21DEE" w:rsidRDefault="00527395" w:rsidP="003119AD">
            <w:pPr>
              <w:spacing w:after="0"/>
              <w:rPr>
                <w:rFonts w:ascii="Arial Narrow" w:hAnsi="Arial Narrow"/>
                <w:sz w:val="24"/>
                <w:szCs w:val="24"/>
                <w:lang w:val="es-ES"/>
              </w:rPr>
            </w:pPr>
            <w:r>
              <w:rPr>
                <w:rFonts w:ascii="Arial Narrow" w:hAnsi="Arial Narrow"/>
                <w:sz w:val="24"/>
                <w:szCs w:val="24"/>
                <w:lang w:val="es-ES"/>
              </w:rPr>
              <w:t>10 mp</w:t>
            </w:r>
          </w:p>
        </w:tc>
        <w:tc>
          <w:tcPr>
            <w:tcW w:w="1228" w:type="dxa"/>
          </w:tcPr>
          <w:p w:rsidR="00527395" w:rsidRDefault="00527395" w:rsidP="003119AD">
            <w:pPr>
              <w:spacing w:after="0"/>
              <w:rPr>
                <w:rFonts w:ascii="Arial Narrow" w:hAnsi="Arial Narrow"/>
                <w:sz w:val="24"/>
                <w:szCs w:val="24"/>
                <w:lang w:val="es-ES"/>
              </w:rPr>
            </w:pPr>
          </w:p>
          <w:p w:rsidR="00527395" w:rsidRDefault="00527395" w:rsidP="003119AD">
            <w:pPr>
              <w:spacing w:after="0"/>
              <w:rPr>
                <w:rFonts w:ascii="Arial Narrow" w:hAnsi="Arial Narrow"/>
                <w:sz w:val="24"/>
                <w:szCs w:val="24"/>
                <w:lang w:val="es-ES"/>
              </w:rPr>
            </w:pPr>
          </w:p>
          <w:p w:rsidR="00527395" w:rsidRDefault="00527395" w:rsidP="003119AD">
            <w:pPr>
              <w:spacing w:after="0"/>
              <w:rPr>
                <w:rFonts w:ascii="Arial Narrow" w:hAnsi="Arial Narrow"/>
                <w:sz w:val="24"/>
                <w:szCs w:val="24"/>
                <w:lang w:val="es-ES"/>
              </w:rPr>
            </w:pPr>
          </w:p>
          <w:p w:rsidR="00527395" w:rsidRDefault="00527395" w:rsidP="003119AD">
            <w:pPr>
              <w:spacing w:after="0"/>
              <w:rPr>
                <w:rFonts w:ascii="Arial Narrow" w:hAnsi="Arial Narrow"/>
                <w:sz w:val="24"/>
                <w:szCs w:val="24"/>
                <w:lang w:val="es-ES"/>
              </w:rPr>
            </w:pPr>
          </w:p>
          <w:p w:rsidR="00757E85" w:rsidRPr="00B21DEE" w:rsidRDefault="00B75BF0" w:rsidP="003119AD">
            <w:pPr>
              <w:spacing w:after="0"/>
              <w:rPr>
                <w:rFonts w:ascii="Arial Narrow" w:hAnsi="Arial Narrow"/>
                <w:sz w:val="24"/>
                <w:szCs w:val="24"/>
                <w:lang w:val="es-ES"/>
              </w:rPr>
            </w:pPr>
            <w:r>
              <w:rPr>
                <w:rFonts w:ascii="Arial Narrow" w:hAnsi="Arial Narrow"/>
                <w:sz w:val="24"/>
                <w:szCs w:val="24"/>
                <w:lang w:val="es-ES"/>
              </w:rPr>
              <w:t>1,00</w:t>
            </w:r>
          </w:p>
        </w:tc>
        <w:tc>
          <w:tcPr>
            <w:tcW w:w="2945" w:type="dxa"/>
          </w:tcPr>
          <w:p w:rsidR="00527395" w:rsidRPr="00B21DEE" w:rsidRDefault="00527395" w:rsidP="00527395">
            <w:pPr>
              <w:spacing w:after="0" w:line="240" w:lineRule="auto"/>
              <w:rPr>
                <w:rFonts w:ascii="Arial Narrow" w:hAnsi="Arial Narrow"/>
                <w:sz w:val="24"/>
                <w:szCs w:val="24"/>
                <w:lang w:val="es-ES"/>
              </w:rPr>
            </w:pPr>
            <w:r w:rsidRPr="00B21DEE">
              <w:rPr>
                <w:rFonts w:ascii="Arial Narrow" w:eastAsia="Times New Roman" w:hAnsi="Arial Narrow"/>
                <w:sz w:val="24"/>
                <w:szCs w:val="24"/>
                <w:lang w:val="es-ES" w:eastAsia="ro-RO"/>
              </w:rPr>
              <w:t>SR 13400/2016 Salubrizarea localităţilor. Deşeuri urbane.</w:t>
            </w:r>
          </w:p>
          <w:p w:rsidR="00757E85" w:rsidRPr="00B21DEE" w:rsidRDefault="00527395" w:rsidP="00527395">
            <w:pPr>
              <w:spacing w:after="0"/>
              <w:rPr>
                <w:rFonts w:ascii="Arial Narrow" w:hAnsi="Arial Narrow"/>
                <w:sz w:val="24"/>
                <w:szCs w:val="24"/>
                <w:lang w:val="es-ES"/>
              </w:rPr>
            </w:pPr>
            <w:r w:rsidRPr="00B21DEE">
              <w:rPr>
                <w:rFonts w:ascii="Arial Narrow" w:eastAsia="Times New Roman" w:hAnsi="Arial Narrow"/>
                <w:sz w:val="24"/>
                <w:szCs w:val="24"/>
                <w:lang w:val="es-ES" w:eastAsia="ro-RO"/>
              </w:rPr>
              <w:t>Prescripţii pentru determinarea cantităţilor de deşeuri urbane si pentru dimensionarea capacitatilor de precolectare, colectare si transport</w:t>
            </w:r>
          </w:p>
        </w:tc>
      </w:tr>
    </w:tbl>
    <w:p w:rsidR="00CD2FD1" w:rsidRPr="00B21DEE" w:rsidRDefault="00CD2FD1" w:rsidP="00CD2FD1">
      <w:pPr>
        <w:spacing w:after="0"/>
        <w:rPr>
          <w:rFonts w:ascii="Arial Narrow" w:hAnsi="Arial Narrow"/>
          <w:sz w:val="24"/>
          <w:szCs w:val="24"/>
          <w:lang w:val="es-ES"/>
        </w:rPr>
      </w:pPr>
    </w:p>
    <w:p w:rsidR="00CD2FD1" w:rsidRPr="00B21DEE" w:rsidRDefault="00CD2FD1" w:rsidP="00CD2FD1">
      <w:pPr>
        <w:spacing w:after="0"/>
        <w:rPr>
          <w:rFonts w:ascii="Arial Narrow" w:hAnsi="Arial Narrow"/>
          <w:sz w:val="24"/>
          <w:szCs w:val="24"/>
          <w:lang w:val="es-ES"/>
        </w:rPr>
      </w:pPr>
    </w:p>
    <w:p w:rsidR="00CD2FD1" w:rsidRPr="00B21DEE" w:rsidRDefault="00CD2FD1" w:rsidP="00CD2FD1">
      <w:pPr>
        <w:spacing w:after="0"/>
        <w:rPr>
          <w:rFonts w:ascii="Arial Narrow" w:hAnsi="Arial Narrow"/>
          <w:sz w:val="24"/>
          <w:szCs w:val="24"/>
          <w:lang w:val="es-ES"/>
        </w:rPr>
      </w:pPr>
    </w:p>
    <w:p w:rsidR="00CD2FD1" w:rsidRPr="00B21DEE" w:rsidRDefault="00CD2FD1" w:rsidP="00CD2FD1">
      <w:pPr>
        <w:spacing w:after="0"/>
        <w:rPr>
          <w:rFonts w:ascii="Arial Narrow" w:hAnsi="Arial Narrow"/>
          <w:sz w:val="24"/>
          <w:szCs w:val="24"/>
          <w:lang w:val="es-ES"/>
        </w:rPr>
      </w:pPr>
    </w:p>
    <w:p w:rsidR="00CD2FD1" w:rsidRPr="00B21DEE" w:rsidRDefault="00CD2FD1" w:rsidP="00CD2FD1">
      <w:pPr>
        <w:spacing w:after="0"/>
        <w:rPr>
          <w:rFonts w:ascii="Arial Narrow" w:hAnsi="Arial Narrow"/>
          <w:sz w:val="24"/>
          <w:szCs w:val="24"/>
          <w:lang w:val="es-ES"/>
        </w:rPr>
      </w:pPr>
    </w:p>
    <w:p w:rsidR="00CD2FD1" w:rsidRPr="00B21DEE" w:rsidRDefault="00CD2FD1" w:rsidP="00CD2FD1">
      <w:pPr>
        <w:spacing w:after="0"/>
        <w:rPr>
          <w:rFonts w:ascii="Arial Narrow" w:hAnsi="Arial Narrow"/>
          <w:sz w:val="24"/>
          <w:szCs w:val="24"/>
          <w:lang w:val="es-ES"/>
        </w:rPr>
      </w:pPr>
    </w:p>
    <w:p w:rsidR="00CD2FD1" w:rsidRPr="00B21DEE" w:rsidRDefault="00CD2FD1" w:rsidP="00CD2FD1">
      <w:pPr>
        <w:spacing w:after="0"/>
        <w:rPr>
          <w:rFonts w:ascii="Arial Narrow" w:hAnsi="Arial Narrow"/>
          <w:sz w:val="24"/>
          <w:szCs w:val="24"/>
          <w:lang w:val="es-ES"/>
        </w:rPr>
      </w:pPr>
    </w:p>
    <w:p w:rsidR="007A5F01" w:rsidRPr="00B21DEE" w:rsidRDefault="007A5F01" w:rsidP="00D26427">
      <w:pPr>
        <w:ind w:firstLine="851"/>
        <w:jc w:val="both"/>
        <w:rPr>
          <w:rFonts w:ascii="Arial Narrow" w:hAnsi="Arial Narrow"/>
          <w:sz w:val="24"/>
          <w:szCs w:val="24"/>
          <w:lang w:val="ro-RO"/>
        </w:rPr>
      </w:pPr>
      <w:bookmarkStart w:id="23" w:name="_GoBack"/>
      <w:bookmarkEnd w:id="23"/>
    </w:p>
    <w:p w:rsidR="00CD2FD1" w:rsidRPr="00B21DEE" w:rsidRDefault="00CD2FD1" w:rsidP="00EC4B91">
      <w:pPr>
        <w:spacing w:after="0" w:line="240" w:lineRule="auto"/>
        <w:rPr>
          <w:rFonts w:ascii="Arial Narrow" w:hAnsi="Arial Narrow"/>
          <w:sz w:val="24"/>
          <w:szCs w:val="24"/>
          <w:lang w:val="es-ES"/>
        </w:rPr>
      </w:pPr>
    </w:p>
    <w:sectPr w:rsidR="00CD2FD1" w:rsidRPr="00B21DEE" w:rsidSect="00170B71">
      <w:headerReference w:type="default" r:id="rId8"/>
      <w:footerReference w:type="default" r:id="rId9"/>
      <w:pgSz w:w="11906" w:h="16838"/>
      <w:pgMar w:top="1417" w:right="926"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6124" w:rsidRDefault="00D46124" w:rsidP="00CD2FD1">
      <w:pPr>
        <w:spacing w:after="0" w:line="240" w:lineRule="auto"/>
      </w:pPr>
      <w:r>
        <w:separator/>
      </w:r>
    </w:p>
  </w:endnote>
  <w:endnote w:type="continuationSeparator" w:id="1">
    <w:p w:rsidR="00D46124" w:rsidRDefault="00D46124" w:rsidP="00CD2F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606020202030204"/>
    <w:charset w:val="EE"/>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HiddenHorzOCR">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718D" w:rsidRDefault="00976B6F">
    <w:pPr>
      <w:pStyle w:val="Footer"/>
      <w:jc w:val="center"/>
    </w:pPr>
    <w:fldSimple w:instr=" PAGE   \* MERGEFORMAT ">
      <w:r w:rsidR="00F11EE4">
        <w:rPr>
          <w:noProof/>
        </w:rPr>
        <w:t>14</w:t>
      </w:r>
    </w:fldSimple>
  </w:p>
  <w:p w:rsidR="00FA718D" w:rsidRDefault="00FA718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6124" w:rsidRDefault="00D46124" w:rsidP="00CD2FD1">
      <w:pPr>
        <w:spacing w:after="0" w:line="240" w:lineRule="auto"/>
      </w:pPr>
      <w:r>
        <w:separator/>
      </w:r>
    </w:p>
  </w:footnote>
  <w:footnote w:type="continuationSeparator" w:id="1">
    <w:p w:rsidR="00D46124" w:rsidRDefault="00D46124" w:rsidP="00CD2FD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718D" w:rsidRPr="00A14258" w:rsidRDefault="00976B6F" w:rsidP="00CD2FD1">
    <w:pPr>
      <w:pStyle w:val="Header"/>
      <w:tabs>
        <w:tab w:val="clear" w:pos="9072"/>
      </w:tabs>
      <w:jc w:val="center"/>
      <w:rPr>
        <w:rFonts w:ascii="Arial" w:hAnsi="Arial" w:cs="Arial"/>
        <w:i/>
        <w:sz w:val="18"/>
        <w:szCs w:val="18"/>
        <w:lang w:val="pt-BR"/>
      </w:rPr>
    </w:pPr>
    <w:r w:rsidRPr="00976B6F">
      <w:rPr>
        <w:rFonts w:ascii="Arial" w:hAnsi="Arial" w:cs="Arial"/>
        <w:i/>
        <w:noProof/>
        <w:sz w:val="18"/>
        <w:szCs w:val="18"/>
        <w:lang w:val="de-DE" w:eastAsia="de-DE"/>
      </w:rPr>
      <w:pict>
        <v:line id="Gerade Verbindung 56" o:spid="_x0000_s2049" style="position:absolute;left:0;text-align:left;z-index:251657728;visibility:visible" from="0,18pt" to="477pt,1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Ky0e7oBAAC/AwAADgAAAGRycy9lMm9Eb2MueG1srFNNbxMxEL0j8R8s38luKjXAKpseWtELgggo&#10;d8ceZy38pbGb3fx7xk6yRYBQVXHxej7em3nj2fXN5Cw7ACYTfM+Xi5Yz8DIo4/c9f/j24c07zlIW&#10;XgkbPPT8CInfbF6/Wo+xg6swBKsAGZH41I2x50POsWuaJAdwIi1CBE9BHdCJTCbuG4ViJHZnm6u2&#10;XTVjQBUxSEiJvHenIN9Ufq1B5s9aJ8jM9px6y/XEeu7K2WzWotujiIOR5zbEC7pwwngqOlPdiSzY&#10;I5o/qJyRGFLQeSGDa4LWRkLVQGqW7W9qvg4iQtVCw0lxHlP6f7Ty02GLzKieX68488LRG90DCgXs&#10;O+DOePXo94xiNKgxpo7yb/0Wz1aKWyyqJ42ufEkPm+pwj/NwYcpMknPVXr9939IbyEuseQJGTPke&#10;gmPl0nNrfNEtOnH4mDIVo9RLSnFbX3yln1MH9ZaPFk7BL6BJEtVcVpK6THBrkR0ErYH6sSxqiNJ6&#10;yiwQbaydQe2/QefcAoO6YM8Fztm1YvB5BjrjA/6tap4urepT/kX1SWuRvQvqWN+jjoO2pCo7b3RZ&#10;w1/tCn/67zY/AQAA//8DAFBLAwQUAAYACAAAACEATI4iHdsAAAAGAQAADwAAAGRycy9kb3ducmV2&#10;LnhtbEyPy07DQAxF90j8w8hI7OiEV1tCJhXisaKLEFiwdDMmiZrxRJlpEvh6jFjAyo9r3XucbWbX&#10;qZGG0Ho2cL5IQBFX3rZcG3h7fTpbgwoR2WLnmQx8UoBNfnyUYWr9xC80lrFWYsIhRQNNjH2qdaga&#10;chgWvicW7cMPDqOMQ63tgJOYu05fJMlSO2xZEhrs6b6hal8enIHV43NZ9NPD9qvQK10Uo4/r/bsx&#10;pyfz3S2oSHP8O4YffEGHXJh2/sA2qM6APBINXC6linpzfSXN7neh80z/x8+/AQAA//8DAFBLAQIt&#10;ABQABgAIAAAAIQDkmcPA+wAAAOEBAAATAAAAAAAAAAAAAAAAAAAAAABbQ29udGVudF9UeXBlc10u&#10;eG1sUEsBAi0AFAAGAAgAAAAhACOyauHXAAAAlAEAAAsAAAAAAAAAAAAAAAAALAEAAF9yZWxzLy5y&#10;ZWxzUEsBAi0AFAAGAAgAAAAhAOystHu6AQAAvwMAAA4AAAAAAAAAAAAAAAAALAIAAGRycy9lMm9E&#10;b2MueG1sUEsBAi0AFAAGAAgAAAAhAEyOIh3bAAAABgEAAA8AAAAAAAAAAAAAAAAAEgQAAGRycy9k&#10;b3ducmV2LnhtbFBLBQYAAAAABAAEAPMAAAAaBQAAAAA=&#10;"/>
      </w:pict>
    </w:r>
    <w:r w:rsidR="00FA718D" w:rsidRPr="00A14258">
      <w:rPr>
        <w:rFonts w:ascii="Arial" w:hAnsi="Arial" w:cs="Arial"/>
        <w:i/>
        <w:sz w:val="18"/>
        <w:szCs w:val="18"/>
        <w:lang w:val="pt-BR"/>
      </w:rPr>
      <w:t>Regulament de instituire si administrare a taxei speciale de</w:t>
    </w:r>
    <w:r w:rsidR="00FA718D">
      <w:rPr>
        <w:rFonts w:ascii="Arial" w:hAnsi="Arial" w:cs="Arial"/>
        <w:i/>
        <w:sz w:val="18"/>
        <w:szCs w:val="18"/>
        <w:lang w:val="pt-BR"/>
      </w:rPr>
      <w:t xml:space="preserve"> </w:t>
    </w:r>
    <w:r w:rsidR="00DD4657">
      <w:rPr>
        <w:rFonts w:ascii="Arial" w:hAnsi="Arial" w:cs="Arial"/>
        <w:i/>
        <w:sz w:val="18"/>
        <w:szCs w:val="18"/>
        <w:lang w:val="pt-BR"/>
      </w:rPr>
      <w:t xml:space="preserve">salubrizare </w:t>
    </w:r>
    <w:r w:rsidR="00FA718D">
      <w:rPr>
        <w:rFonts w:ascii="Arial" w:hAnsi="Arial" w:cs="Arial"/>
        <w:i/>
        <w:sz w:val="18"/>
        <w:szCs w:val="18"/>
        <w:lang w:val="pt-BR"/>
      </w:rPr>
      <w:t>S.I.M.D.</w:t>
    </w:r>
    <w:r w:rsidR="004E4164">
      <w:rPr>
        <w:rFonts w:ascii="Arial" w:hAnsi="Arial" w:cs="Arial"/>
        <w:i/>
        <w:sz w:val="18"/>
        <w:szCs w:val="18"/>
        <w:lang w:val="pt-BR"/>
      </w:rPr>
      <w:t>S.</w:t>
    </w:r>
    <w:r w:rsidR="00FA718D" w:rsidRPr="00A14258">
      <w:rPr>
        <w:rFonts w:ascii="Arial" w:hAnsi="Arial" w:cs="Arial"/>
        <w:i/>
        <w:sz w:val="18"/>
        <w:szCs w:val="18"/>
        <w:lang w:val="pt-BR"/>
      </w:rPr>
      <w:t xml:space="preserve"> în judetul </w:t>
    </w:r>
    <w:r w:rsidR="00903387">
      <w:rPr>
        <w:rFonts w:ascii="Arial" w:hAnsi="Arial" w:cs="Arial"/>
        <w:i/>
        <w:sz w:val="18"/>
        <w:szCs w:val="18"/>
        <w:lang w:val="pt-BR"/>
      </w:rPr>
      <w:t>Vaslui</w:t>
    </w:r>
  </w:p>
  <w:p w:rsidR="00FA718D" w:rsidRPr="00A14258" w:rsidRDefault="00FA718D">
    <w:pPr>
      <w:pStyle w:val="Header"/>
      <w:rPr>
        <w:lang w:val="pt-BR"/>
      </w:rPr>
    </w:pPr>
  </w:p>
  <w:p w:rsidR="00FA718D" w:rsidRPr="00A14258" w:rsidRDefault="00FA718D">
    <w:pPr>
      <w:pStyle w:val="Header"/>
      <w:rPr>
        <w:lang w:val="pt-BR"/>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607CED92"/>
    <w:lvl w:ilvl="0">
      <w:start w:val="1"/>
      <w:numFmt w:val="decimal"/>
      <w:lvlText w:val="%1."/>
      <w:lvlJc w:val="left"/>
      <w:pPr>
        <w:tabs>
          <w:tab w:val="num" w:pos="1492"/>
        </w:tabs>
        <w:ind w:left="1492" w:hanging="360"/>
      </w:pPr>
    </w:lvl>
  </w:abstractNum>
  <w:abstractNum w:abstractNumId="1">
    <w:nsid w:val="FFFFFF7D"/>
    <w:multiLevelType w:val="singleLevel"/>
    <w:tmpl w:val="29B6A7DE"/>
    <w:lvl w:ilvl="0">
      <w:start w:val="1"/>
      <w:numFmt w:val="decimal"/>
      <w:lvlText w:val="%1."/>
      <w:lvlJc w:val="left"/>
      <w:pPr>
        <w:tabs>
          <w:tab w:val="num" w:pos="1209"/>
        </w:tabs>
        <w:ind w:left="1209" w:hanging="360"/>
      </w:pPr>
    </w:lvl>
  </w:abstractNum>
  <w:abstractNum w:abstractNumId="2">
    <w:nsid w:val="FFFFFF7E"/>
    <w:multiLevelType w:val="singleLevel"/>
    <w:tmpl w:val="39BC5A50"/>
    <w:lvl w:ilvl="0">
      <w:start w:val="1"/>
      <w:numFmt w:val="decimal"/>
      <w:lvlText w:val="%1."/>
      <w:lvlJc w:val="left"/>
      <w:pPr>
        <w:tabs>
          <w:tab w:val="num" w:pos="926"/>
        </w:tabs>
        <w:ind w:left="926" w:hanging="360"/>
      </w:pPr>
    </w:lvl>
  </w:abstractNum>
  <w:abstractNum w:abstractNumId="3">
    <w:nsid w:val="FFFFFF7F"/>
    <w:multiLevelType w:val="singleLevel"/>
    <w:tmpl w:val="F574F964"/>
    <w:lvl w:ilvl="0">
      <w:start w:val="1"/>
      <w:numFmt w:val="decimal"/>
      <w:lvlText w:val="%1."/>
      <w:lvlJc w:val="left"/>
      <w:pPr>
        <w:tabs>
          <w:tab w:val="num" w:pos="643"/>
        </w:tabs>
        <w:ind w:left="643" w:hanging="360"/>
      </w:pPr>
    </w:lvl>
  </w:abstractNum>
  <w:abstractNum w:abstractNumId="4">
    <w:nsid w:val="FFFFFF80"/>
    <w:multiLevelType w:val="singleLevel"/>
    <w:tmpl w:val="D5D00E4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52EF9E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47E5FF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B8E20B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5E021056"/>
    <w:lvl w:ilvl="0">
      <w:start w:val="1"/>
      <w:numFmt w:val="decimal"/>
      <w:lvlText w:val="%1."/>
      <w:lvlJc w:val="left"/>
      <w:pPr>
        <w:tabs>
          <w:tab w:val="num" w:pos="360"/>
        </w:tabs>
        <w:ind w:left="360" w:hanging="360"/>
      </w:pPr>
    </w:lvl>
  </w:abstractNum>
  <w:abstractNum w:abstractNumId="9">
    <w:nsid w:val="FFFFFF89"/>
    <w:multiLevelType w:val="singleLevel"/>
    <w:tmpl w:val="8E143390"/>
    <w:lvl w:ilvl="0">
      <w:start w:val="1"/>
      <w:numFmt w:val="bullet"/>
      <w:lvlText w:val=""/>
      <w:lvlJc w:val="left"/>
      <w:pPr>
        <w:tabs>
          <w:tab w:val="num" w:pos="360"/>
        </w:tabs>
        <w:ind w:left="360" w:hanging="360"/>
      </w:pPr>
      <w:rPr>
        <w:rFonts w:ascii="Symbol" w:hAnsi="Symbol" w:hint="default"/>
      </w:rPr>
    </w:lvl>
  </w:abstractNum>
  <w:abstractNum w:abstractNumId="10">
    <w:nsid w:val="01565F5E"/>
    <w:multiLevelType w:val="hybridMultilevel"/>
    <w:tmpl w:val="DE4CB296"/>
    <w:lvl w:ilvl="0" w:tplc="04070001">
      <w:start w:val="1"/>
      <w:numFmt w:val="bullet"/>
      <w:lvlText w:val=""/>
      <w:lvlJc w:val="left"/>
      <w:pPr>
        <w:ind w:left="1211" w:hanging="360"/>
      </w:pPr>
      <w:rPr>
        <w:rFonts w:ascii="Symbol" w:hAnsi="Symbol" w:hint="default"/>
      </w:rPr>
    </w:lvl>
    <w:lvl w:ilvl="1" w:tplc="04070003" w:tentative="1">
      <w:start w:val="1"/>
      <w:numFmt w:val="bullet"/>
      <w:lvlText w:val="o"/>
      <w:lvlJc w:val="left"/>
      <w:pPr>
        <w:ind w:left="1931" w:hanging="360"/>
      </w:pPr>
      <w:rPr>
        <w:rFonts w:ascii="Courier New" w:hAnsi="Courier New" w:hint="default"/>
      </w:rPr>
    </w:lvl>
    <w:lvl w:ilvl="2" w:tplc="04070005" w:tentative="1">
      <w:start w:val="1"/>
      <w:numFmt w:val="bullet"/>
      <w:lvlText w:val=""/>
      <w:lvlJc w:val="left"/>
      <w:pPr>
        <w:ind w:left="2651" w:hanging="360"/>
      </w:pPr>
      <w:rPr>
        <w:rFonts w:ascii="Wingdings" w:hAnsi="Wingdings" w:hint="default"/>
      </w:rPr>
    </w:lvl>
    <w:lvl w:ilvl="3" w:tplc="04070001" w:tentative="1">
      <w:start w:val="1"/>
      <w:numFmt w:val="bullet"/>
      <w:lvlText w:val=""/>
      <w:lvlJc w:val="left"/>
      <w:pPr>
        <w:ind w:left="3371" w:hanging="360"/>
      </w:pPr>
      <w:rPr>
        <w:rFonts w:ascii="Symbol" w:hAnsi="Symbol" w:hint="default"/>
      </w:rPr>
    </w:lvl>
    <w:lvl w:ilvl="4" w:tplc="04070003" w:tentative="1">
      <w:start w:val="1"/>
      <w:numFmt w:val="bullet"/>
      <w:lvlText w:val="o"/>
      <w:lvlJc w:val="left"/>
      <w:pPr>
        <w:ind w:left="4091" w:hanging="360"/>
      </w:pPr>
      <w:rPr>
        <w:rFonts w:ascii="Courier New" w:hAnsi="Courier New" w:hint="default"/>
      </w:rPr>
    </w:lvl>
    <w:lvl w:ilvl="5" w:tplc="04070005" w:tentative="1">
      <w:start w:val="1"/>
      <w:numFmt w:val="bullet"/>
      <w:lvlText w:val=""/>
      <w:lvlJc w:val="left"/>
      <w:pPr>
        <w:ind w:left="4811" w:hanging="360"/>
      </w:pPr>
      <w:rPr>
        <w:rFonts w:ascii="Wingdings" w:hAnsi="Wingdings" w:hint="default"/>
      </w:rPr>
    </w:lvl>
    <w:lvl w:ilvl="6" w:tplc="04070001" w:tentative="1">
      <w:start w:val="1"/>
      <w:numFmt w:val="bullet"/>
      <w:lvlText w:val=""/>
      <w:lvlJc w:val="left"/>
      <w:pPr>
        <w:ind w:left="5531" w:hanging="360"/>
      </w:pPr>
      <w:rPr>
        <w:rFonts w:ascii="Symbol" w:hAnsi="Symbol" w:hint="default"/>
      </w:rPr>
    </w:lvl>
    <w:lvl w:ilvl="7" w:tplc="04070003" w:tentative="1">
      <w:start w:val="1"/>
      <w:numFmt w:val="bullet"/>
      <w:lvlText w:val="o"/>
      <w:lvlJc w:val="left"/>
      <w:pPr>
        <w:ind w:left="6251" w:hanging="360"/>
      </w:pPr>
      <w:rPr>
        <w:rFonts w:ascii="Courier New" w:hAnsi="Courier New" w:hint="default"/>
      </w:rPr>
    </w:lvl>
    <w:lvl w:ilvl="8" w:tplc="04070005" w:tentative="1">
      <w:start w:val="1"/>
      <w:numFmt w:val="bullet"/>
      <w:lvlText w:val=""/>
      <w:lvlJc w:val="left"/>
      <w:pPr>
        <w:ind w:left="6971" w:hanging="360"/>
      </w:pPr>
      <w:rPr>
        <w:rFonts w:ascii="Wingdings" w:hAnsi="Wingdings" w:hint="default"/>
      </w:rPr>
    </w:lvl>
  </w:abstractNum>
  <w:abstractNum w:abstractNumId="11">
    <w:nsid w:val="05DA348B"/>
    <w:multiLevelType w:val="multilevel"/>
    <w:tmpl w:val="30521208"/>
    <w:lvl w:ilvl="0">
      <w:start w:val="1"/>
      <w:numFmt w:val="decimal"/>
      <w:lvlText w:val="%1."/>
      <w:lvlJc w:val="left"/>
      <w:pPr>
        <w:ind w:left="720" w:hanging="720"/>
      </w:pPr>
      <w:rPr>
        <w:rFonts w:cs="Times New Roman" w:hint="default"/>
      </w:rPr>
    </w:lvl>
    <w:lvl w:ilvl="1">
      <w:start w:val="1"/>
      <w:numFmt w:val="decimal"/>
      <w:isLgl/>
      <w:lvlText w:val="%1.%2."/>
      <w:lvlJc w:val="left"/>
      <w:pPr>
        <w:ind w:left="1260" w:hanging="72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440" w:hanging="144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800" w:hanging="1800"/>
      </w:pPr>
      <w:rPr>
        <w:rFonts w:cs="Times New Roman" w:hint="default"/>
      </w:rPr>
    </w:lvl>
    <w:lvl w:ilvl="7">
      <w:start w:val="1"/>
      <w:numFmt w:val="decimal"/>
      <w:isLgl/>
      <w:lvlText w:val="%1.%2.%3.%4.%5.%6.%7.%8."/>
      <w:lvlJc w:val="left"/>
      <w:pPr>
        <w:ind w:left="2160" w:hanging="2160"/>
      </w:pPr>
      <w:rPr>
        <w:rFonts w:cs="Times New Roman" w:hint="default"/>
      </w:rPr>
    </w:lvl>
    <w:lvl w:ilvl="8">
      <w:start w:val="1"/>
      <w:numFmt w:val="decimal"/>
      <w:isLgl/>
      <w:lvlText w:val="%1.%2.%3.%4.%5.%6.%7.%8.%9."/>
      <w:lvlJc w:val="left"/>
      <w:pPr>
        <w:ind w:left="2160" w:hanging="2160"/>
      </w:pPr>
      <w:rPr>
        <w:rFonts w:cs="Times New Roman" w:hint="default"/>
      </w:rPr>
    </w:lvl>
  </w:abstractNum>
  <w:abstractNum w:abstractNumId="12">
    <w:nsid w:val="112856D6"/>
    <w:multiLevelType w:val="hybridMultilevel"/>
    <w:tmpl w:val="EDF225E0"/>
    <w:lvl w:ilvl="0" w:tplc="04180017">
      <w:start w:val="5"/>
      <w:numFmt w:val="lowerLetter"/>
      <w:lvlText w:val="%1)"/>
      <w:lvlJc w:val="left"/>
      <w:pPr>
        <w:tabs>
          <w:tab w:val="num" w:pos="720"/>
        </w:tabs>
        <w:ind w:left="720" w:hanging="360"/>
      </w:pPr>
      <w:rPr>
        <w:rFonts w:hint="default"/>
      </w:rPr>
    </w:lvl>
    <w:lvl w:ilvl="1" w:tplc="04180019" w:tentative="1">
      <w:start w:val="1"/>
      <w:numFmt w:val="lowerLetter"/>
      <w:lvlText w:val="%2."/>
      <w:lvlJc w:val="left"/>
      <w:pPr>
        <w:tabs>
          <w:tab w:val="num" w:pos="1440"/>
        </w:tabs>
        <w:ind w:left="1440" w:hanging="360"/>
      </w:pPr>
    </w:lvl>
    <w:lvl w:ilvl="2" w:tplc="0418001B" w:tentative="1">
      <w:start w:val="1"/>
      <w:numFmt w:val="lowerRoman"/>
      <w:lvlText w:val="%3."/>
      <w:lvlJc w:val="right"/>
      <w:pPr>
        <w:tabs>
          <w:tab w:val="num" w:pos="2160"/>
        </w:tabs>
        <w:ind w:left="2160" w:hanging="180"/>
      </w:pPr>
    </w:lvl>
    <w:lvl w:ilvl="3" w:tplc="0418000F" w:tentative="1">
      <w:start w:val="1"/>
      <w:numFmt w:val="decimal"/>
      <w:lvlText w:val="%4."/>
      <w:lvlJc w:val="left"/>
      <w:pPr>
        <w:tabs>
          <w:tab w:val="num" w:pos="2880"/>
        </w:tabs>
        <w:ind w:left="2880" w:hanging="360"/>
      </w:pPr>
    </w:lvl>
    <w:lvl w:ilvl="4" w:tplc="04180019" w:tentative="1">
      <w:start w:val="1"/>
      <w:numFmt w:val="lowerLetter"/>
      <w:lvlText w:val="%5."/>
      <w:lvlJc w:val="left"/>
      <w:pPr>
        <w:tabs>
          <w:tab w:val="num" w:pos="3600"/>
        </w:tabs>
        <w:ind w:left="3600" w:hanging="360"/>
      </w:pPr>
    </w:lvl>
    <w:lvl w:ilvl="5" w:tplc="0418001B" w:tentative="1">
      <w:start w:val="1"/>
      <w:numFmt w:val="lowerRoman"/>
      <w:lvlText w:val="%6."/>
      <w:lvlJc w:val="right"/>
      <w:pPr>
        <w:tabs>
          <w:tab w:val="num" w:pos="4320"/>
        </w:tabs>
        <w:ind w:left="4320" w:hanging="180"/>
      </w:pPr>
    </w:lvl>
    <w:lvl w:ilvl="6" w:tplc="0418000F" w:tentative="1">
      <w:start w:val="1"/>
      <w:numFmt w:val="decimal"/>
      <w:lvlText w:val="%7."/>
      <w:lvlJc w:val="left"/>
      <w:pPr>
        <w:tabs>
          <w:tab w:val="num" w:pos="5040"/>
        </w:tabs>
        <w:ind w:left="5040" w:hanging="360"/>
      </w:pPr>
    </w:lvl>
    <w:lvl w:ilvl="7" w:tplc="04180019" w:tentative="1">
      <w:start w:val="1"/>
      <w:numFmt w:val="lowerLetter"/>
      <w:lvlText w:val="%8."/>
      <w:lvlJc w:val="left"/>
      <w:pPr>
        <w:tabs>
          <w:tab w:val="num" w:pos="5760"/>
        </w:tabs>
        <w:ind w:left="5760" w:hanging="360"/>
      </w:pPr>
    </w:lvl>
    <w:lvl w:ilvl="8" w:tplc="0418001B" w:tentative="1">
      <w:start w:val="1"/>
      <w:numFmt w:val="lowerRoman"/>
      <w:lvlText w:val="%9."/>
      <w:lvlJc w:val="right"/>
      <w:pPr>
        <w:tabs>
          <w:tab w:val="num" w:pos="6480"/>
        </w:tabs>
        <w:ind w:left="6480" w:hanging="180"/>
      </w:pPr>
    </w:lvl>
  </w:abstractNum>
  <w:abstractNum w:abstractNumId="13">
    <w:nsid w:val="11785A0B"/>
    <w:multiLevelType w:val="hybridMultilevel"/>
    <w:tmpl w:val="46DCB142"/>
    <w:lvl w:ilvl="0" w:tplc="41E09DFC">
      <w:start w:val="150"/>
      <w:numFmt w:val="bullet"/>
      <w:lvlText w:val="-"/>
      <w:lvlJc w:val="left"/>
      <w:pPr>
        <w:ind w:left="720" w:hanging="360"/>
      </w:pPr>
      <w:rPr>
        <w:rFonts w:ascii="Arial" w:eastAsia="Calibri" w:hAnsi="Arial" w:cs="Arial" w:hint="default"/>
        <w:sz w:val="22"/>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nsid w:val="13141F0E"/>
    <w:multiLevelType w:val="hybridMultilevel"/>
    <w:tmpl w:val="FA00918C"/>
    <w:lvl w:ilvl="0" w:tplc="E8E2A212">
      <w:start w:val="4"/>
      <w:numFmt w:val="decimal"/>
      <w:lvlText w:val="(%1)"/>
      <w:lvlJc w:val="left"/>
      <w:pPr>
        <w:tabs>
          <w:tab w:val="num" w:pos="1353"/>
        </w:tabs>
        <w:ind w:left="1353" w:hanging="360"/>
      </w:pPr>
      <w:rPr>
        <w:rFonts w:hint="default"/>
      </w:rPr>
    </w:lvl>
    <w:lvl w:ilvl="1" w:tplc="04180019" w:tentative="1">
      <w:start w:val="1"/>
      <w:numFmt w:val="lowerLetter"/>
      <w:lvlText w:val="%2."/>
      <w:lvlJc w:val="left"/>
      <w:pPr>
        <w:tabs>
          <w:tab w:val="num" w:pos="2073"/>
        </w:tabs>
        <w:ind w:left="2073" w:hanging="360"/>
      </w:pPr>
    </w:lvl>
    <w:lvl w:ilvl="2" w:tplc="0418001B" w:tentative="1">
      <w:start w:val="1"/>
      <w:numFmt w:val="lowerRoman"/>
      <w:lvlText w:val="%3."/>
      <w:lvlJc w:val="right"/>
      <w:pPr>
        <w:tabs>
          <w:tab w:val="num" w:pos="2793"/>
        </w:tabs>
        <w:ind w:left="2793" w:hanging="180"/>
      </w:pPr>
    </w:lvl>
    <w:lvl w:ilvl="3" w:tplc="0418000F" w:tentative="1">
      <w:start w:val="1"/>
      <w:numFmt w:val="decimal"/>
      <w:lvlText w:val="%4."/>
      <w:lvlJc w:val="left"/>
      <w:pPr>
        <w:tabs>
          <w:tab w:val="num" w:pos="3513"/>
        </w:tabs>
        <w:ind w:left="3513" w:hanging="360"/>
      </w:pPr>
    </w:lvl>
    <w:lvl w:ilvl="4" w:tplc="04180019" w:tentative="1">
      <w:start w:val="1"/>
      <w:numFmt w:val="lowerLetter"/>
      <w:lvlText w:val="%5."/>
      <w:lvlJc w:val="left"/>
      <w:pPr>
        <w:tabs>
          <w:tab w:val="num" w:pos="4233"/>
        </w:tabs>
        <w:ind w:left="4233" w:hanging="360"/>
      </w:pPr>
    </w:lvl>
    <w:lvl w:ilvl="5" w:tplc="0418001B" w:tentative="1">
      <w:start w:val="1"/>
      <w:numFmt w:val="lowerRoman"/>
      <w:lvlText w:val="%6."/>
      <w:lvlJc w:val="right"/>
      <w:pPr>
        <w:tabs>
          <w:tab w:val="num" w:pos="4953"/>
        </w:tabs>
        <w:ind w:left="4953" w:hanging="180"/>
      </w:pPr>
    </w:lvl>
    <w:lvl w:ilvl="6" w:tplc="0418000F" w:tentative="1">
      <w:start w:val="1"/>
      <w:numFmt w:val="decimal"/>
      <w:lvlText w:val="%7."/>
      <w:lvlJc w:val="left"/>
      <w:pPr>
        <w:tabs>
          <w:tab w:val="num" w:pos="5673"/>
        </w:tabs>
        <w:ind w:left="5673" w:hanging="360"/>
      </w:pPr>
    </w:lvl>
    <w:lvl w:ilvl="7" w:tplc="04180019" w:tentative="1">
      <w:start w:val="1"/>
      <w:numFmt w:val="lowerLetter"/>
      <w:lvlText w:val="%8."/>
      <w:lvlJc w:val="left"/>
      <w:pPr>
        <w:tabs>
          <w:tab w:val="num" w:pos="6393"/>
        </w:tabs>
        <w:ind w:left="6393" w:hanging="360"/>
      </w:pPr>
    </w:lvl>
    <w:lvl w:ilvl="8" w:tplc="0418001B" w:tentative="1">
      <w:start w:val="1"/>
      <w:numFmt w:val="lowerRoman"/>
      <w:lvlText w:val="%9."/>
      <w:lvlJc w:val="right"/>
      <w:pPr>
        <w:tabs>
          <w:tab w:val="num" w:pos="7113"/>
        </w:tabs>
        <w:ind w:left="7113" w:hanging="180"/>
      </w:pPr>
    </w:lvl>
  </w:abstractNum>
  <w:abstractNum w:abstractNumId="15">
    <w:nsid w:val="152017DA"/>
    <w:multiLevelType w:val="hybridMultilevel"/>
    <w:tmpl w:val="170446B0"/>
    <w:lvl w:ilvl="0" w:tplc="89C49136">
      <w:start w:val="1"/>
      <w:numFmt w:val="decimal"/>
      <w:lvlText w:val="(%1)"/>
      <w:lvlJc w:val="left"/>
      <w:pPr>
        <w:ind w:left="936" w:hanging="360"/>
      </w:pPr>
      <w:rPr>
        <w:rFonts w:hint="default"/>
      </w:rPr>
    </w:lvl>
    <w:lvl w:ilvl="1" w:tplc="04180019" w:tentative="1">
      <w:start w:val="1"/>
      <w:numFmt w:val="lowerLetter"/>
      <w:lvlText w:val="%2."/>
      <w:lvlJc w:val="left"/>
      <w:pPr>
        <w:ind w:left="1656" w:hanging="360"/>
      </w:pPr>
    </w:lvl>
    <w:lvl w:ilvl="2" w:tplc="0418001B" w:tentative="1">
      <w:start w:val="1"/>
      <w:numFmt w:val="lowerRoman"/>
      <w:lvlText w:val="%3."/>
      <w:lvlJc w:val="right"/>
      <w:pPr>
        <w:ind w:left="2376" w:hanging="180"/>
      </w:pPr>
    </w:lvl>
    <w:lvl w:ilvl="3" w:tplc="0418000F" w:tentative="1">
      <w:start w:val="1"/>
      <w:numFmt w:val="decimal"/>
      <w:lvlText w:val="%4."/>
      <w:lvlJc w:val="left"/>
      <w:pPr>
        <w:ind w:left="3096" w:hanging="360"/>
      </w:pPr>
    </w:lvl>
    <w:lvl w:ilvl="4" w:tplc="04180019" w:tentative="1">
      <w:start w:val="1"/>
      <w:numFmt w:val="lowerLetter"/>
      <w:lvlText w:val="%5."/>
      <w:lvlJc w:val="left"/>
      <w:pPr>
        <w:ind w:left="3816" w:hanging="360"/>
      </w:pPr>
    </w:lvl>
    <w:lvl w:ilvl="5" w:tplc="0418001B" w:tentative="1">
      <w:start w:val="1"/>
      <w:numFmt w:val="lowerRoman"/>
      <w:lvlText w:val="%6."/>
      <w:lvlJc w:val="right"/>
      <w:pPr>
        <w:ind w:left="4536" w:hanging="180"/>
      </w:pPr>
    </w:lvl>
    <w:lvl w:ilvl="6" w:tplc="0418000F" w:tentative="1">
      <w:start w:val="1"/>
      <w:numFmt w:val="decimal"/>
      <w:lvlText w:val="%7."/>
      <w:lvlJc w:val="left"/>
      <w:pPr>
        <w:ind w:left="5256" w:hanging="360"/>
      </w:pPr>
    </w:lvl>
    <w:lvl w:ilvl="7" w:tplc="04180019" w:tentative="1">
      <w:start w:val="1"/>
      <w:numFmt w:val="lowerLetter"/>
      <w:lvlText w:val="%8."/>
      <w:lvlJc w:val="left"/>
      <w:pPr>
        <w:ind w:left="5976" w:hanging="360"/>
      </w:pPr>
    </w:lvl>
    <w:lvl w:ilvl="8" w:tplc="0418001B" w:tentative="1">
      <w:start w:val="1"/>
      <w:numFmt w:val="lowerRoman"/>
      <w:lvlText w:val="%9."/>
      <w:lvlJc w:val="right"/>
      <w:pPr>
        <w:ind w:left="6696" w:hanging="180"/>
      </w:pPr>
    </w:lvl>
  </w:abstractNum>
  <w:abstractNum w:abstractNumId="16">
    <w:nsid w:val="1C9B104A"/>
    <w:multiLevelType w:val="hybridMultilevel"/>
    <w:tmpl w:val="4822B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CE36147"/>
    <w:multiLevelType w:val="hybridMultilevel"/>
    <w:tmpl w:val="46F0BCAA"/>
    <w:lvl w:ilvl="0" w:tplc="E01E8202">
      <w:start w:val="1"/>
      <w:numFmt w:val="decimal"/>
      <w:lvlText w:val="(%1)"/>
      <w:lvlJc w:val="left"/>
      <w:pPr>
        <w:tabs>
          <w:tab w:val="num" w:pos="936"/>
        </w:tabs>
        <w:ind w:left="936" w:hanging="360"/>
      </w:pPr>
      <w:rPr>
        <w:rFonts w:cs="Times New Roman" w:hint="default"/>
        <w:b/>
        <w:bCs/>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1D6E2AEA"/>
    <w:multiLevelType w:val="hybridMultilevel"/>
    <w:tmpl w:val="21CC0200"/>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9">
    <w:nsid w:val="203D7776"/>
    <w:multiLevelType w:val="hybridMultilevel"/>
    <w:tmpl w:val="113463DC"/>
    <w:lvl w:ilvl="0" w:tplc="0054DDA2">
      <w:start w:val="1"/>
      <w:numFmt w:val="lowerLetter"/>
      <w:lvlText w:val="%1)"/>
      <w:lvlJc w:val="left"/>
      <w:pPr>
        <w:tabs>
          <w:tab w:val="num" w:pos="2196"/>
        </w:tabs>
        <w:ind w:left="2196" w:hanging="1260"/>
      </w:pPr>
      <w:rPr>
        <w:rFonts w:hint="default"/>
      </w:rPr>
    </w:lvl>
    <w:lvl w:ilvl="1" w:tplc="04180019" w:tentative="1">
      <w:start w:val="1"/>
      <w:numFmt w:val="lowerLetter"/>
      <w:lvlText w:val="%2."/>
      <w:lvlJc w:val="left"/>
      <w:pPr>
        <w:tabs>
          <w:tab w:val="num" w:pos="2016"/>
        </w:tabs>
        <w:ind w:left="2016" w:hanging="360"/>
      </w:pPr>
    </w:lvl>
    <w:lvl w:ilvl="2" w:tplc="0418001B" w:tentative="1">
      <w:start w:val="1"/>
      <w:numFmt w:val="lowerRoman"/>
      <w:lvlText w:val="%3."/>
      <w:lvlJc w:val="right"/>
      <w:pPr>
        <w:tabs>
          <w:tab w:val="num" w:pos="2736"/>
        </w:tabs>
        <w:ind w:left="2736" w:hanging="180"/>
      </w:pPr>
    </w:lvl>
    <w:lvl w:ilvl="3" w:tplc="0418000F" w:tentative="1">
      <w:start w:val="1"/>
      <w:numFmt w:val="decimal"/>
      <w:lvlText w:val="%4."/>
      <w:lvlJc w:val="left"/>
      <w:pPr>
        <w:tabs>
          <w:tab w:val="num" w:pos="3456"/>
        </w:tabs>
        <w:ind w:left="3456" w:hanging="360"/>
      </w:pPr>
    </w:lvl>
    <w:lvl w:ilvl="4" w:tplc="04180019" w:tentative="1">
      <w:start w:val="1"/>
      <w:numFmt w:val="lowerLetter"/>
      <w:lvlText w:val="%5."/>
      <w:lvlJc w:val="left"/>
      <w:pPr>
        <w:tabs>
          <w:tab w:val="num" w:pos="4176"/>
        </w:tabs>
        <w:ind w:left="4176" w:hanging="360"/>
      </w:pPr>
    </w:lvl>
    <w:lvl w:ilvl="5" w:tplc="0418001B" w:tentative="1">
      <w:start w:val="1"/>
      <w:numFmt w:val="lowerRoman"/>
      <w:lvlText w:val="%6."/>
      <w:lvlJc w:val="right"/>
      <w:pPr>
        <w:tabs>
          <w:tab w:val="num" w:pos="4896"/>
        </w:tabs>
        <w:ind w:left="4896" w:hanging="180"/>
      </w:pPr>
    </w:lvl>
    <w:lvl w:ilvl="6" w:tplc="0418000F" w:tentative="1">
      <w:start w:val="1"/>
      <w:numFmt w:val="decimal"/>
      <w:lvlText w:val="%7."/>
      <w:lvlJc w:val="left"/>
      <w:pPr>
        <w:tabs>
          <w:tab w:val="num" w:pos="5616"/>
        </w:tabs>
        <w:ind w:left="5616" w:hanging="360"/>
      </w:pPr>
    </w:lvl>
    <w:lvl w:ilvl="7" w:tplc="04180019" w:tentative="1">
      <w:start w:val="1"/>
      <w:numFmt w:val="lowerLetter"/>
      <w:lvlText w:val="%8."/>
      <w:lvlJc w:val="left"/>
      <w:pPr>
        <w:tabs>
          <w:tab w:val="num" w:pos="6336"/>
        </w:tabs>
        <w:ind w:left="6336" w:hanging="360"/>
      </w:pPr>
    </w:lvl>
    <w:lvl w:ilvl="8" w:tplc="0418001B" w:tentative="1">
      <w:start w:val="1"/>
      <w:numFmt w:val="lowerRoman"/>
      <w:lvlText w:val="%9."/>
      <w:lvlJc w:val="right"/>
      <w:pPr>
        <w:tabs>
          <w:tab w:val="num" w:pos="7056"/>
        </w:tabs>
        <w:ind w:left="7056" w:hanging="180"/>
      </w:pPr>
    </w:lvl>
  </w:abstractNum>
  <w:abstractNum w:abstractNumId="20">
    <w:nsid w:val="2404540D"/>
    <w:multiLevelType w:val="hybridMultilevel"/>
    <w:tmpl w:val="5E2E75A0"/>
    <w:lvl w:ilvl="0" w:tplc="3D4AA21A">
      <w:start w:val="7"/>
      <w:numFmt w:val="decimal"/>
      <w:lvlText w:val="(%1)"/>
      <w:lvlJc w:val="left"/>
      <w:pPr>
        <w:ind w:left="1806" w:hanging="360"/>
      </w:pPr>
      <w:rPr>
        <w:rFonts w:ascii="Tahoma" w:hAnsi="Tahoma" w:cs="Tahoma" w:hint="default"/>
        <w:sz w:val="21"/>
      </w:rPr>
    </w:lvl>
    <w:lvl w:ilvl="1" w:tplc="04180019" w:tentative="1">
      <w:start w:val="1"/>
      <w:numFmt w:val="lowerLetter"/>
      <w:lvlText w:val="%2."/>
      <w:lvlJc w:val="left"/>
      <w:pPr>
        <w:ind w:left="2526" w:hanging="360"/>
      </w:pPr>
    </w:lvl>
    <w:lvl w:ilvl="2" w:tplc="0418001B" w:tentative="1">
      <w:start w:val="1"/>
      <w:numFmt w:val="lowerRoman"/>
      <w:lvlText w:val="%3."/>
      <w:lvlJc w:val="right"/>
      <w:pPr>
        <w:ind w:left="3246" w:hanging="180"/>
      </w:pPr>
    </w:lvl>
    <w:lvl w:ilvl="3" w:tplc="0418000F" w:tentative="1">
      <w:start w:val="1"/>
      <w:numFmt w:val="decimal"/>
      <w:lvlText w:val="%4."/>
      <w:lvlJc w:val="left"/>
      <w:pPr>
        <w:ind w:left="3966" w:hanging="360"/>
      </w:pPr>
    </w:lvl>
    <w:lvl w:ilvl="4" w:tplc="04180019" w:tentative="1">
      <w:start w:val="1"/>
      <w:numFmt w:val="lowerLetter"/>
      <w:lvlText w:val="%5."/>
      <w:lvlJc w:val="left"/>
      <w:pPr>
        <w:ind w:left="4686" w:hanging="360"/>
      </w:pPr>
    </w:lvl>
    <w:lvl w:ilvl="5" w:tplc="0418001B" w:tentative="1">
      <w:start w:val="1"/>
      <w:numFmt w:val="lowerRoman"/>
      <w:lvlText w:val="%6."/>
      <w:lvlJc w:val="right"/>
      <w:pPr>
        <w:ind w:left="5406" w:hanging="180"/>
      </w:pPr>
    </w:lvl>
    <w:lvl w:ilvl="6" w:tplc="0418000F" w:tentative="1">
      <w:start w:val="1"/>
      <w:numFmt w:val="decimal"/>
      <w:lvlText w:val="%7."/>
      <w:lvlJc w:val="left"/>
      <w:pPr>
        <w:ind w:left="6126" w:hanging="360"/>
      </w:pPr>
    </w:lvl>
    <w:lvl w:ilvl="7" w:tplc="04180019" w:tentative="1">
      <w:start w:val="1"/>
      <w:numFmt w:val="lowerLetter"/>
      <w:lvlText w:val="%8."/>
      <w:lvlJc w:val="left"/>
      <w:pPr>
        <w:ind w:left="6846" w:hanging="360"/>
      </w:pPr>
    </w:lvl>
    <w:lvl w:ilvl="8" w:tplc="0418001B" w:tentative="1">
      <w:start w:val="1"/>
      <w:numFmt w:val="lowerRoman"/>
      <w:lvlText w:val="%9."/>
      <w:lvlJc w:val="right"/>
      <w:pPr>
        <w:ind w:left="7566" w:hanging="180"/>
      </w:pPr>
    </w:lvl>
  </w:abstractNum>
  <w:abstractNum w:abstractNumId="21">
    <w:nsid w:val="40117C29"/>
    <w:multiLevelType w:val="hybridMultilevel"/>
    <w:tmpl w:val="F4C6D5C4"/>
    <w:lvl w:ilvl="0" w:tplc="E01E8202">
      <w:start w:val="1"/>
      <w:numFmt w:val="decimal"/>
      <w:lvlText w:val="(%1)"/>
      <w:lvlJc w:val="left"/>
      <w:pPr>
        <w:tabs>
          <w:tab w:val="num" w:pos="936"/>
        </w:tabs>
        <w:ind w:left="936" w:hanging="360"/>
      </w:pPr>
      <w:rPr>
        <w:rFonts w:cs="Times New Roman" w:hint="default"/>
        <w:b/>
        <w:bCs/>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2533F12"/>
    <w:multiLevelType w:val="hybridMultilevel"/>
    <w:tmpl w:val="AD8C7D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5120657"/>
    <w:multiLevelType w:val="hybridMultilevel"/>
    <w:tmpl w:val="CB94A156"/>
    <w:lvl w:ilvl="0" w:tplc="E01E8202">
      <w:start w:val="1"/>
      <w:numFmt w:val="decimal"/>
      <w:lvlText w:val="(%1)"/>
      <w:lvlJc w:val="left"/>
      <w:pPr>
        <w:tabs>
          <w:tab w:val="num" w:pos="936"/>
        </w:tabs>
        <w:ind w:left="936" w:hanging="360"/>
      </w:pPr>
      <w:rPr>
        <w:rFonts w:cs="Times New Roman" w:hint="default"/>
        <w:b/>
        <w:bCs/>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48C323F4"/>
    <w:multiLevelType w:val="hybridMultilevel"/>
    <w:tmpl w:val="D5909872"/>
    <w:lvl w:ilvl="0" w:tplc="F6E4297C">
      <w:start w:val="1"/>
      <w:numFmt w:val="decimal"/>
      <w:lvlText w:val="(%1)"/>
      <w:lvlJc w:val="left"/>
      <w:pPr>
        <w:ind w:left="936" w:hanging="360"/>
      </w:pPr>
      <w:rPr>
        <w:rFonts w:hint="default"/>
      </w:rPr>
    </w:lvl>
    <w:lvl w:ilvl="1" w:tplc="04180019" w:tentative="1">
      <w:start w:val="1"/>
      <w:numFmt w:val="lowerLetter"/>
      <w:lvlText w:val="%2."/>
      <w:lvlJc w:val="left"/>
      <w:pPr>
        <w:ind w:left="1656" w:hanging="360"/>
      </w:pPr>
    </w:lvl>
    <w:lvl w:ilvl="2" w:tplc="0418001B" w:tentative="1">
      <w:start w:val="1"/>
      <w:numFmt w:val="lowerRoman"/>
      <w:lvlText w:val="%3."/>
      <w:lvlJc w:val="right"/>
      <w:pPr>
        <w:ind w:left="2376" w:hanging="180"/>
      </w:pPr>
    </w:lvl>
    <w:lvl w:ilvl="3" w:tplc="0418000F" w:tentative="1">
      <w:start w:val="1"/>
      <w:numFmt w:val="decimal"/>
      <w:lvlText w:val="%4."/>
      <w:lvlJc w:val="left"/>
      <w:pPr>
        <w:ind w:left="3096" w:hanging="360"/>
      </w:pPr>
    </w:lvl>
    <w:lvl w:ilvl="4" w:tplc="04180019" w:tentative="1">
      <w:start w:val="1"/>
      <w:numFmt w:val="lowerLetter"/>
      <w:lvlText w:val="%5."/>
      <w:lvlJc w:val="left"/>
      <w:pPr>
        <w:ind w:left="3816" w:hanging="360"/>
      </w:pPr>
    </w:lvl>
    <w:lvl w:ilvl="5" w:tplc="0418001B" w:tentative="1">
      <w:start w:val="1"/>
      <w:numFmt w:val="lowerRoman"/>
      <w:lvlText w:val="%6."/>
      <w:lvlJc w:val="right"/>
      <w:pPr>
        <w:ind w:left="4536" w:hanging="180"/>
      </w:pPr>
    </w:lvl>
    <w:lvl w:ilvl="6" w:tplc="0418000F" w:tentative="1">
      <w:start w:val="1"/>
      <w:numFmt w:val="decimal"/>
      <w:lvlText w:val="%7."/>
      <w:lvlJc w:val="left"/>
      <w:pPr>
        <w:ind w:left="5256" w:hanging="360"/>
      </w:pPr>
    </w:lvl>
    <w:lvl w:ilvl="7" w:tplc="04180019" w:tentative="1">
      <w:start w:val="1"/>
      <w:numFmt w:val="lowerLetter"/>
      <w:lvlText w:val="%8."/>
      <w:lvlJc w:val="left"/>
      <w:pPr>
        <w:ind w:left="5976" w:hanging="360"/>
      </w:pPr>
    </w:lvl>
    <w:lvl w:ilvl="8" w:tplc="0418001B" w:tentative="1">
      <w:start w:val="1"/>
      <w:numFmt w:val="lowerRoman"/>
      <w:lvlText w:val="%9."/>
      <w:lvlJc w:val="right"/>
      <w:pPr>
        <w:ind w:left="6696" w:hanging="180"/>
      </w:pPr>
    </w:lvl>
  </w:abstractNum>
  <w:abstractNum w:abstractNumId="25">
    <w:nsid w:val="4967404F"/>
    <w:multiLevelType w:val="multilevel"/>
    <w:tmpl w:val="C9C62F5A"/>
    <w:lvl w:ilvl="0">
      <w:start w:val="1"/>
      <w:numFmt w:val="decimal"/>
      <w:lvlText w:val="%1"/>
      <w:lvlJc w:val="left"/>
      <w:pPr>
        <w:ind w:left="1110" w:hanging="1110"/>
      </w:pPr>
      <w:rPr>
        <w:rFonts w:hint="default"/>
      </w:rPr>
    </w:lvl>
    <w:lvl w:ilvl="1">
      <w:start w:val="1"/>
      <w:numFmt w:val="decimal"/>
      <w:lvlText w:val="%1.%2"/>
      <w:lvlJc w:val="left"/>
      <w:pPr>
        <w:ind w:left="1830" w:hanging="1110"/>
      </w:pPr>
      <w:rPr>
        <w:rFonts w:hint="default"/>
      </w:rPr>
    </w:lvl>
    <w:lvl w:ilvl="2">
      <w:start w:val="1"/>
      <w:numFmt w:val="decimal"/>
      <w:lvlText w:val="%1.%2.%3"/>
      <w:lvlJc w:val="left"/>
      <w:pPr>
        <w:ind w:left="2550" w:hanging="1110"/>
      </w:pPr>
      <w:rPr>
        <w:rFonts w:hint="default"/>
      </w:rPr>
    </w:lvl>
    <w:lvl w:ilvl="3">
      <w:start w:val="1"/>
      <w:numFmt w:val="decimal"/>
      <w:lvlText w:val="%1.%2.%3.%4"/>
      <w:lvlJc w:val="left"/>
      <w:pPr>
        <w:ind w:left="3270" w:hanging="1110"/>
      </w:pPr>
      <w:rPr>
        <w:rFonts w:hint="default"/>
      </w:rPr>
    </w:lvl>
    <w:lvl w:ilvl="4">
      <w:start w:val="1"/>
      <w:numFmt w:val="decimal"/>
      <w:lvlText w:val="%1.%2.%3.%4.%5"/>
      <w:lvlJc w:val="left"/>
      <w:pPr>
        <w:ind w:left="3990" w:hanging="1110"/>
      </w:pPr>
      <w:rPr>
        <w:rFonts w:hint="default"/>
      </w:rPr>
    </w:lvl>
    <w:lvl w:ilvl="5">
      <w:start w:val="1"/>
      <w:numFmt w:val="decimal"/>
      <w:lvlText w:val="%1.%2.%3.%4.%5.%6"/>
      <w:lvlJc w:val="left"/>
      <w:pPr>
        <w:ind w:left="4710" w:hanging="111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4AA67A1A"/>
    <w:multiLevelType w:val="hybridMultilevel"/>
    <w:tmpl w:val="0D6A21DE"/>
    <w:lvl w:ilvl="0" w:tplc="A8C41618">
      <w:start w:val="2"/>
      <w:numFmt w:val="decimal"/>
      <w:lvlText w:val="(%1)"/>
      <w:lvlJc w:val="left"/>
      <w:pPr>
        <w:tabs>
          <w:tab w:val="num" w:pos="1068"/>
        </w:tabs>
        <w:ind w:left="1068" w:hanging="360"/>
      </w:pPr>
      <w:rPr>
        <w:rFonts w:hint="default"/>
      </w:rPr>
    </w:lvl>
    <w:lvl w:ilvl="1" w:tplc="04180019" w:tentative="1">
      <w:start w:val="1"/>
      <w:numFmt w:val="lowerLetter"/>
      <w:lvlText w:val="%2."/>
      <w:lvlJc w:val="left"/>
      <w:pPr>
        <w:tabs>
          <w:tab w:val="num" w:pos="1788"/>
        </w:tabs>
        <w:ind w:left="1788" w:hanging="360"/>
      </w:pPr>
    </w:lvl>
    <w:lvl w:ilvl="2" w:tplc="0418001B" w:tentative="1">
      <w:start w:val="1"/>
      <w:numFmt w:val="lowerRoman"/>
      <w:lvlText w:val="%3."/>
      <w:lvlJc w:val="right"/>
      <w:pPr>
        <w:tabs>
          <w:tab w:val="num" w:pos="2508"/>
        </w:tabs>
        <w:ind w:left="2508" w:hanging="180"/>
      </w:pPr>
    </w:lvl>
    <w:lvl w:ilvl="3" w:tplc="0418000F" w:tentative="1">
      <w:start w:val="1"/>
      <w:numFmt w:val="decimal"/>
      <w:lvlText w:val="%4."/>
      <w:lvlJc w:val="left"/>
      <w:pPr>
        <w:tabs>
          <w:tab w:val="num" w:pos="3228"/>
        </w:tabs>
        <w:ind w:left="3228" w:hanging="360"/>
      </w:pPr>
    </w:lvl>
    <w:lvl w:ilvl="4" w:tplc="04180019" w:tentative="1">
      <w:start w:val="1"/>
      <w:numFmt w:val="lowerLetter"/>
      <w:lvlText w:val="%5."/>
      <w:lvlJc w:val="left"/>
      <w:pPr>
        <w:tabs>
          <w:tab w:val="num" w:pos="3948"/>
        </w:tabs>
        <w:ind w:left="3948" w:hanging="360"/>
      </w:pPr>
    </w:lvl>
    <w:lvl w:ilvl="5" w:tplc="0418001B" w:tentative="1">
      <w:start w:val="1"/>
      <w:numFmt w:val="lowerRoman"/>
      <w:lvlText w:val="%6."/>
      <w:lvlJc w:val="right"/>
      <w:pPr>
        <w:tabs>
          <w:tab w:val="num" w:pos="4668"/>
        </w:tabs>
        <w:ind w:left="4668" w:hanging="180"/>
      </w:pPr>
    </w:lvl>
    <w:lvl w:ilvl="6" w:tplc="0418000F" w:tentative="1">
      <w:start w:val="1"/>
      <w:numFmt w:val="decimal"/>
      <w:lvlText w:val="%7."/>
      <w:lvlJc w:val="left"/>
      <w:pPr>
        <w:tabs>
          <w:tab w:val="num" w:pos="5388"/>
        </w:tabs>
        <w:ind w:left="5388" w:hanging="360"/>
      </w:pPr>
    </w:lvl>
    <w:lvl w:ilvl="7" w:tplc="04180019" w:tentative="1">
      <w:start w:val="1"/>
      <w:numFmt w:val="lowerLetter"/>
      <w:lvlText w:val="%8."/>
      <w:lvlJc w:val="left"/>
      <w:pPr>
        <w:tabs>
          <w:tab w:val="num" w:pos="6108"/>
        </w:tabs>
        <w:ind w:left="6108" w:hanging="360"/>
      </w:pPr>
    </w:lvl>
    <w:lvl w:ilvl="8" w:tplc="0418001B" w:tentative="1">
      <w:start w:val="1"/>
      <w:numFmt w:val="lowerRoman"/>
      <w:lvlText w:val="%9."/>
      <w:lvlJc w:val="right"/>
      <w:pPr>
        <w:tabs>
          <w:tab w:val="num" w:pos="6828"/>
        </w:tabs>
        <w:ind w:left="6828" w:hanging="180"/>
      </w:pPr>
    </w:lvl>
  </w:abstractNum>
  <w:abstractNum w:abstractNumId="27">
    <w:nsid w:val="4B566450"/>
    <w:multiLevelType w:val="hybridMultilevel"/>
    <w:tmpl w:val="B608E05E"/>
    <w:lvl w:ilvl="0" w:tplc="3B7A0896">
      <w:start w:val="2"/>
      <w:numFmt w:val="decimal"/>
      <w:lvlText w:val="(%1)"/>
      <w:lvlJc w:val="left"/>
      <w:pPr>
        <w:tabs>
          <w:tab w:val="num" w:pos="1068"/>
        </w:tabs>
        <w:ind w:left="1068" w:hanging="360"/>
      </w:pPr>
      <w:rPr>
        <w:rFonts w:hint="default"/>
      </w:rPr>
    </w:lvl>
    <w:lvl w:ilvl="1" w:tplc="04180019" w:tentative="1">
      <w:start w:val="1"/>
      <w:numFmt w:val="lowerLetter"/>
      <w:lvlText w:val="%2."/>
      <w:lvlJc w:val="left"/>
      <w:pPr>
        <w:tabs>
          <w:tab w:val="num" w:pos="1788"/>
        </w:tabs>
        <w:ind w:left="1788" w:hanging="360"/>
      </w:pPr>
    </w:lvl>
    <w:lvl w:ilvl="2" w:tplc="0418001B" w:tentative="1">
      <w:start w:val="1"/>
      <w:numFmt w:val="lowerRoman"/>
      <w:lvlText w:val="%3."/>
      <w:lvlJc w:val="right"/>
      <w:pPr>
        <w:tabs>
          <w:tab w:val="num" w:pos="2508"/>
        </w:tabs>
        <w:ind w:left="2508" w:hanging="180"/>
      </w:pPr>
    </w:lvl>
    <w:lvl w:ilvl="3" w:tplc="0418000F" w:tentative="1">
      <w:start w:val="1"/>
      <w:numFmt w:val="decimal"/>
      <w:lvlText w:val="%4."/>
      <w:lvlJc w:val="left"/>
      <w:pPr>
        <w:tabs>
          <w:tab w:val="num" w:pos="3228"/>
        </w:tabs>
        <w:ind w:left="3228" w:hanging="360"/>
      </w:pPr>
    </w:lvl>
    <w:lvl w:ilvl="4" w:tplc="04180019" w:tentative="1">
      <w:start w:val="1"/>
      <w:numFmt w:val="lowerLetter"/>
      <w:lvlText w:val="%5."/>
      <w:lvlJc w:val="left"/>
      <w:pPr>
        <w:tabs>
          <w:tab w:val="num" w:pos="3948"/>
        </w:tabs>
        <w:ind w:left="3948" w:hanging="360"/>
      </w:pPr>
    </w:lvl>
    <w:lvl w:ilvl="5" w:tplc="0418001B" w:tentative="1">
      <w:start w:val="1"/>
      <w:numFmt w:val="lowerRoman"/>
      <w:lvlText w:val="%6."/>
      <w:lvlJc w:val="right"/>
      <w:pPr>
        <w:tabs>
          <w:tab w:val="num" w:pos="4668"/>
        </w:tabs>
        <w:ind w:left="4668" w:hanging="180"/>
      </w:pPr>
    </w:lvl>
    <w:lvl w:ilvl="6" w:tplc="0418000F" w:tentative="1">
      <w:start w:val="1"/>
      <w:numFmt w:val="decimal"/>
      <w:lvlText w:val="%7."/>
      <w:lvlJc w:val="left"/>
      <w:pPr>
        <w:tabs>
          <w:tab w:val="num" w:pos="5388"/>
        </w:tabs>
        <w:ind w:left="5388" w:hanging="360"/>
      </w:pPr>
    </w:lvl>
    <w:lvl w:ilvl="7" w:tplc="04180019" w:tentative="1">
      <w:start w:val="1"/>
      <w:numFmt w:val="lowerLetter"/>
      <w:lvlText w:val="%8."/>
      <w:lvlJc w:val="left"/>
      <w:pPr>
        <w:tabs>
          <w:tab w:val="num" w:pos="6108"/>
        </w:tabs>
        <w:ind w:left="6108" w:hanging="360"/>
      </w:pPr>
    </w:lvl>
    <w:lvl w:ilvl="8" w:tplc="0418001B" w:tentative="1">
      <w:start w:val="1"/>
      <w:numFmt w:val="lowerRoman"/>
      <w:lvlText w:val="%9."/>
      <w:lvlJc w:val="right"/>
      <w:pPr>
        <w:tabs>
          <w:tab w:val="num" w:pos="6828"/>
        </w:tabs>
        <w:ind w:left="6828" w:hanging="180"/>
      </w:pPr>
    </w:lvl>
  </w:abstractNum>
  <w:abstractNum w:abstractNumId="28">
    <w:nsid w:val="4B7643E2"/>
    <w:multiLevelType w:val="hybridMultilevel"/>
    <w:tmpl w:val="E072302A"/>
    <w:lvl w:ilvl="0" w:tplc="E01E8202">
      <w:start w:val="1"/>
      <w:numFmt w:val="decimal"/>
      <w:lvlText w:val="(%1)"/>
      <w:lvlJc w:val="left"/>
      <w:pPr>
        <w:tabs>
          <w:tab w:val="num" w:pos="936"/>
        </w:tabs>
        <w:ind w:left="936" w:hanging="360"/>
      </w:pPr>
      <w:rPr>
        <w:rFonts w:cs="Times New Roman" w:hint="default"/>
        <w:b/>
        <w:bCs/>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nsid w:val="52610FCD"/>
    <w:multiLevelType w:val="hybridMultilevel"/>
    <w:tmpl w:val="E072302A"/>
    <w:lvl w:ilvl="0" w:tplc="E01E8202">
      <w:start w:val="1"/>
      <w:numFmt w:val="decimal"/>
      <w:lvlText w:val="(%1)"/>
      <w:lvlJc w:val="left"/>
      <w:pPr>
        <w:tabs>
          <w:tab w:val="num" w:pos="936"/>
        </w:tabs>
        <w:ind w:left="936" w:hanging="360"/>
      </w:pPr>
      <w:rPr>
        <w:rFonts w:cs="Times New Roman" w:hint="default"/>
        <w:b/>
        <w:bCs/>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536222B2"/>
    <w:multiLevelType w:val="hybridMultilevel"/>
    <w:tmpl w:val="BACA58BE"/>
    <w:lvl w:ilvl="0" w:tplc="8266EBE8">
      <w:start w:val="1"/>
      <w:numFmt w:val="lowerLetter"/>
      <w:lvlText w:val="%1)"/>
      <w:lvlJc w:val="left"/>
      <w:pPr>
        <w:ind w:left="1076" w:hanging="360"/>
      </w:pPr>
      <w:rPr>
        <w:rFonts w:hint="default"/>
        <w:sz w:val="30"/>
      </w:rPr>
    </w:lvl>
    <w:lvl w:ilvl="1" w:tplc="04070019" w:tentative="1">
      <w:start w:val="1"/>
      <w:numFmt w:val="lowerLetter"/>
      <w:lvlText w:val="%2."/>
      <w:lvlJc w:val="left"/>
      <w:pPr>
        <w:ind w:left="1796" w:hanging="360"/>
      </w:pPr>
    </w:lvl>
    <w:lvl w:ilvl="2" w:tplc="0407001B" w:tentative="1">
      <w:start w:val="1"/>
      <w:numFmt w:val="lowerRoman"/>
      <w:lvlText w:val="%3."/>
      <w:lvlJc w:val="right"/>
      <w:pPr>
        <w:ind w:left="2516" w:hanging="180"/>
      </w:pPr>
    </w:lvl>
    <w:lvl w:ilvl="3" w:tplc="0407000F" w:tentative="1">
      <w:start w:val="1"/>
      <w:numFmt w:val="decimal"/>
      <w:lvlText w:val="%4."/>
      <w:lvlJc w:val="left"/>
      <w:pPr>
        <w:ind w:left="3236" w:hanging="360"/>
      </w:pPr>
    </w:lvl>
    <w:lvl w:ilvl="4" w:tplc="04070019" w:tentative="1">
      <w:start w:val="1"/>
      <w:numFmt w:val="lowerLetter"/>
      <w:lvlText w:val="%5."/>
      <w:lvlJc w:val="left"/>
      <w:pPr>
        <w:ind w:left="3956" w:hanging="360"/>
      </w:pPr>
    </w:lvl>
    <w:lvl w:ilvl="5" w:tplc="0407001B" w:tentative="1">
      <w:start w:val="1"/>
      <w:numFmt w:val="lowerRoman"/>
      <w:lvlText w:val="%6."/>
      <w:lvlJc w:val="right"/>
      <w:pPr>
        <w:ind w:left="4676" w:hanging="180"/>
      </w:pPr>
    </w:lvl>
    <w:lvl w:ilvl="6" w:tplc="0407000F" w:tentative="1">
      <w:start w:val="1"/>
      <w:numFmt w:val="decimal"/>
      <w:lvlText w:val="%7."/>
      <w:lvlJc w:val="left"/>
      <w:pPr>
        <w:ind w:left="5396" w:hanging="360"/>
      </w:pPr>
    </w:lvl>
    <w:lvl w:ilvl="7" w:tplc="04070019" w:tentative="1">
      <w:start w:val="1"/>
      <w:numFmt w:val="lowerLetter"/>
      <w:lvlText w:val="%8."/>
      <w:lvlJc w:val="left"/>
      <w:pPr>
        <w:ind w:left="6116" w:hanging="360"/>
      </w:pPr>
    </w:lvl>
    <w:lvl w:ilvl="8" w:tplc="0407001B" w:tentative="1">
      <w:start w:val="1"/>
      <w:numFmt w:val="lowerRoman"/>
      <w:lvlText w:val="%9."/>
      <w:lvlJc w:val="right"/>
      <w:pPr>
        <w:ind w:left="6836" w:hanging="180"/>
      </w:pPr>
    </w:lvl>
  </w:abstractNum>
  <w:abstractNum w:abstractNumId="31">
    <w:nsid w:val="551E3686"/>
    <w:multiLevelType w:val="hybridMultilevel"/>
    <w:tmpl w:val="EB0E1AF2"/>
    <w:lvl w:ilvl="0" w:tplc="48703F8E">
      <w:start w:val="1"/>
      <w:numFmt w:val="lowerLetter"/>
      <w:lvlText w:val="%1)"/>
      <w:lvlJc w:val="left"/>
      <w:pPr>
        <w:tabs>
          <w:tab w:val="num" w:pos="720"/>
        </w:tabs>
        <w:ind w:left="720" w:hanging="360"/>
      </w:pPr>
      <w:rPr>
        <w:rFonts w:hint="default"/>
      </w:rPr>
    </w:lvl>
    <w:lvl w:ilvl="1" w:tplc="04180019">
      <w:start w:val="1"/>
      <w:numFmt w:val="lowerLetter"/>
      <w:lvlText w:val="%2."/>
      <w:lvlJc w:val="left"/>
      <w:pPr>
        <w:tabs>
          <w:tab w:val="num" w:pos="1440"/>
        </w:tabs>
        <w:ind w:left="1440" w:hanging="360"/>
      </w:pPr>
    </w:lvl>
    <w:lvl w:ilvl="2" w:tplc="0418001B" w:tentative="1">
      <w:start w:val="1"/>
      <w:numFmt w:val="lowerRoman"/>
      <w:lvlText w:val="%3."/>
      <w:lvlJc w:val="right"/>
      <w:pPr>
        <w:tabs>
          <w:tab w:val="num" w:pos="2160"/>
        </w:tabs>
        <w:ind w:left="2160" w:hanging="180"/>
      </w:pPr>
    </w:lvl>
    <w:lvl w:ilvl="3" w:tplc="0418000F" w:tentative="1">
      <w:start w:val="1"/>
      <w:numFmt w:val="decimal"/>
      <w:lvlText w:val="%4."/>
      <w:lvlJc w:val="left"/>
      <w:pPr>
        <w:tabs>
          <w:tab w:val="num" w:pos="2880"/>
        </w:tabs>
        <w:ind w:left="2880" w:hanging="360"/>
      </w:pPr>
    </w:lvl>
    <w:lvl w:ilvl="4" w:tplc="04180019" w:tentative="1">
      <w:start w:val="1"/>
      <w:numFmt w:val="lowerLetter"/>
      <w:lvlText w:val="%5."/>
      <w:lvlJc w:val="left"/>
      <w:pPr>
        <w:tabs>
          <w:tab w:val="num" w:pos="3600"/>
        </w:tabs>
        <w:ind w:left="3600" w:hanging="360"/>
      </w:pPr>
    </w:lvl>
    <w:lvl w:ilvl="5" w:tplc="0418001B" w:tentative="1">
      <w:start w:val="1"/>
      <w:numFmt w:val="lowerRoman"/>
      <w:lvlText w:val="%6."/>
      <w:lvlJc w:val="right"/>
      <w:pPr>
        <w:tabs>
          <w:tab w:val="num" w:pos="4320"/>
        </w:tabs>
        <w:ind w:left="4320" w:hanging="180"/>
      </w:pPr>
    </w:lvl>
    <w:lvl w:ilvl="6" w:tplc="0418000F" w:tentative="1">
      <w:start w:val="1"/>
      <w:numFmt w:val="decimal"/>
      <w:lvlText w:val="%7."/>
      <w:lvlJc w:val="left"/>
      <w:pPr>
        <w:tabs>
          <w:tab w:val="num" w:pos="5040"/>
        </w:tabs>
        <w:ind w:left="5040" w:hanging="360"/>
      </w:pPr>
    </w:lvl>
    <w:lvl w:ilvl="7" w:tplc="04180019" w:tentative="1">
      <w:start w:val="1"/>
      <w:numFmt w:val="lowerLetter"/>
      <w:lvlText w:val="%8."/>
      <w:lvlJc w:val="left"/>
      <w:pPr>
        <w:tabs>
          <w:tab w:val="num" w:pos="5760"/>
        </w:tabs>
        <w:ind w:left="5760" w:hanging="360"/>
      </w:pPr>
    </w:lvl>
    <w:lvl w:ilvl="8" w:tplc="0418001B" w:tentative="1">
      <w:start w:val="1"/>
      <w:numFmt w:val="lowerRoman"/>
      <w:lvlText w:val="%9."/>
      <w:lvlJc w:val="right"/>
      <w:pPr>
        <w:tabs>
          <w:tab w:val="num" w:pos="6480"/>
        </w:tabs>
        <w:ind w:left="6480" w:hanging="180"/>
      </w:pPr>
    </w:lvl>
  </w:abstractNum>
  <w:abstractNum w:abstractNumId="32">
    <w:nsid w:val="61B65562"/>
    <w:multiLevelType w:val="hybridMultilevel"/>
    <w:tmpl w:val="8E2222A4"/>
    <w:lvl w:ilvl="0" w:tplc="E01E8202">
      <w:start w:val="1"/>
      <w:numFmt w:val="decimal"/>
      <w:lvlText w:val="(%1)"/>
      <w:lvlJc w:val="left"/>
      <w:pPr>
        <w:tabs>
          <w:tab w:val="num" w:pos="800"/>
        </w:tabs>
        <w:ind w:left="800" w:hanging="360"/>
      </w:pPr>
      <w:rPr>
        <w:rFonts w:cs="Times New Roman" w:hint="default"/>
        <w:b/>
        <w:bCs/>
      </w:rPr>
    </w:lvl>
    <w:lvl w:ilvl="1" w:tplc="04090019" w:tentative="1">
      <w:start w:val="1"/>
      <w:numFmt w:val="lowerLetter"/>
      <w:lvlText w:val="%2."/>
      <w:lvlJc w:val="left"/>
      <w:pPr>
        <w:tabs>
          <w:tab w:val="num" w:pos="1304"/>
        </w:tabs>
        <w:ind w:left="1304" w:hanging="360"/>
      </w:pPr>
      <w:rPr>
        <w:rFonts w:cs="Times New Roman"/>
      </w:rPr>
    </w:lvl>
    <w:lvl w:ilvl="2" w:tplc="0409001B" w:tentative="1">
      <w:start w:val="1"/>
      <w:numFmt w:val="lowerRoman"/>
      <w:lvlText w:val="%3."/>
      <w:lvlJc w:val="right"/>
      <w:pPr>
        <w:tabs>
          <w:tab w:val="num" w:pos="2024"/>
        </w:tabs>
        <w:ind w:left="2024" w:hanging="180"/>
      </w:pPr>
      <w:rPr>
        <w:rFonts w:cs="Times New Roman"/>
      </w:rPr>
    </w:lvl>
    <w:lvl w:ilvl="3" w:tplc="0409000F" w:tentative="1">
      <w:start w:val="1"/>
      <w:numFmt w:val="decimal"/>
      <w:lvlText w:val="%4."/>
      <w:lvlJc w:val="left"/>
      <w:pPr>
        <w:tabs>
          <w:tab w:val="num" w:pos="2744"/>
        </w:tabs>
        <w:ind w:left="2744" w:hanging="360"/>
      </w:pPr>
      <w:rPr>
        <w:rFonts w:cs="Times New Roman"/>
      </w:rPr>
    </w:lvl>
    <w:lvl w:ilvl="4" w:tplc="04090019" w:tentative="1">
      <w:start w:val="1"/>
      <w:numFmt w:val="lowerLetter"/>
      <w:lvlText w:val="%5."/>
      <w:lvlJc w:val="left"/>
      <w:pPr>
        <w:tabs>
          <w:tab w:val="num" w:pos="3464"/>
        </w:tabs>
        <w:ind w:left="3464" w:hanging="360"/>
      </w:pPr>
      <w:rPr>
        <w:rFonts w:cs="Times New Roman"/>
      </w:rPr>
    </w:lvl>
    <w:lvl w:ilvl="5" w:tplc="0409001B" w:tentative="1">
      <w:start w:val="1"/>
      <w:numFmt w:val="lowerRoman"/>
      <w:lvlText w:val="%6."/>
      <w:lvlJc w:val="right"/>
      <w:pPr>
        <w:tabs>
          <w:tab w:val="num" w:pos="4184"/>
        </w:tabs>
        <w:ind w:left="4184" w:hanging="180"/>
      </w:pPr>
      <w:rPr>
        <w:rFonts w:cs="Times New Roman"/>
      </w:rPr>
    </w:lvl>
    <w:lvl w:ilvl="6" w:tplc="0409000F" w:tentative="1">
      <w:start w:val="1"/>
      <w:numFmt w:val="decimal"/>
      <w:lvlText w:val="%7."/>
      <w:lvlJc w:val="left"/>
      <w:pPr>
        <w:tabs>
          <w:tab w:val="num" w:pos="4904"/>
        </w:tabs>
        <w:ind w:left="4904" w:hanging="360"/>
      </w:pPr>
      <w:rPr>
        <w:rFonts w:cs="Times New Roman"/>
      </w:rPr>
    </w:lvl>
    <w:lvl w:ilvl="7" w:tplc="04090019" w:tentative="1">
      <w:start w:val="1"/>
      <w:numFmt w:val="lowerLetter"/>
      <w:lvlText w:val="%8."/>
      <w:lvlJc w:val="left"/>
      <w:pPr>
        <w:tabs>
          <w:tab w:val="num" w:pos="5624"/>
        </w:tabs>
        <w:ind w:left="5624" w:hanging="360"/>
      </w:pPr>
      <w:rPr>
        <w:rFonts w:cs="Times New Roman"/>
      </w:rPr>
    </w:lvl>
    <w:lvl w:ilvl="8" w:tplc="0409001B" w:tentative="1">
      <w:start w:val="1"/>
      <w:numFmt w:val="lowerRoman"/>
      <w:lvlText w:val="%9."/>
      <w:lvlJc w:val="right"/>
      <w:pPr>
        <w:tabs>
          <w:tab w:val="num" w:pos="6344"/>
        </w:tabs>
        <w:ind w:left="6344" w:hanging="180"/>
      </w:pPr>
      <w:rPr>
        <w:rFonts w:cs="Times New Roman"/>
      </w:rPr>
    </w:lvl>
  </w:abstractNum>
  <w:abstractNum w:abstractNumId="33">
    <w:nsid w:val="66ED6599"/>
    <w:multiLevelType w:val="hybridMultilevel"/>
    <w:tmpl w:val="F708A3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8304110"/>
    <w:multiLevelType w:val="hybridMultilevel"/>
    <w:tmpl w:val="8C46E366"/>
    <w:lvl w:ilvl="0" w:tplc="04070001">
      <w:start w:val="1"/>
      <w:numFmt w:val="bullet"/>
      <w:lvlText w:val=""/>
      <w:lvlJc w:val="left"/>
      <w:pPr>
        <w:ind w:left="1211" w:hanging="360"/>
      </w:pPr>
      <w:rPr>
        <w:rFonts w:ascii="Symbol" w:hAnsi="Symbol" w:hint="default"/>
        <w:b/>
        <w:bCs/>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nsid w:val="70A12465"/>
    <w:multiLevelType w:val="hybridMultilevel"/>
    <w:tmpl w:val="F0AA28EC"/>
    <w:lvl w:ilvl="0" w:tplc="04070001">
      <w:start w:val="1"/>
      <w:numFmt w:val="bullet"/>
      <w:lvlText w:val=""/>
      <w:lvlJc w:val="left"/>
      <w:pPr>
        <w:ind w:left="1211" w:hanging="360"/>
      </w:pPr>
      <w:rPr>
        <w:rFonts w:ascii="Symbol" w:hAnsi="Symbol" w:hint="default"/>
      </w:rPr>
    </w:lvl>
    <w:lvl w:ilvl="1" w:tplc="04070003" w:tentative="1">
      <w:start w:val="1"/>
      <w:numFmt w:val="bullet"/>
      <w:lvlText w:val="o"/>
      <w:lvlJc w:val="left"/>
      <w:pPr>
        <w:ind w:left="1931" w:hanging="360"/>
      </w:pPr>
      <w:rPr>
        <w:rFonts w:ascii="Courier New" w:hAnsi="Courier New" w:hint="default"/>
      </w:rPr>
    </w:lvl>
    <w:lvl w:ilvl="2" w:tplc="04070005" w:tentative="1">
      <w:start w:val="1"/>
      <w:numFmt w:val="bullet"/>
      <w:lvlText w:val=""/>
      <w:lvlJc w:val="left"/>
      <w:pPr>
        <w:ind w:left="2651" w:hanging="360"/>
      </w:pPr>
      <w:rPr>
        <w:rFonts w:ascii="Wingdings" w:hAnsi="Wingdings" w:hint="default"/>
      </w:rPr>
    </w:lvl>
    <w:lvl w:ilvl="3" w:tplc="04070001" w:tentative="1">
      <w:start w:val="1"/>
      <w:numFmt w:val="bullet"/>
      <w:lvlText w:val=""/>
      <w:lvlJc w:val="left"/>
      <w:pPr>
        <w:ind w:left="3371" w:hanging="360"/>
      </w:pPr>
      <w:rPr>
        <w:rFonts w:ascii="Symbol" w:hAnsi="Symbol" w:hint="default"/>
      </w:rPr>
    </w:lvl>
    <w:lvl w:ilvl="4" w:tplc="04070003" w:tentative="1">
      <w:start w:val="1"/>
      <w:numFmt w:val="bullet"/>
      <w:lvlText w:val="o"/>
      <w:lvlJc w:val="left"/>
      <w:pPr>
        <w:ind w:left="4091" w:hanging="360"/>
      </w:pPr>
      <w:rPr>
        <w:rFonts w:ascii="Courier New" w:hAnsi="Courier New" w:hint="default"/>
      </w:rPr>
    </w:lvl>
    <w:lvl w:ilvl="5" w:tplc="04070005" w:tentative="1">
      <w:start w:val="1"/>
      <w:numFmt w:val="bullet"/>
      <w:lvlText w:val=""/>
      <w:lvlJc w:val="left"/>
      <w:pPr>
        <w:ind w:left="4811" w:hanging="360"/>
      </w:pPr>
      <w:rPr>
        <w:rFonts w:ascii="Wingdings" w:hAnsi="Wingdings" w:hint="default"/>
      </w:rPr>
    </w:lvl>
    <w:lvl w:ilvl="6" w:tplc="04070001" w:tentative="1">
      <w:start w:val="1"/>
      <w:numFmt w:val="bullet"/>
      <w:lvlText w:val=""/>
      <w:lvlJc w:val="left"/>
      <w:pPr>
        <w:ind w:left="5531" w:hanging="360"/>
      </w:pPr>
      <w:rPr>
        <w:rFonts w:ascii="Symbol" w:hAnsi="Symbol" w:hint="default"/>
      </w:rPr>
    </w:lvl>
    <w:lvl w:ilvl="7" w:tplc="04070003" w:tentative="1">
      <w:start w:val="1"/>
      <w:numFmt w:val="bullet"/>
      <w:lvlText w:val="o"/>
      <w:lvlJc w:val="left"/>
      <w:pPr>
        <w:ind w:left="6251" w:hanging="360"/>
      </w:pPr>
      <w:rPr>
        <w:rFonts w:ascii="Courier New" w:hAnsi="Courier New" w:hint="default"/>
      </w:rPr>
    </w:lvl>
    <w:lvl w:ilvl="8" w:tplc="04070005" w:tentative="1">
      <w:start w:val="1"/>
      <w:numFmt w:val="bullet"/>
      <w:lvlText w:val=""/>
      <w:lvlJc w:val="left"/>
      <w:pPr>
        <w:ind w:left="6971" w:hanging="360"/>
      </w:pPr>
      <w:rPr>
        <w:rFonts w:ascii="Wingdings" w:hAnsi="Wingdings" w:hint="default"/>
      </w:rPr>
    </w:lvl>
  </w:abstractNum>
  <w:abstractNum w:abstractNumId="36">
    <w:nsid w:val="70D5643C"/>
    <w:multiLevelType w:val="hybridMultilevel"/>
    <w:tmpl w:val="4576293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7">
    <w:nsid w:val="74647841"/>
    <w:multiLevelType w:val="hybridMultilevel"/>
    <w:tmpl w:val="65B4180E"/>
    <w:lvl w:ilvl="0" w:tplc="04070001">
      <w:start w:val="1"/>
      <w:numFmt w:val="bullet"/>
      <w:lvlText w:val=""/>
      <w:lvlJc w:val="left"/>
      <w:pPr>
        <w:ind w:left="1211" w:hanging="360"/>
      </w:pPr>
      <w:rPr>
        <w:rFonts w:ascii="Symbol" w:hAnsi="Symbol" w:hint="default"/>
      </w:rPr>
    </w:lvl>
    <w:lvl w:ilvl="1" w:tplc="04070003" w:tentative="1">
      <w:start w:val="1"/>
      <w:numFmt w:val="bullet"/>
      <w:lvlText w:val="o"/>
      <w:lvlJc w:val="left"/>
      <w:pPr>
        <w:ind w:left="1931" w:hanging="360"/>
      </w:pPr>
      <w:rPr>
        <w:rFonts w:ascii="Courier New" w:hAnsi="Courier New" w:hint="default"/>
      </w:rPr>
    </w:lvl>
    <w:lvl w:ilvl="2" w:tplc="04070005" w:tentative="1">
      <w:start w:val="1"/>
      <w:numFmt w:val="bullet"/>
      <w:lvlText w:val=""/>
      <w:lvlJc w:val="left"/>
      <w:pPr>
        <w:ind w:left="2651" w:hanging="360"/>
      </w:pPr>
      <w:rPr>
        <w:rFonts w:ascii="Wingdings" w:hAnsi="Wingdings" w:hint="default"/>
      </w:rPr>
    </w:lvl>
    <w:lvl w:ilvl="3" w:tplc="04070001" w:tentative="1">
      <w:start w:val="1"/>
      <w:numFmt w:val="bullet"/>
      <w:lvlText w:val=""/>
      <w:lvlJc w:val="left"/>
      <w:pPr>
        <w:ind w:left="3371" w:hanging="360"/>
      </w:pPr>
      <w:rPr>
        <w:rFonts w:ascii="Symbol" w:hAnsi="Symbol" w:hint="default"/>
      </w:rPr>
    </w:lvl>
    <w:lvl w:ilvl="4" w:tplc="04070003" w:tentative="1">
      <w:start w:val="1"/>
      <w:numFmt w:val="bullet"/>
      <w:lvlText w:val="o"/>
      <w:lvlJc w:val="left"/>
      <w:pPr>
        <w:ind w:left="4091" w:hanging="360"/>
      </w:pPr>
      <w:rPr>
        <w:rFonts w:ascii="Courier New" w:hAnsi="Courier New" w:hint="default"/>
      </w:rPr>
    </w:lvl>
    <w:lvl w:ilvl="5" w:tplc="04070005" w:tentative="1">
      <w:start w:val="1"/>
      <w:numFmt w:val="bullet"/>
      <w:lvlText w:val=""/>
      <w:lvlJc w:val="left"/>
      <w:pPr>
        <w:ind w:left="4811" w:hanging="360"/>
      </w:pPr>
      <w:rPr>
        <w:rFonts w:ascii="Wingdings" w:hAnsi="Wingdings" w:hint="default"/>
      </w:rPr>
    </w:lvl>
    <w:lvl w:ilvl="6" w:tplc="04070001" w:tentative="1">
      <w:start w:val="1"/>
      <w:numFmt w:val="bullet"/>
      <w:lvlText w:val=""/>
      <w:lvlJc w:val="left"/>
      <w:pPr>
        <w:ind w:left="5531" w:hanging="360"/>
      </w:pPr>
      <w:rPr>
        <w:rFonts w:ascii="Symbol" w:hAnsi="Symbol" w:hint="default"/>
      </w:rPr>
    </w:lvl>
    <w:lvl w:ilvl="7" w:tplc="04070003" w:tentative="1">
      <w:start w:val="1"/>
      <w:numFmt w:val="bullet"/>
      <w:lvlText w:val="o"/>
      <w:lvlJc w:val="left"/>
      <w:pPr>
        <w:ind w:left="6251" w:hanging="360"/>
      </w:pPr>
      <w:rPr>
        <w:rFonts w:ascii="Courier New" w:hAnsi="Courier New" w:hint="default"/>
      </w:rPr>
    </w:lvl>
    <w:lvl w:ilvl="8" w:tplc="04070005" w:tentative="1">
      <w:start w:val="1"/>
      <w:numFmt w:val="bullet"/>
      <w:lvlText w:val=""/>
      <w:lvlJc w:val="left"/>
      <w:pPr>
        <w:ind w:left="6971" w:hanging="360"/>
      </w:pPr>
      <w:rPr>
        <w:rFonts w:ascii="Wingdings" w:hAnsi="Wingdings" w:hint="default"/>
      </w:rPr>
    </w:lvl>
  </w:abstractNum>
  <w:abstractNum w:abstractNumId="38">
    <w:nsid w:val="75191472"/>
    <w:multiLevelType w:val="hybridMultilevel"/>
    <w:tmpl w:val="93D4AB8A"/>
    <w:lvl w:ilvl="0" w:tplc="0418000F">
      <w:start w:val="3"/>
      <w:numFmt w:val="decimal"/>
      <w:lvlText w:val="%1."/>
      <w:lvlJc w:val="left"/>
      <w:pPr>
        <w:tabs>
          <w:tab w:val="num" w:pos="720"/>
        </w:tabs>
        <w:ind w:left="720" w:hanging="360"/>
      </w:pPr>
      <w:rPr>
        <w:rFonts w:hint="default"/>
      </w:rPr>
    </w:lvl>
    <w:lvl w:ilvl="1" w:tplc="19540522">
      <w:start w:val="6"/>
      <w:numFmt w:val="lowerLetter"/>
      <w:lvlText w:val="%2)"/>
      <w:lvlJc w:val="left"/>
      <w:pPr>
        <w:tabs>
          <w:tab w:val="num" w:pos="1440"/>
        </w:tabs>
        <w:ind w:left="1440" w:hanging="360"/>
      </w:pPr>
      <w:rPr>
        <w:rFonts w:hint="default"/>
      </w:rPr>
    </w:lvl>
    <w:lvl w:ilvl="2" w:tplc="550E5606">
      <w:start w:val="2"/>
      <w:numFmt w:val="decimal"/>
      <w:lvlText w:val="(%3)"/>
      <w:lvlJc w:val="left"/>
      <w:pPr>
        <w:tabs>
          <w:tab w:val="num" w:pos="2340"/>
        </w:tabs>
        <w:ind w:left="2340" w:hanging="360"/>
      </w:pPr>
      <w:rPr>
        <w:rFonts w:hint="default"/>
      </w:rPr>
    </w:lvl>
    <w:lvl w:ilvl="3" w:tplc="0418000F" w:tentative="1">
      <w:start w:val="1"/>
      <w:numFmt w:val="decimal"/>
      <w:lvlText w:val="%4."/>
      <w:lvlJc w:val="left"/>
      <w:pPr>
        <w:tabs>
          <w:tab w:val="num" w:pos="2880"/>
        </w:tabs>
        <w:ind w:left="2880" w:hanging="360"/>
      </w:pPr>
    </w:lvl>
    <w:lvl w:ilvl="4" w:tplc="04180019" w:tentative="1">
      <w:start w:val="1"/>
      <w:numFmt w:val="lowerLetter"/>
      <w:lvlText w:val="%5."/>
      <w:lvlJc w:val="left"/>
      <w:pPr>
        <w:tabs>
          <w:tab w:val="num" w:pos="3600"/>
        </w:tabs>
        <w:ind w:left="3600" w:hanging="360"/>
      </w:pPr>
    </w:lvl>
    <w:lvl w:ilvl="5" w:tplc="0418001B" w:tentative="1">
      <w:start w:val="1"/>
      <w:numFmt w:val="lowerRoman"/>
      <w:lvlText w:val="%6."/>
      <w:lvlJc w:val="right"/>
      <w:pPr>
        <w:tabs>
          <w:tab w:val="num" w:pos="4320"/>
        </w:tabs>
        <w:ind w:left="4320" w:hanging="180"/>
      </w:pPr>
    </w:lvl>
    <w:lvl w:ilvl="6" w:tplc="0418000F" w:tentative="1">
      <w:start w:val="1"/>
      <w:numFmt w:val="decimal"/>
      <w:lvlText w:val="%7."/>
      <w:lvlJc w:val="left"/>
      <w:pPr>
        <w:tabs>
          <w:tab w:val="num" w:pos="5040"/>
        </w:tabs>
        <w:ind w:left="5040" w:hanging="360"/>
      </w:pPr>
    </w:lvl>
    <w:lvl w:ilvl="7" w:tplc="04180019" w:tentative="1">
      <w:start w:val="1"/>
      <w:numFmt w:val="lowerLetter"/>
      <w:lvlText w:val="%8."/>
      <w:lvlJc w:val="left"/>
      <w:pPr>
        <w:tabs>
          <w:tab w:val="num" w:pos="5760"/>
        </w:tabs>
        <w:ind w:left="5760" w:hanging="360"/>
      </w:pPr>
    </w:lvl>
    <w:lvl w:ilvl="8" w:tplc="0418001B" w:tentative="1">
      <w:start w:val="1"/>
      <w:numFmt w:val="lowerRoman"/>
      <w:lvlText w:val="%9."/>
      <w:lvlJc w:val="right"/>
      <w:pPr>
        <w:tabs>
          <w:tab w:val="num" w:pos="6480"/>
        </w:tabs>
        <w:ind w:left="6480" w:hanging="180"/>
      </w:pPr>
    </w:lvl>
  </w:abstractNum>
  <w:abstractNum w:abstractNumId="39">
    <w:nsid w:val="76EA464C"/>
    <w:multiLevelType w:val="multilevel"/>
    <w:tmpl w:val="C9C62F5A"/>
    <w:lvl w:ilvl="0">
      <w:start w:val="1"/>
      <w:numFmt w:val="decimal"/>
      <w:lvlText w:val="%1"/>
      <w:lvlJc w:val="left"/>
      <w:pPr>
        <w:ind w:left="1110" w:hanging="1110"/>
      </w:pPr>
      <w:rPr>
        <w:rFonts w:hint="default"/>
      </w:rPr>
    </w:lvl>
    <w:lvl w:ilvl="1">
      <w:start w:val="1"/>
      <w:numFmt w:val="decimal"/>
      <w:lvlText w:val="%1.%2"/>
      <w:lvlJc w:val="left"/>
      <w:pPr>
        <w:ind w:left="1830" w:hanging="1110"/>
      </w:pPr>
      <w:rPr>
        <w:rFonts w:hint="default"/>
      </w:rPr>
    </w:lvl>
    <w:lvl w:ilvl="2">
      <w:start w:val="1"/>
      <w:numFmt w:val="decimal"/>
      <w:lvlText w:val="%1.%2.%3"/>
      <w:lvlJc w:val="left"/>
      <w:pPr>
        <w:ind w:left="2550" w:hanging="1110"/>
      </w:pPr>
      <w:rPr>
        <w:rFonts w:hint="default"/>
      </w:rPr>
    </w:lvl>
    <w:lvl w:ilvl="3">
      <w:start w:val="1"/>
      <w:numFmt w:val="decimal"/>
      <w:lvlText w:val="%1.%2.%3.%4"/>
      <w:lvlJc w:val="left"/>
      <w:pPr>
        <w:ind w:left="3270" w:hanging="1110"/>
      </w:pPr>
      <w:rPr>
        <w:rFonts w:hint="default"/>
      </w:rPr>
    </w:lvl>
    <w:lvl w:ilvl="4">
      <w:start w:val="1"/>
      <w:numFmt w:val="decimal"/>
      <w:lvlText w:val="%1.%2.%3.%4.%5"/>
      <w:lvlJc w:val="left"/>
      <w:pPr>
        <w:ind w:left="3990" w:hanging="1110"/>
      </w:pPr>
      <w:rPr>
        <w:rFonts w:hint="default"/>
      </w:rPr>
    </w:lvl>
    <w:lvl w:ilvl="5">
      <w:start w:val="1"/>
      <w:numFmt w:val="decimal"/>
      <w:lvlText w:val="%1.%2.%3.%4.%5.%6"/>
      <w:lvlJc w:val="left"/>
      <w:pPr>
        <w:ind w:left="4710" w:hanging="111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nsid w:val="771A62DB"/>
    <w:multiLevelType w:val="hybridMultilevel"/>
    <w:tmpl w:val="DC100FBA"/>
    <w:lvl w:ilvl="0" w:tplc="5BFC3C4E">
      <w:start w:val="5"/>
      <w:numFmt w:val="bullet"/>
      <w:lvlText w:val="-"/>
      <w:lvlJc w:val="left"/>
      <w:pPr>
        <w:ind w:left="1069" w:hanging="360"/>
      </w:pPr>
      <w:rPr>
        <w:rFonts w:ascii="Times New Roman" w:eastAsia="Calibri"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1">
    <w:nsid w:val="77AC4227"/>
    <w:multiLevelType w:val="multilevel"/>
    <w:tmpl w:val="CCDA44C0"/>
    <w:lvl w:ilvl="0">
      <w:start w:val="1"/>
      <w:numFmt w:val="bullet"/>
      <w:lvlText w:val=""/>
      <w:lvlJc w:val="left"/>
      <w:pPr>
        <w:tabs>
          <w:tab w:val="num" w:pos="480"/>
        </w:tabs>
        <w:ind w:left="576" w:hanging="576"/>
      </w:pPr>
      <w:rPr>
        <w:rFonts w:ascii="Symbol" w:hAnsi="Symbol" w:hint="default"/>
        <w:b/>
        <w:i w:val="0"/>
        <w:sz w:val="22"/>
      </w:rPr>
    </w:lvl>
    <w:lvl w:ilvl="1">
      <w:start w:val="3"/>
      <w:numFmt w:val="decimal"/>
      <w:lvlText w:val="%1.%2"/>
      <w:lvlJc w:val="left"/>
      <w:pPr>
        <w:tabs>
          <w:tab w:val="num" w:pos="480"/>
        </w:tabs>
        <w:ind w:left="480" w:hanging="480"/>
      </w:pPr>
      <w:rPr>
        <w:rFonts w:cs="Times New Roman" w:hint="default"/>
      </w:rPr>
    </w:lvl>
    <w:lvl w:ilvl="2">
      <w:start w:val="1"/>
      <w:numFmt w:val="decimal"/>
      <w:lvlText w:val="%1.%2.%3"/>
      <w:lvlJc w:val="left"/>
      <w:pPr>
        <w:tabs>
          <w:tab w:val="num" w:pos="720"/>
        </w:tabs>
        <w:ind w:left="720" w:hanging="720"/>
      </w:pPr>
      <w:rPr>
        <w:rFonts w:ascii="Arial" w:hAnsi="Arial" w:cs="Arial" w:hint="default"/>
        <w:sz w:val="24"/>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2">
    <w:nsid w:val="7D9F0AC1"/>
    <w:multiLevelType w:val="multilevel"/>
    <w:tmpl w:val="8FCC03E2"/>
    <w:lvl w:ilvl="0">
      <w:start w:val="1"/>
      <w:numFmt w:val="decimal"/>
      <w:lvlText w:val="%1."/>
      <w:lvlJc w:val="left"/>
      <w:pPr>
        <w:ind w:left="360" w:hanging="360"/>
      </w:pPr>
      <w:rPr>
        <w:rFonts w:cs="Times New Roman"/>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440" w:hanging="144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800" w:hanging="1800"/>
      </w:pPr>
      <w:rPr>
        <w:rFonts w:cs="Times New Roman" w:hint="default"/>
      </w:rPr>
    </w:lvl>
    <w:lvl w:ilvl="7">
      <w:start w:val="1"/>
      <w:numFmt w:val="decimal"/>
      <w:isLgl/>
      <w:lvlText w:val="%1.%2.%3.%4.%5.%6.%7.%8."/>
      <w:lvlJc w:val="left"/>
      <w:pPr>
        <w:ind w:left="2160" w:hanging="2160"/>
      </w:pPr>
      <w:rPr>
        <w:rFonts w:cs="Times New Roman" w:hint="default"/>
      </w:rPr>
    </w:lvl>
    <w:lvl w:ilvl="8">
      <w:start w:val="1"/>
      <w:numFmt w:val="decimal"/>
      <w:isLgl/>
      <w:lvlText w:val="%1.%2.%3.%4.%5.%6.%7.%8.%9."/>
      <w:lvlJc w:val="left"/>
      <w:pPr>
        <w:ind w:left="2160" w:hanging="2160"/>
      </w:pPr>
      <w:rPr>
        <w:rFonts w:cs="Times New Roman" w:hint="default"/>
      </w:rPr>
    </w:lvl>
  </w:abstractNum>
  <w:num w:numId="1">
    <w:abstractNumId w:val="11"/>
  </w:num>
  <w:num w:numId="2">
    <w:abstractNumId w:val="33"/>
  </w:num>
  <w:num w:numId="3">
    <w:abstractNumId w:val="41"/>
  </w:num>
  <w:num w:numId="4">
    <w:abstractNumId w:val="17"/>
  </w:num>
  <w:num w:numId="5">
    <w:abstractNumId w:val="21"/>
  </w:num>
  <w:num w:numId="6">
    <w:abstractNumId w:val="32"/>
  </w:num>
  <w:num w:numId="7">
    <w:abstractNumId w:val="29"/>
  </w:num>
  <w:num w:numId="8">
    <w:abstractNumId w:val="23"/>
  </w:num>
  <w:num w:numId="9">
    <w:abstractNumId w:val="15"/>
  </w:num>
  <w:num w:numId="10">
    <w:abstractNumId w:val="28"/>
  </w:num>
  <w:num w:numId="11">
    <w:abstractNumId w:val="13"/>
  </w:num>
  <w:num w:numId="12">
    <w:abstractNumId w:val="24"/>
  </w:num>
  <w:num w:numId="13">
    <w:abstractNumId w:val="10"/>
  </w:num>
  <w:num w:numId="14">
    <w:abstractNumId w:val="30"/>
  </w:num>
  <w:num w:numId="15">
    <w:abstractNumId w:val="35"/>
  </w:num>
  <w:num w:numId="16">
    <w:abstractNumId w:val="37"/>
  </w:num>
  <w:num w:numId="17">
    <w:abstractNumId w:val="18"/>
  </w:num>
  <w:num w:numId="18">
    <w:abstractNumId w:val="36"/>
  </w:num>
  <w:num w:numId="19">
    <w:abstractNumId w:val="42"/>
  </w:num>
  <w:num w:numId="20">
    <w:abstractNumId w:val="34"/>
  </w:num>
  <w:num w:numId="21">
    <w:abstractNumId w:val="20"/>
  </w:num>
  <w:num w:numId="22">
    <w:abstractNumId w:val="16"/>
  </w:num>
  <w:num w:numId="23">
    <w:abstractNumId w:val="9"/>
  </w:num>
  <w:num w:numId="24">
    <w:abstractNumId w:val="7"/>
  </w:num>
  <w:num w:numId="25">
    <w:abstractNumId w:val="6"/>
  </w:num>
  <w:num w:numId="26">
    <w:abstractNumId w:val="5"/>
  </w:num>
  <w:num w:numId="27">
    <w:abstractNumId w:val="4"/>
  </w:num>
  <w:num w:numId="28">
    <w:abstractNumId w:val="8"/>
  </w:num>
  <w:num w:numId="29">
    <w:abstractNumId w:val="3"/>
  </w:num>
  <w:num w:numId="30">
    <w:abstractNumId w:val="2"/>
  </w:num>
  <w:num w:numId="31">
    <w:abstractNumId w:val="1"/>
  </w:num>
  <w:num w:numId="32">
    <w:abstractNumId w:val="0"/>
  </w:num>
  <w:num w:numId="33">
    <w:abstractNumId w:val="22"/>
  </w:num>
  <w:num w:numId="34">
    <w:abstractNumId w:val="38"/>
  </w:num>
  <w:num w:numId="35">
    <w:abstractNumId w:val="12"/>
  </w:num>
  <w:num w:numId="36">
    <w:abstractNumId w:val="31"/>
  </w:num>
  <w:num w:numId="37">
    <w:abstractNumId w:val="19"/>
  </w:num>
  <w:num w:numId="38">
    <w:abstractNumId w:val="14"/>
  </w:num>
  <w:num w:numId="39">
    <w:abstractNumId w:val="26"/>
  </w:num>
  <w:num w:numId="40">
    <w:abstractNumId w:val="27"/>
  </w:num>
  <w:num w:numId="41">
    <w:abstractNumId w:val="25"/>
  </w:num>
  <w:num w:numId="42">
    <w:abstractNumId w:val="39"/>
  </w:num>
  <w:num w:numId="43">
    <w:abstractNumId w:val="4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9218"/>
    <o:shapelayout v:ext="edit">
      <o:idmap v:ext="edit" data="2"/>
    </o:shapelayout>
  </w:hdrShapeDefaults>
  <w:footnotePr>
    <w:footnote w:id="0"/>
    <w:footnote w:id="1"/>
  </w:footnotePr>
  <w:endnotePr>
    <w:endnote w:id="0"/>
    <w:endnote w:id="1"/>
  </w:endnotePr>
  <w:compat/>
  <w:rsids>
    <w:rsidRoot w:val="00CD2FD1"/>
    <w:rsid w:val="00007988"/>
    <w:rsid w:val="00016210"/>
    <w:rsid w:val="00045B92"/>
    <w:rsid w:val="0005040C"/>
    <w:rsid w:val="000515FD"/>
    <w:rsid w:val="00061AF8"/>
    <w:rsid w:val="0006454D"/>
    <w:rsid w:val="00065C23"/>
    <w:rsid w:val="00075F20"/>
    <w:rsid w:val="00076739"/>
    <w:rsid w:val="000869D9"/>
    <w:rsid w:val="00086ABF"/>
    <w:rsid w:val="000903A2"/>
    <w:rsid w:val="000925BF"/>
    <w:rsid w:val="000B0DD2"/>
    <w:rsid w:val="000B3DEE"/>
    <w:rsid w:val="000C56BC"/>
    <w:rsid w:val="000E2465"/>
    <w:rsid w:val="000E43D4"/>
    <w:rsid w:val="000F594A"/>
    <w:rsid w:val="00101B14"/>
    <w:rsid w:val="001073E6"/>
    <w:rsid w:val="00111ECB"/>
    <w:rsid w:val="001122D6"/>
    <w:rsid w:val="00117CF0"/>
    <w:rsid w:val="00126291"/>
    <w:rsid w:val="00131D29"/>
    <w:rsid w:val="001334B7"/>
    <w:rsid w:val="0016269D"/>
    <w:rsid w:val="00162989"/>
    <w:rsid w:val="00167464"/>
    <w:rsid w:val="00167B0C"/>
    <w:rsid w:val="00170B71"/>
    <w:rsid w:val="00173FE8"/>
    <w:rsid w:val="00176381"/>
    <w:rsid w:val="00177ACF"/>
    <w:rsid w:val="0018040E"/>
    <w:rsid w:val="00183A7C"/>
    <w:rsid w:val="001A17B9"/>
    <w:rsid w:val="001A23E2"/>
    <w:rsid w:val="001B0CFA"/>
    <w:rsid w:val="001B10CC"/>
    <w:rsid w:val="001B1198"/>
    <w:rsid w:val="001B63C2"/>
    <w:rsid w:val="001B76BD"/>
    <w:rsid w:val="001D7A09"/>
    <w:rsid w:val="001F610C"/>
    <w:rsid w:val="002330C4"/>
    <w:rsid w:val="00255FF8"/>
    <w:rsid w:val="00257518"/>
    <w:rsid w:val="00261F60"/>
    <w:rsid w:val="00265523"/>
    <w:rsid w:val="002724F3"/>
    <w:rsid w:val="00284C81"/>
    <w:rsid w:val="002854D0"/>
    <w:rsid w:val="0029226A"/>
    <w:rsid w:val="0029422F"/>
    <w:rsid w:val="0029511C"/>
    <w:rsid w:val="002A265F"/>
    <w:rsid w:val="002B150E"/>
    <w:rsid w:val="002B1AC8"/>
    <w:rsid w:val="002B5BB2"/>
    <w:rsid w:val="002D0C4C"/>
    <w:rsid w:val="002D34CD"/>
    <w:rsid w:val="002E60BF"/>
    <w:rsid w:val="003119AD"/>
    <w:rsid w:val="003169B6"/>
    <w:rsid w:val="0034010D"/>
    <w:rsid w:val="003441B7"/>
    <w:rsid w:val="00354E85"/>
    <w:rsid w:val="003619AD"/>
    <w:rsid w:val="00373084"/>
    <w:rsid w:val="00381E13"/>
    <w:rsid w:val="003838C7"/>
    <w:rsid w:val="00387775"/>
    <w:rsid w:val="003920B2"/>
    <w:rsid w:val="00395BDD"/>
    <w:rsid w:val="003A3072"/>
    <w:rsid w:val="003A7B20"/>
    <w:rsid w:val="003A7D95"/>
    <w:rsid w:val="003B4F91"/>
    <w:rsid w:val="003C3AD7"/>
    <w:rsid w:val="003C4C35"/>
    <w:rsid w:val="003C6BFB"/>
    <w:rsid w:val="003C78CF"/>
    <w:rsid w:val="003E1F5D"/>
    <w:rsid w:val="003E47D2"/>
    <w:rsid w:val="003E52E9"/>
    <w:rsid w:val="003F0D99"/>
    <w:rsid w:val="003F6777"/>
    <w:rsid w:val="00402069"/>
    <w:rsid w:val="00444AF0"/>
    <w:rsid w:val="004528A8"/>
    <w:rsid w:val="0045544B"/>
    <w:rsid w:val="00456835"/>
    <w:rsid w:val="00457409"/>
    <w:rsid w:val="00467AD5"/>
    <w:rsid w:val="00467D98"/>
    <w:rsid w:val="00474DD6"/>
    <w:rsid w:val="0047700F"/>
    <w:rsid w:val="00483E49"/>
    <w:rsid w:val="00490209"/>
    <w:rsid w:val="00490DC9"/>
    <w:rsid w:val="004964FE"/>
    <w:rsid w:val="004A7126"/>
    <w:rsid w:val="004B5A86"/>
    <w:rsid w:val="004B6B0D"/>
    <w:rsid w:val="004C1EBA"/>
    <w:rsid w:val="004E4164"/>
    <w:rsid w:val="004E6775"/>
    <w:rsid w:val="004F0252"/>
    <w:rsid w:val="004F3CB9"/>
    <w:rsid w:val="00500DBF"/>
    <w:rsid w:val="00504B70"/>
    <w:rsid w:val="00505A9B"/>
    <w:rsid w:val="00507916"/>
    <w:rsid w:val="00510FFA"/>
    <w:rsid w:val="005145B0"/>
    <w:rsid w:val="00521FBB"/>
    <w:rsid w:val="0052325E"/>
    <w:rsid w:val="00527395"/>
    <w:rsid w:val="005519B5"/>
    <w:rsid w:val="00566EEC"/>
    <w:rsid w:val="0057071E"/>
    <w:rsid w:val="0057117E"/>
    <w:rsid w:val="00581EA6"/>
    <w:rsid w:val="005A7CA4"/>
    <w:rsid w:val="005B42B6"/>
    <w:rsid w:val="005B679E"/>
    <w:rsid w:val="005C2C09"/>
    <w:rsid w:val="005C7663"/>
    <w:rsid w:val="005C7934"/>
    <w:rsid w:val="005E6C00"/>
    <w:rsid w:val="00601F4D"/>
    <w:rsid w:val="00602E52"/>
    <w:rsid w:val="00603356"/>
    <w:rsid w:val="00606895"/>
    <w:rsid w:val="00606E01"/>
    <w:rsid w:val="0062013E"/>
    <w:rsid w:val="00632F4D"/>
    <w:rsid w:val="00643540"/>
    <w:rsid w:val="00643D0F"/>
    <w:rsid w:val="00647C63"/>
    <w:rsid w:val="00650107"/>
    <w:rsid w:val="006554A5"/>
    <w:rsid w:val="00661CB4"/>
    <w:rsid w:val="00662547"/>
    <w:rsid w:val="006726DB"/>
    <w:rsid w:val="00677FB7"/>
    <w:rsid w:val="00680044"/>
    <w:rsid w:val="00684AF2"/>
    <w:rsid w:val="006913D7"/>
    <w:rsid w:val="00692CB3"/>
    <w:rsid w:val="006964E0"/>
    <w:rsid w:val="006B1F69"/>
    <w:rsid w:val="006C63F3"/>
    <w:rsid w:val="006D3395"/>
    <w:rsid w:val="006D66F0"/>
    <w:rsid w:val="006F214E"/>
    <w:rsid w:val="006F2652"/>
    <w:rsid w:val="0070179F"/>
    <w:rsid w:val="0070245D"/>
    <w:rsid w:val="00703726"/>
    <w:rsid w:val="0071146A"/>
    <w:rsid w:val="007144CD"/>
    <w:rsid w:val="007156A3"/>
    <w:rsid w:val="00726805"/>
    <w:rsid w:val="0072743C"/>
    <w:rsid w:val="00733AD6"/>
    <w:rsid w:val="00734835"/>
    <w:rsid w:val="00742BF4"/>
    <w:rsid w:val="00750D71"/>
    <w:rsid w:val="00757E85"/>
    <w:rsid w:val="00763789"/>
    <w:rsid w:val="0077655B"/>
    <w:rsid w:val="00782958"/>
    <w:rsid w:val="0078314D"/>
    <w:rsid w:val="00784445"/>
    <w:rsid w:val="00793C8A"/>
    <w:rsid w:val="007A0115"/>
    <w:rsid w:val="007A5F01"/>
    <w:rsid w:val="007A6355"/>
    <w:rsid w:val="007A7B58"/>
    <w:rsid w:val="007B264D"/>
    <w:rsid w:val="007B7018"/>
    <w:rsid w:val="007D33B0"/>
    <w:rsid w:val="007D59ED"/>
    <w:rsid w:val="007D66B2"/>
    <w:rsid w:val="007E2762"/>
    <w:rsid w:val="007E2F40"/>
    <w:rsid w:val="007E42E1"/>
    <w:rsid w:val="00800205"/>
    <w:rsid w:val="00802530"/>
    <w:rsid w:val="0080273B"/>
    <w:rsid w:val="008029B3"/>
    <w:rsid w:val="0080551F"/>
    <w:rsid w:val="0080650D"/>
    <w:rsid w:val="00811A10"/>
    <w:rsid w:val="00824410"/>
    <w:rsid w:val="0082606A"/>
    <w:rsid w:val="00833E60"/>
    <w:rsid w:val="00834138"/>
    <w:rsid w:val="00844C14"/>
    <w:rsid w:val="00856AFB"/>
    <w:rsid w:val="00862B8F"/>
    <w:rsid w:val="0086788C"/>
    <w:rsid w:val="00870C9D"/>
    <w:rsid w:val="00881761"/>
    <w:rsid w:val="00886083"/>
    <w:rsid w:val="0089170F"/>
    <w:rsid w:val="00892BBC"/>
    <w:rsid w:val="008A3805"/>
    <w:rsid w:val="008A3CC9"/>
    <w:rsid w:val="008A5975"/>
    <w:rsid w:val="008B49BD"/>
    <w:rsid w:val="008B64EF"/>
    <w:rsid w:val="008C0F30"/>
    <w:rsid w:val="008C2D57"/>
    <w:rsid w:val="008C69C1"/>
    <w:rsid w:val="008D0E21"/>
    <w:rsid w:val="008D2854"/>
    <w:rsid w:val="008D4250"/>
    <w:rsid w:val="008D5914"/>
    <w:rsid w:val="008E075C"/>
    <w:rsid w:val="008E0EB7"/>
    <w:rsid w:val="008E19FD"/>
    <w:rsid w:val="008E3B07"/>
    <w:rsid w:val="008F1470"/>
    <w:rsid w:val="008F5FEE"/>
    <w:rsid w:val="00903387"/>
    <w:rsid w:val="0090638E"/>
    <w:rsid w:val="00915DFB"/>
    <w:rsid w:val="00926DC0"/>
    <w:rsid w:val="00930194"/>
    <w:rsid w:val="009347A3"/>
    <w:rsid w:val="00955097"/>
    <w:rsid w:val="0097070E"/>
    <w:rsid w:val="00973DC3"/>
    <w:rsid w:val="00976054"/>
    <w:rsid w:val="00976B6F"/>
    <w:rsid w:val="00992A15"/>
    <w:rsid w:val="00995043"/>
    <w:rsid w:val="00997772"/>
    <w:rsid w:val="009A7197"/>
    <w:rsid w:val="009A72D6"/>
    <w:rsid w:val="009B3515"/>
    <w:rsid w:val="009D5608"/>
    <w:rsid w:val="009E213F"/>
    <w:rsid w:val="009E4C14"/>
    <w:rsid w:val="009E6530"/>
    <w:rsid w:val="009F4829"/>
    <w:rsid w:val="009F6355"/>
    <w:rsid w:val="00A01242"/>
    <w:rsid w:val="00A14258"/>
    <w:rsid w:val="00A15712"/>
    <w:rsid w:val="00A16A4B"/>
    <w:rsid w:val="00A277F2"/>
    <w:rsid w:val="00A27936"/>
    <w:rsid w:val="00A27FF0"/>
    <w:rsid w:val="00A32D96"/>
    <w:rsid w:val="00A5433F"/>
    <w:rsid w:val="00A559AE"/>
    <w:rsid w:val="00A666C2"/>
    <w:rsid w:val="00A711C4"/>
    <w:rsid w:val="00A71F5A"/>
    <w:rsid w:val="00A72E6B"/>
    <w:rsid w:val="00A82BC8"/>
    <w:rsid w:val="00A86662"/>
    <w:rsid w:val="00A87669"/>
    <w:rsid w:val="00A90D94"/>
    <w:rsid w:val="00A95A12"/>
    <w:rsid w:val="00AB1504"/>
    <w:rsid w:val="00AB1EBB"/>
    <w:rsid w:val="00AC5555"/>
    <w:rsid w:val="00AD52F7"/>
    <w:rsid w:val="00AE10C4"/>
    <w:rsid w:val="00AF7AB7"/>
    <w:rsid w:val="00B013A9"/>
    <w:rsid w:val="00B026FC"/>
    <w:rsid w:val="00B12410"/>
    <w:rsid w:val="00B21DEE"/>
    <w:rsid w:val="00B27D06"/>
    <w:rsid w:val="00B31F7A"/>
    <w:rsid w:val="00B36E71"/>
    <w:rsid w:val="00B468CE"/>
    <w:rsid w:val="00B52C5E"/>
    <w:rsid w:val="00B55EC6"/>
    <w:rsid w:val="00B57B2D"/>
    <w:rsid w:val="00B60253"/>
    <w:rsid w:val="00B632D6"/>
    <w:rsid w:val="00B75BF0"/>
    <w:rsid w:val="00B76D9A"/>
    <w:rsid w:val="00BA6EA0"/>
    <w:rsid w:val="00BB3AF6"/>
    <w:rsid w:val="00BB4373"/>
    <w:rsid w:val="00BC5AE5"/>
    <w:rsid w:val="00BD0D88"/>
    <w:rsid w:val="00BE6B7B"/>
    <w:rsid w:val="00BF28EC"/>
    <w:rsid w:val="00BF4BDF"/>
    <w:rsid w:val="00C215FD"/>
    <w:rsid w:val="00C21F8D"/>
    <w:rsid w:val="00C256DD"/>
    <w:rsid w:val="00C2588C"/>
    <w:rsid w:val="00C326D5"/>
    <w:rsid w:val="00C333C9"/>
    <w:rsid w:val="00C33C01"/>
    <w:rsid w:val="00C33D98"/>
    <w:rsid w:val="00C37B2D"/>
    <w:rsid w:val="00C47B8C"/>
    <w:rsid w:val="00C50D50"/>
    <w:rsid w:val="00C52337"/>
    <w:rsid w:val="00C5480D"/>
    <w:rsid w:val="00C556AC"/>
    <w:rsid w:val="00C56D86"/>
    <w:rsid w:val="00C57DD1"/>
    <w:rsid w:val="00C61B31"/>
    <w:rsid w:val="00C63E9B"/>
    <w:rsid w:val="00C706B4"/>
    <w:rsid w:val="00C72411"/>
    <w:rsid w:val="00C76860"/>
    <w:rsid w:val="00C80056"/>
    <w:rsid w:val="00C829B0"/>
    <w:rsid w:val="00CB0260"/>
    <w:rsid w:val="00CC3C3C"/>
    <w:rsid w:val="00CD2FD1"/>
    <w:rsid w:val="00CD704F"/>
    <w:rsid w:val="00CE2E2D"/>
    <w:rsid w:val="00CF28F8"/>
    <w:rsid w:val="00CF7701"/>
    <w:rsid w:val="00D015BA"/>
    <w:rsid w:val="00D019F9"/>
    <w:rsid w:val="00D0308E"/>
    <w:rsid w:val="00D16E6E"/>
    <w:rsid w:val="00D26427"/>
    <w:rsid w:val="00D435D3"/>
    <w:rsid w:val="00D46124"/>
    <w:rsid w:val="00D6652E"/>
    <w:rsid w:val="00D767B0"/>
    <w:rsid w:val="00D900C1"/>
    <w:rsid w:val="00D9432B"/>
    <w:rsid w:val="00D97A56"/>
    <w:rsid w:val="00DA0228"/>
    <w:rsid w:val="00DA2CD8"/>
    <w:rsid w:val="00DB55A2"/>
    <w:rsid w:val="00DC061B"/>
    <w:rsid w:val="00DD0B09"/>
    <w:rsid w:val="00DD4657"/>
    <w:rsid w:val="00DF20AC"/>
    <w:rsid w:val="00DF2230"/>
    <w:rsid w:val="00DF71FB"/>
    <w:rsid w:val="00E007DE"/>
    <w:rsid w:val="00E13A7C"/>
    <w:rsid w:val="00E26551"/>
    <w:rsid w:val="00E26E3B"/>
    <w:rsid w:val="00E278A7"/>
    <w:rsid w:val="00E36966"/>
    <w:rsid w:val="00E428C6"/>
    <w:rsid w:val="00E46B7A"/>
    <w:rsid w:val="00E6427A"/>
    <w:rsid w:val="00E662A2"/>
    <w:rsid w:val="00E67241"/>
    <w:rsid w:val="00E67423"/>
    <w:rsid w:val="00E75DC1"/>
    <w:rsid w:val="00E804AB"/>
    <w:rsid w:val="00E80BAF"/>
    <w:rsid w:val="00E825A3"/>
    <w:rsid w:val="00E878CB"/>
    <w:rsid w:val="00E91260"/>
    <w:rsid w:val="00E926C1"/>
    <w:rsid w:val="00EA1942"/>
    <w:rsid w:val="00EA57EE"/>
    <w:rsid w:val="00EA633B"/>
    <w:rsid w:val="00EB1D6D"/>
    <w:rsid w:val="00EC4B91"/>
    <w:rsid w:val="00EE0F5F"/>
    <w:rsid w:val="00EE1C7D"/>
    <w:rsid w:val="00EE20CA"/>
    <w:rsid w:val="00EE2C10"/>
    <w:rsid w:val="00EE7332"/>
    <w:rsid w:val="00EF15A6"/>
    <w:rsid w:val="00EF16F6"/>
    <w:rsid w:val="00EF2780"/>
    <w:rsid w:val="00EF34A4"/>
    <w:rsid w:val="00EF723E"/>
    <w:rsid w:val="00F02F1A"/>
    <w:rsid w:val="00F058CB"/>
    <w:rsid w:val="00F11EE4"/>
    <w:rsid w:val="00F13B27"/>
    <w:rsid w:val="00F17EFC"/>
    <w:rsid w:val="00F201C9"/>
    <w:rsid w:val="00F22404"/>
    <w:rsid w:val="00F44AED"/>
    <w:rsid w:val="00F5176A"/>
    <w:rsid w:val="00F538F0"/>
    <w:rsid w:val="00F5430D"/>
    <w:rsid w:val="00F743E9"/>
    <w:rsid w:val="00F74E1F"/>
    <w:rsid w:val="00F9241B"/>
    <w:rsid w:val="00FA718D"/>
    <w:rsid w:val="00FA7576"/>
    <w:rsid w:val="00FB3EC4"/>
    <w:rsid w:val="00FB5C4B"/>
    <w:rsid w:val="00FC2E5B"/>
    <w:rsid w:val="00FC5B64"/>
    <w:rsid w:val="00FD1F4D"/>
    <w:rsid w:val="00FD2DED"/>
    <w:rsid w:val="00FF0F1F"/>
    <w:rsid w:val="00FF3F33"/>
    <w:rsid w:val="00FF681F"/>
    <w:rsid w:val="00FF7258"/>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ro-RO" w:eastAsia="ro-R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2FD1"/>
    <w:pPr>
      <w:spacing w:after="200" w:line="276" w:lineRule="auto"/>
    </w:pPr>
    <w:rPr>
      <w:rFonts w:ascii="Calibri" w:hAnsi="Calibri"/>
      <w:sz w:val="22"/>
      <w:szCs w:val="22"/>
      <w:lang w:val="en-US" w:eastAsia="en-US"/>
    </w:rPr>
  </w:style>
  <w:style w:type="paragraph" w:styleId="Heading1">
    <w:name w:val="heading 1"/>
    <w:basedOn w:val="Normal"/>
    <w:next w:val="Normal"/>
    <w:link w:val="Heading1Char"/>
    <w:uiPriority w:val="99"/>
    <w:qFormat/>
    <w:rsid w:val="00B013A9"/>
    <w:pPr>
      <w:keepNext/>
      <w:keepLines/>
      <w:spacing w:before="48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9"/>
    <w:qFormat/>
    <w:rsid w:val="00B013A9"/>
    <w:pPr>
      <w:keepNext/>
      <w:keepLines/>
      <w:spacing w:before="200"/>
      <w:outlineLvl w:val="1"/>
    </w:pPr>
    <w:rPr>
      <w:rFonts w:ascii="Cambria" w:eastAsia="Times New Roman" w:hAnsi="Cambria"/>
      <w:b/>
      <w:bCs/>
      <w:color w:val="4F81BD"/>
      <w:sz w:val="26"/>
      <w:szCs w:val="26"/>
    </w:rPr>
  </w:style>
  <w:style w:type="paragraph" w:styleId="Heading3">
    <w:name w:val="heading 3"/>
    <w:basedOn w:val="Normal"/>
    <w:link w:val="Heading3Char"/>
    <w:uiPriority w:val="9"/>
    <w:qFormat/>
    <w:rsid w:val="00B013A9"/>
    <w:pPr>
      <w:spacing w:before="100" w:beforeAutospacing="1" w:after="100" w:afterAutospacing="1" w:line="240" w:lineRule="auto"/>
      <w:outlineLvl w:val="2"/>
    </w:pPr>
    <w:rPr>
      <w:rFonts w:ascii="Times New Roman" w:eastAsia="Times New Roman" w:hAnsi="Times New Roman"/>
      <w:b/>
      <w:bCs/>
      <w:sz w:val="27"/>
      <w:szCs w:val="27"/>
      <w:lang w:eastAsia="ro-RO"/>
    </w:rPr>
  </w:style>
  <w:style w:type="paragraph" w:styleId="Heading4">
    <w:name w:val="heading 4"/>
    <w:basedOn w:val="Normal"/>
    <w:link w:val="Heading4Char"/>
    <w:uiPriority w:val="9"/>
    <w:qFormat/>
    <w:rsid w:val="00B013A9"/>
    <w:pPr>
      <w:spacing w:before="100" w:beforeAutospacing="1" w:after="100" w:afterAutospacing="1" w:line="240" w:lineRule="auto"/>
      <w:outlineLvl w:val="3"/>
    </w:pPr>
    <w:rPr>
      <w:rFonts w:ascii="Times New Roman" w:eastAsia="Times New Roman" w:hAnsi="Times New Roman"/>
      <w:b/>
      <w:bCs/>
      <w:sz w:val="24"/>
      <w:szCs w:val="24"/>
      <w:lang w:eastAsia="ro-RO"/>
    </w:rPr>
  </w:style>
  <w:style w:type="paragraph" w:styleId="Heading5">
    <w:name w:val="heading 5"/>
    <w:basedOn w:val="Normal"/>
    <w:next w:val="Normal"/>
    <w:link w:val="Heading5Char"/>
    <w:uiPriority w:val="9"/>
    <w:unhideWhenUsed/>
    <w:qFormat/>
    <w:rsid w:val="00C215FD"/>
    <w:pPr>
      <w:spacing w:before="240" w:after="60"/>
      <w:outlineLvl w:val="4"/>
    </w:pPr>
    <w:rPr>
      <w:rFonts w:eastAsia="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B013A9"/>
    <w:rPr>
      <w:rFonts w:ascii="Cambria" w:eastAsia="Times New Roman" w:hAnsi="Cambria" w:cs="Times New Roman"/>
      <w:b/>
      <w:bCs/>
      <w:color w:val="365F91"/>
      <w:sz w:val="28"/>
      <w:szCs w:val="28"/>
    </w:rPr>
  </w:style>
  <w:style w:type="character" w:customStyle="1" w:styleId="Heading2Char">
    <w:name w:val="Heading 2 Char"/>
    <w:link w:val="Heading2"/>
    <w:uiPriority w:val="99"/>
    <w:rsid w:val="00B013A9"/>
    <w:rPr>
      <w:rFonts w:ascii="Cambria" w:eastAsia="Times New Roman" w:hAnsi="Cambria" w:cs="Times New Roman"/>
      <w:b/>
      <w:bCs/>
      <w:color w:val="4F81BD"/>
      <w:sz w:val="26"/>
      <w:szCs w:val="26"/>
    </w:rPr>
  </w:style>
  <w:style w:type="character" w:customStyle="1" w:styleId="Heading3Char">
    <w:name w:val="Heading 3 Char"/>
    <w:link w:val="Heading3"/>
    <w:uiPriority w:val="9"/>
    <w:rsid w:val="00B013A9"/>
    <w:rPr>
      <w:rFonts w:ascii="Times New Roman" w:eastAsia="Times New Roman" w:hAnsi="Times New Roman" w:cs="Times New Roman"/>
      <w:b/>
      <w:bCs/>
      <w:sz w:val="27"/>
      <w:szCs w:val="27"/>
      <w:lang w:eastAsia="ro-RO"/>
    </w:rPr>
  </w:style>
  <w:style w:type="character" w:customStyle="1" w:styleId="Heading4Char">
    <w:name w:val="Heading 4 Char"/>
    <w:link w:val="Heading4"/>
    <w:uiPriority w:val="9"/>
    <w:rsid w:val="00B013A9"/>
    <w:rPr>
      <w:rFonts w:ascii="Times New Roman" w:eastAsia="Times New Roman" w:hAnsi="Times New Roman" w:cs="Times New Roman"/>
      <w:b/>
      <w:bCs/>
      <w:sz w:val="24"/>
      <w:szCs w:val="24"/>
      <w:lang w:eastAsia="ro-RO"/>
    </w:rPr>
  </w:style>
  <w:style w:type="paragraph" w:styleId="Title">
    <w:name w:val="Title"/>
    <w:basedOn w:val="Normal"/>
    <w:next w:val="Normal"/>
    <w:link w:val="TitleChar"/>
    <w:uiPriority w:val="10"/>
    <w:qFormat/>
    <w:rsid w:val="00B013A9"/>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sid w:val="00B013A9"/>
    <w:rPr>
      <w:rFonts w:ascii="Cambria" w:eastAsia="Times New Roman" w:hAnsi="Cambria" w:cs="Times New Roman"/>
      <w:color w:val="17365D"/>
      <w:spacing w:val="5"/>
      <w:kern w:val="28"/>
      <w:sz w:val="52"/>
      <w:szCs w:val="52"/>
    </w:rPr>
  </w:style>
  <w:style w:type="paragraph" w:styleId="Subtitle">
    <w:name w:val="Subtitle"/>
    <w:basedOn w:val="Normal"/>
    <w:next w:val="Normal"/>
    <w:link w:val="SubtitleChar"/>
    <w:uiPriority w:val="11"/>
    <w:qFormat/>
    <w:rsid w:val="00B013A9"/>
    <w:pPr>
      <w:numPr>
        <w:ilvl w:val="1"/>
      </w:numPr>
      <w:ind w:hanging="357"/>
    </w:pPr>
    <w:rPr>
      <w:rFonts w:ascii="Cambria" w:eastAsia="Times New Roman" w:hAnsi="Cambria"/>
      <w:i/>
      <w:iCs/>
      <w:color w:val="4F81BD"/>
      <w:spacing w:val="15"/>
      <w:sz w:val="24"/>
      <w:szCs w:val="24"/>
    </w:rPr>
  </w:style>
  <w:style w:type="character" w:customStyle="1" w:styleId="SubtitleChar">
    <w:name w:val="Subtitle Char"/>
    <w:link w:val="Subtitle"/>
    <w:uiPriority w:val="11"/>
    <w:rsid w:val="00B013A9"/>
    <w:rPr>
      <w:rFonts w:ascii="Cambria" w:eastAsia="Times New Roman" w:hAnsi="Cambria" w:cs="Times New Roman"/>
      <w:i/>
      <w:iCs/>
      <w:color w:val="4F81BD"/>
      <w:spacing w:val="15"/>
      <w:sz w:val="24"/>
      <w:szCs w:val="24"/>
    </w:rPr>
  </w:style>
  <w:style w:type="paragraph" w:customStyle="1" w:styleId="Frspaiere1">
    <w:name w:val="Fără spațiere1"/>
    <w:uiPriority w:val="1"/>
    <w:qFormat/>
    <w:rsid w:val="00B013A9"/>
    <w:pPr>
      <w:ind w:hanging="357"/>
      <w:jc w:val="both"/>
    </w:pPr>
    <w:rPr>
      <w:vanish/>
      <w:sz w:val="26"/>
      <w:szCs w:val="26"/>
      <w:lang w:eastAsia="en-US"/>
    </w:rPr>
  </w:style>
  <w:style w:type="paragraph" w:customStyle="1" w:styleId="Listparagraf1">
    <w:name w:val="Listă paragraf1"/>
    <w:basedOn w:val="Normal"/>
    <w:uiPriority w:val="34"/>
    <w:qFormat/>
    <w:rsid w:val="00B013A9"/>
    <w:pPr>
      <w:ind w:left="720"/>
      <w:contextualSpacing/>
    </w:pPr>
  </w:style>
  <w:style w:type="character" w:styleId="Strong">
    <w:name w:val="Strong"/>
    <w:uiPriority w:val="22"/>
    <w:qFormat/>
    <w:rsid w:val="00B013A9"/>
    <w:rPr>
      <w:b/>
      <w:bCs/>
    </w:rPr>
  </w:style>
  <w:style w:type="paragraph" w:styleId="Header">
    <w:name w:val="header"/>
    <w:basedOn w:val="Normal"/>
    <w:link w:val="HeaderChar"/>
    <w:uiPriority w:val="99"/>
    <w:unhideWhenUsed/>
    <w:rsid w:val="00CD2FD1"/>
    <w:pPr>
      <w:tabs>
        <w:tab w:val="center" w:pos="4536"/>
        <w:tab w:val="right" w:pos="9072"/>
      </w:tabs>
      <w:spacing w:after="0" w:line="240" w:lineRule="auto"/>
    </w:pPr>
  </w:style>
  <w:style w:type="character" w:customStyle="1" w:styleId="HeaderChar">
    <w:name w:val="Header Char"/>
    <w:link w:val="Header"/>
    <w:uiPriority w:val="99"/>
    <w:rsid w:val="00CD2FD1"/>
    <w:rPr>
      <w:rFonts w:ascii="Calibri" w:eastAsia="Calibri" w:hAnsi="Calibri"/>
      <w:vanish w:val="0"/>
      <w:sz w:val="22"/>
      <w:szCs w:val="22"/>
      <w:lang w:val="en-US"/>
    </w:rPr>
  </w:style>
  <w:style w:type="paragraph" w:styleId="Footer">
    <w:name w:val="footer"/>
    <w:basedOn w:val="Normal"/>
    <w:link w:val="FooterChar"/>
    <w:uiPriority w:val="99"/>
    <w:unhideWhenUsed/>
    <w:rsid w:val="00CD2FD1"/>
    <w:pPr>
      <w:tabs>
        <w:tab w:val="center" w:pos="4536"/>
        <w:tab w:val="right" w:pos="9072"/>
      </w:tabs>
      <w:spacing w:after="0" w:line="240" w:lineRule="auto"/>
    </w:pPr>
  </w:style>
  <w:style w:type="character" w:customStyle="1" w:styleId="FooterChar">
    <w:name w:val="Footer Char"/>
    <w:link w:val="Footer"/>
    <w:uiPriority w:val="99"/>
    <w:rsid w:val="00CD2FD1"/>
    <w:rPr>
      <w:rFonts w:ascii="Calibri" w:eastAsia="Calibri" w:hAnsi="Calibri"/>
      <w:vanish w:val="0"/>
      <w:sz w:val="22"/>
      <w:szCs w:val="22"/>
      <w:lang w:val="en-US"/>
    </w:rPr>
  </w:style>
  <w:style w:type="paragraph" w:styleId="BalloonText">
    <w:name w:val="Balloon Text"/>
    <w:basedOn w:val="Normal"/>
    <w:link w:val="BalloonTextChar"/>
    <w:uiPriority w:val="99"/>
    <w:semiHidden/>
    <w:unhideWhenUsed/>
    <w:rsid w:val="00CD2FD1"/>
    <w:pPr>
      <w:spacing w:after="0" w:line="240" w:lineRule="auto"/>
    </w:pPr>
    <w:rPr>
      <w:rFonts w:ascii="Tahoma" w:hAnsi="Tahoma"/>
      <w:sz w:val="16"/>
      <w:szCs w:val="16"/>
    </w:rPr>
  </w:style>
  <w:style w:type="character" w:customStyle="1" w:styleId="BalloonTextChar">
    <w:name w:val="Balloon Text Char"/>
    <w:link w:val="BalloonText"/>
    <w:uiPriority w:val="99"/>
    <w:semiHidden/>
    <w:rsid w:val="00CD2FD1"/>
    <w:rPr>
      <w:rFonts w:ascii="Tahoma" w:eastAsia="Calibri" w:hAnsi="Tahoma" w:cs="Tahoma"/>
      <w:vanish w:val="0"/>
      <w:sz w:val="16"/>
      <w:szCs w:val="16"/>
      <w:lang w:val="en-US"/>
    </w:rPr>
  </w:style>
  <w:style w:type="paragraph" w:customStyle="1" w:styleId="Titlucuprins1">
    <w:name w:val="Titlu cuprins1"/>
    <w:basedOn w:val="Heading1"/>
    <w:next w:val="Normal"/>
    <w:uiPriority w:val="99"/>
    <w:qFormat/>
    <w:rsid w:val="00CD2FD1"/>
    <w:pPr>
      <w:outlineLvl w:val="9"/>
    </w:pPr>
    <w:rPr>
      <w:rFonts w:eastAsia="SimSun"/>
      <w:vanish/>
      <w:lang w:eastAsia="ja-JP"/>
    </w:rPr>
  </w:style>
  <w:style w:type="paragraph" w:customStyle="1" w:styleId="Default">
    <w:name w:val="Default"/>
    <w:uiPriority w:val="99"/>
    <w:rsid w:val="00CD2FD1"/>
    <w:pPr>
      <w:autoSpaceDE w:val="0"/>
      <w:autoSpaceDN w:val="0"/>
      <w:adjustRightInd w:val="0"/>
    </w:pPr>
    <w:rPr>
      <w:color w:val="000000"/>
      <w:sz w:val="24"/>
      <w:szCs w:val="24"/>
      <w:lang w:val="en-US" w:eastAsia="en-US"/>
    </w:rPr>
  </w:style>
  <w:style w:type="character" w:styleId="CommentReference">
    <w:name w:val="annotation reference"/>
    <w:uiPriority w:val="99"/>
    <w:semiHidden/>
    <w:rsid w:val="00CD2FD1"/>
    <w:rPr>
      <w:rFonts w:cs="Times New Roman"/>
      <w:sz w:val="16"/>
      <w:szCs w:val="16"/>
    </w:rPr>
  </w:style>
  <w:style w:type="paragraph" w:styleId="CommentText">
    <w:name w:val="annotation text"/>
    <w:basedOn w:val="Normal"/>
    <w:link w:val="CommentTextChar"/>
    <w:uiPriority w:val="99"/>
    <w:semiHidden/>
    <w:rsid w:val="00CD2FD1"/>
    <w:rPr>
      <w:sz w:val="20"/>
      <w:szCs w:val="20"/>
    </w:rPr>
  </w:style>
  <w:style w:type="character" w:customStyle="1" w:styleId="CommentTextChar">
    <w:name w:val="Comment Text Char"/>
    <w:link w:val="CommentText"/>
    <w:uiPriority w:val="99"/>
    <w:semiHidden/>
    <w:rsid w:val="00CD2FD1"/>
    <w:rPr>
      <w:rFonts w:ascii="Calibri" w:eastAsia="Calibri" w:hAnsi="Calibri"/>
      <w:vanish w:val="0"/>
      <w:sz w:val="20"/>
      <w:szCs w:val="20"/>
      <w:lang w:val="en-US"/>
    </w:rPr>
  </w:style>
  <w:style w:type="character" w:customStyle="1" w:styleId="CommentSubjectChar">
    <w:name w:val="Comment Subject Char"/>
    <w:link w:val="CommentSubject"/>
    <w:uiPriority w:val="99"/>
    <w:semiHidden/>
    <w:rsid w:val="00CD2FD1"/>
    <w:rPr>
      <w:rFonts w:ascii="Calibri" w:eastAsia="Calibri" w:hAnsi="Calibri"/>
      <w:b/>
      <w:bCs/>
      <w:vanish w:val="0"/>
      <w:sz w:val="20"/>
      <w:szCs w:val="20"/>
      <w:lang w:val="en-US"/>
    </w:rPr>
  </w:style>
  <w:style w:type="paragraph" w:styleId="CommentSubject">
    <w:name w:val="annotation subject"/>
    <w:basedOn w:val="CommentText"/>
    <w:next w:val="CommentText"/>
    <w:link w:val="CommentSubjectChar"/>
    <w:uiPriority w:val="99"/>
    <w:semiHidden/>
    <w:rsid w:val="00CD2FD1"/>
    <w:rPr>
      <w:b/>
      <w:bCs/>
    </w:rPr>
  </w:style>
  <w:style w:type="paragraph" w:styleId="Caption">
    <w:name w:val="caption"/>
    <w:basedOn w:val="Normal"/>
    <w:next w:val="Normal"/>
    <w:qFormat/>
    <w:rsid w:val="00CD2FD1"/>
    <w:rPr>
      <w:b/>
      <w:bCs/>
      <w:sz w:val="20"/>
      <w:szCs w:val="20"/>
      <w:lang w:val="ro-RO"/>
    </w:rPr>
  </w:style>
  <w:style w:type="paragraph" w:customStyle="1" w:styleId="Revizuire1">
    <w:name w:val="Revizuire1"/>
    <w:hidden/>
    <w:uiPriority w:val="99"/>
    <w:semiHidden/>
    <w:rsid w:val="00CD2FD1"/>
    <w:rPr>
      <w:rFonts w:ascii="Calibri" w:hAnsi="Calibri"/>
      <w:sz w:val="22"/>
      <w:szCs w:val="22"/>
      <w:lang w:val="en-US" w:eastAsia="en-US"/>
    </w:rPr>
  </w:style>
  <w:style w:type="paragraph" w:styleId="TOC1">
    <w:name w:val="toc 1"/>
    <w:basedOn w:val="Normal"/>
    <w:next w:val="Normal"/>
    <w:autoRedefine/>
    <w:uiPriority w:val="39"/>
    <w:unhideWhenUsed/>
    <w:rsid w:val="00973DC3"/>
  </w:style>
  <w:style w:type="character" w:styleId="SubtleEmphasis">
    <w:name w:val="Subtle Emphasis"/>
    <w:basedOn w:val="DefaultParagraphFont"/>
    <w:uiPriority w:val="19"/>
    <w:qFormat/>
    <w:rsid w:val="00C215FD"/>
    <w:rPr>
      <w:i/>
      <w:iCs/>
      <w:color w:val="808080"/>
    </w:rPr>
  </w:style>
  <w:style w:type="paragraph" w:styleId="BodyText">
    <w:name w:val="Body Text"/>
    <w:basedOn w:val="Normal"/>
    <w:link w:val="BodyTextChar"/>
    <w:uiPriority w:val="99"/>
    <w:unhideWhenUsed/>
    <w:rsid w:val="00C215FD"/>
    <w:pPr>
      <w:spacing w:after="120" w:line="254" w:lineRule="auto"/>
    </w:pPr>
    <w:rPr>
      <w:rFonts w:eastAsia="Times New Roman"/>
      <w:lang w:eastAsia="zh-CN"/>
    </w:rPr>
  </w:style>
  <w:style w:type="character" w:customStyle="1" w:styleId="BodyTextChar">
    <w:name w:val="Body Text Char"/>
    <w:basedOn w:val="DefaultParagraphFont"/>
    <w:link w:val="BodyText"/>
    <w:uiPriority w:val="99"/>
    <w:rsid w:val="00C215FD"/>
    <w:rPr>
      <w:rFonts w:ascii="Calibri" w:eastAsia="Times New Roman" w:hAnsi="Calibri"/>
      <w:sz w:val="22"/>
      <w:szCs w:val="22"/>
      <w:lang w:eastAsia="zh-CN"/>
    </w:rPr>
  </w:style>
  <w:style w:type="character" w:customStyle="1" w:styleId="Heading5Char">
    <w:name w:val="Heading 5 Char"/>
    <w:basedOn w:val="DefaultParagraphFont"/>
    <w:link w:val="Heading5"/>
    <w:uiPriority w:val="9"/>
    <w:rsid w:val="00C215FD"/>
    <w:rPr>
      <w:rFonts w:ascii="Calibri" w:eastAsia="Times New Roman" w:hAnsi="Calibri" w:cs="Times New Roman"/>
      <w:b/>
      <w:bCs/>
      <w:i/>
      <w:iCs/>
      <w:sz w:val="26"/>
      <w:szCs w:val="26"/>
    </w:rPr>
  </w:style>
</w:styles>
</file>

<file path=word/webSettings.xml><?xml version="1.0" encoding="utf-8"?>
<w:webSettings xmlns:r="http://schemas.openxmlformats.org/officeDocument/2006/relationships" xmlns:w="http://schemas.openxmlformats.org/wordprocessingml/2006/main">
  <w:divs>
    <w:div w:id="1358694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1F8FA2-08CF-4AA0-9D7B-D5099038E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1</Pages>
  <Words>5333</Words>
  <Characters>30933</Characters>
  <Application>Microsoft Office Word</Application>
  <DocSecurity>0</DocSecurity>
  <Lines>257</Lines>
  <Paragraphs>72</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Anexa nr</vt:lpstr>
      <vt:lpstr>Anexa nr</vt:lpstr>
    </vt:vector>
  </TitlesOfParts>
  <Company>Unitate Scolara</Company>
  <LinksUpToDate>false</LinksUpToDate>
  <CharactersWithSpaces>36194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Anexa nr</dc:title>
  <dc:creator>User</dc:creator>
  <cp:lastModifiedBy>PRIMARIE</cp:lastModifiedBy>
  <cp:revision>16</cp:revision>
  <cp:lastPrinted>2020-02-20T10:18:00Z</cp:lastPrinted>
  <dcterms:created xsi:type="dcterms:W3CDTF">2020-02-12T06:35:00Z</dcterms:created>
  <dcterms:modified xsi:type="dcterms:W3CDTF">2020-02-20T10:21:00Z</dcterms:modified>
</cp:coreProperties>
</file>