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7B0DA5">
        <w:rPr>
          <w:rFonts w:ascii="Arial" w:hAnsi="Arial" w:cs="Arial"/>
          <w:sz w:val="28"/>
          <w:szCs w:val="28"/>
        </w:rPr>
        <w:t>1</w:t>
      </w:r>
    </w:p>
    <w:p w:rsidR="00C6274A" w:rsidRDefault="00C6274A"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753C33" w:rsidRPr="00A15435" w:rsidRDefault="00753C33" w:rsidP="00753C33">
      <w:pPr>
        <w:jc w:val="center"/>
        <w:rPr>
          <w:b/>
          <w:sz w:val="26"/>
          <w:szCs w:val="26"/>
        </w:rPr>
      </w:pPr>
      <w:r w:rsidRPr="00A15435">
        <w:rPr>
          <w:b/>
          <w:sz w:val="26"/>
          <w:szCs w:val="26"/>
        </w:rPr>
        <w:t>privind acordarea unui mandat special reprezentantului UAT a comunei Rafaila, in Adunarea Generala a Asociaţiei pentru Dezvoltare Intercomunitară de Utilitati Publice  pentru Serviciul de Alimentare cu Apa si de Canalizare din Municipiile  Vaslui,  Barlad, Husi si Orasul Negresti -  judetul Vaslui ( APC VASLUI)</w:t>
      </w:r>
    </w:p>
    <w:p w:rsidR="00753C33" w:rsidRDefault="00753C33" w:rsidP="00753C33">
      <w:pPr>
        <w:ind w:left="420"/>
        <w:jc w:val="center"/>
        <w:rPr>
          <w:b/>
          <w:sz w:val="20"/>
          <w:szCs w:val="20"/>
        </w:rPr>
      </w:pPr>
    </w:p>
    <w:p w:rsidR="00753C33" w:rsidRPr="00C234C9" w:rsidRDefault="00753C33" w:rsidP="00753C33">
      <w:pPr>
        <w:jc w:val="both"/>
        <w:rPr>
          <w:b/>
          <w:sz w:val="20"/>
          <w:szCs w:val="20"/>
        </w:rPr>
      </w:pPr>
    </w:p>
    <w:p w:rsidR="00753C33" w:rsidRPr="00FB4337" w:rsidRDefault="00753C33" w:rsidP="00753C33">
      <w:pPr>
        <w:jc w:val="both"/>
      </w:pPr>
      <w:r w:rsidRPr="00FB4337">
        <w:t>av</w:t>
      </w:r>
      <w:r>
        <w:t>â</w:t>
      </w:r>
      <w:r w:rsidRPr="00FB4337">
        <w:t>nd în vedere:</w:t>
      </w:r>
    </w:p>
    <w:p w:rsidR="00753C33" w:rsidRPr="00FB4337" w:rsidRDefault="00753C33" w:rsidP="00753C33">
      <w:pPr>
        <w:pStyle w:val="ListParagraph"/>
        <w:numPr>
          <w:ilvl w:val="0"/>
          <w:numId w:val="12"/>
        </w:numPr>
        <w:jc w:val="both"/>
      </w:pPr>
      <w:r>
        <w:t>r</w:t>
      </w:r>
      <w:r w:rsidRPr="00FB4337">
        <w:t xml:space="preserve">eferatul de aprobare al primarului la proiectul de hotărâre, precum </w:t>
      </w:r>
      <w:r>
        <w:t>ş</w:t>
      </w:r>
      <w:r w:rsidRPr="00FB4337">
        <w:t>i raportul compartimentului de resort;</w:t>
      </w:r>
    </w:p>
    <w:p w:rsidR="00753C33" w:rsidRDefault="00753C33" w:rsidP="00753C33">
      <w:pPr>
        <w:pStyle w:val="ListParagraph"/>
        <w:numPr>
          <w:ilvl w:val="0"/>
          <w:numId w:val="12"/>
        </w:numPr>
        <w:jc w:val="both"/>
      </w:pPr>
      <w:r>
        <w:t>A</w:t>
      </w:r>
      <w:r w:rsidRPr="007900EB">
        <w:t xml:space="preserve">dresa Asociatiei </w:t>
      </w:r>
      <w:r>
        <w:t>p</w:t>
      </w:r>
      <w:r w:rsidRPr="007900EB">
        <w:t xml:space="preserve">entru Dezvoltare Intercomunitara </w:t>
      </w:r>
      <w:r>
        <w:t>d</w:t>
      </w:r>
      <w:r w:rsidRPr="007900EB">
        <w:t xml:space="preserve">e Utilitati Publice </w:t>
      </w:r>
      <w:r>
        <w:t>p</w:t>
      </w:r>
      <w:r w:rsidRPr="007900EB">
        <w:t xml:space="preserve">entru Serviciul de Alimentare </w:t>
      </w:r>
      <w:r>
        <w:t>c</w:t>
      </w:r>
      <w:r w:rsidRPr="007900EB">
        <w:t xml:space="preserve">u Apa </w:t>
      </w:r>
      <w:r>
        <w:t>s</w:t>
      </w:r>
      <w:r w:rsidRPr="007900EB">
        <w:t xml:space="preserve">i </w:t>
      </w:r>
      <w:r>
        <w:t>d</w:t>
      </w:r>
      <w:r w:rsidRPr="007900EB">
        <w:t xml:space="preserve">e Canalizare </w:t>
      </w:r>
      <w:r>
        <w:t>d</w:t>
      </w:r>
      <w:r w:rsidRPr="007900EB">
        <w:t>in Municipiile Vaslui,  Barlad, Husi</w:t>
      </w:r>
      <w:r>
        <w:t xml:space="preserve"> si</w:t>
      </w:r>
      <w:r w:rsidRPr="007900EB">
        <w:t xml:space="preserve"> Orasul Negresti</w:t>
      </w:r>
      <w:r>
        <w:t xml:space="preserve"> - j</w:t>
      </w:r>
      <w:r w:rsidRPr="007900EB">
        <w:t>udetul Vaslui</w:t>
      </w:r>
      <w:r>
        <w:t xml:space="preserve"> nr. 298/14.07.2021, </w:t>
      </w:r>
      <w:r w:rsidRPr="007900EB">
        <w:t>inregistrata la</w:t>
      </w:r>
      <w:r>
        <w:t xml:space="preserve"> UAT comuna Rafaila, cu </w:t>
      </w:r>
      <w:r w:rsidRPr="007900EB">
        <w:t xml:space="preserve"> nr.</w:t>
      </w:r>
      <w:r>
        <w:t xml:space="preserve"> 3914/14.07.2021</w:t>
      </w:r>
      <w:r w:rsidRPr="007900EB">
        <w:t>;</w:t>
      </w:r>
    </w:p>
    <w:p w:rsidR="00753C33" w:rsidRDefault="00753C33" w:rsidP="00753C33">
      <w:pPr>
        <w:pStyle w:val="ListParagraph"/>
        <w:numPr>
          <w:ilvl w:val="0"/>
          <w:numId w:val="12"/>
        </w:numPr>
        <w:jc w:val="both"/>
      </w:pPr>
      <w:r>
        <w:t>Avizul Autorității Naționale de Reglementare pentru Serviciile Comunitare de Utilități Publice nr. 910579/13.07.2021 privind ajustarea prețului și tarifului pentru serviciile de alimentare cu apă și de canalizare pentru întreaga arie de operare, pentru AQUAVAS S.A. Vaslui, județul Vaslui;</w:t>
      </w:r>
    </w:p>
    <w:p w:rsidR="00753C33" w:rsidRPr="008B70F5" w:rsidRDefault="00753C33" w:rsidP="00753C33">
      <w:pPr>
        <w:ind w:left="420"/>
        <w:jc w:val="both"/>
      </w:pPr>
      <w:r>
        <w:t>in conformitate cu prevederile</w:t>
      </w:r>
      <w:r w:rsidRPr="008B70F5">
        <w:t>:</w:t>
      </w:r>
    </w:p>
    <w:p w:rsidR="00753C33" w:rsidRDefault="00753C33" w:rsidP="00753C33">
      <w:pPr>
        <w:ind w:firstLine="420"/>
        <w:jc w:val="both"/>
      </w:pPr>
      <w:r>
        <w:t xml:space="preserve">   - </w:t>
      </w:r>
      <w:r w:rsidRPr="007900EB">
        <w:t xml:space="preserve">Legii </w:t>
      </w:r>
      <w:r>
        <w:t xml:space="preserve">nr. </w:t>
      </w:r>
      <w:r w:rsidRPr="007900EB">
        <w:t>51/2006 a serviciilor comunitare de utilitati publice, republicata</w:t>
      </w:r>
      <w:r>
        <w:t xml:space="preserve"> </w:t>
      </w:r>
      <w:r w:rsidRPr="007900EB">
        <w:t>cu modificarile si completarile ulterioare;</w:t>
      </w:r>
    </w:p>
    <w:p w:rsidR="00753C33" w:rsidRDefault="00753C33" w:rsidP="00753C33">
      <w:pPr>
        <w:ind w:firstLine="420"/>
        <w:jc w:val="both"/>
      </w:pPr>
      <w:r>
        <w:t xml:space="preserve">   - L</w:t>
      </w:r>
      <w:r w:rsidRPr="007900EB">
        <w:t>egii</w:t>
      </w:r>
      <w:r>
        <w:t xml:space="preserve"> nr. </w:t>
      </w:r>
      <w:r w:rsidRPr="007900EB">
        <w:t>241/2006 privind serviciul de alimentare cu apa si de canalizare, cu modificarile si completarile ulterioare;</w:t>
      </w:r>
    </w:p>
    <w:p w:rsidR="00753C33" w:rsidRPr="007900EB" w:rsidRDefault="00753C33" w:rsidP="00753C33">
      <w:pPr>
        <w:jc w:val="both"/>
      </w:pPr>
      <w:r>
        <w:t xml:space="preserve">          - Hotararii Guvernului n</w:t>
      </w:r>
      <w:r w:rsidRPr="007900EB">
        <w:t>r.</w:t>
      </w:r>
      <w:r>
        <w:t xml:space="preserve"> </w:t>
      </w:r>
      <w:r w:rsidRPr="007900EB">
        <w:t>855/2008 pentru aprobarea actului constitutiv – cadru si a statutului – cadru ale asociatiilor de dezvoltare intercomunitara cu obiect de activitate serviciile de utilitati publice, cu modificarile si completarile ulterioare;</w:t>
      </w:r>
    </w:p>
    <w:p w:rsidR="00753C33" w:rsidRDefault="00753C33" w:rsidP="00753C33">
      <w:pPr>
        <w:jc w:val="both"/>
      </w:pPr>
      <w:r>
        <w:t xml:space="preserve">          - </w:t>
      </w:r>
      <w:r w:rsidRPr="007900EB">
        <w:t xml:space="preserve">Actului Constitutiv si Statutul </w:t>
      </w:r>
      <w:r>
        <w:t xml:space="preserve">ADI - </w:t>
      </w:r>
      <w:r w:rsidRPr="007900EB">
        <w:t>APC VASLUI</w:t>
      </w:r>
      <w:r>
        <w:t>,</w:t>
      </w:r>
      <w:r w:rsidRPr="007900EB">
        <w:t xml:space="preserve"> cu modificarile si completarile ulterioare;</w:t>
      </w:r>
    </w:p>
    <w:p w:rsidR="00753C33" w:rsidRPr="009A0116" w:rsidRDefault="00753C33" w:rsidP="00753C33">
      <w:pPr>
        <w:jc w:val="both"/>
      </w:pPr>
      <w:r>
        <w:rPr>
          <w:rFonts w:ascii="Trebuchet MS" w:hAnsi="Trebuchet MS"/>
        </w:rPr>
        <w:t xml:space="preserve">   </w:t>
      </w:r>
      <w:r w:rsidRPr="00A15435">
        <w:rPr>
          <w:rFonts w:ascii="Trebuchet MS" w:hAnsi="Trebuchet MS"/>
        </w:rPr>
        <w:t xml:space="preserve">     </w:t>
      </w:r>
      <w:r w:rsidRPr="009A0116">
        <w:t xml:space="preserve"> - </w:t>
      </w:r>
      <w:r w:rsidRPr="00A15435">
        <w:rPr>
          <w:lang w:val="en-US"/>
        </w:rPr>
        <w:t>Contractului de Delegare a Gestiunii Serviciilor publice de alimentare cu apă și de canalizare  nr. 1727/14.12.2010 încheiat între ADI – APC Vaslui și Aquavas S.A. Vaslui, cu modificările și completările ulterioare</w:t>
      </w:r>
      <w:r w:rsidRPr="009A0116">
        <w:t>;</w:t>
      </w:r>
    </w:p>
    <w:p w:rsidR="00753C33" w:rsidRDefault="00753C33" w:rsidP="00753C33">
      <w:pPr>
        <w:jc w:val="both"/>
      </w:pPr>
      <w:r>
        <w:t xml:space="preserve">   </w:t>
      </w:r>
      <w:r w:rsidRPr="007900EB">
        <w:tab/>
      </w:r>
      <w:r>
        <w:t xml:space="preserve">   </w:t>
      </w:r>
      <w:r>
        <w:rPr>
          <w:sz w:val="22"/>
        </w:rPr>
        <w:t>i</w:t>
      </w:r>
      <w:r w:rsidRPr="00A15435">
        <w:rPr>
          <w:sz w:val="22"/>
        </w:rPr>
        <w:t xml:space="preserve">n temeiul prevederilor art. 129 alin. (1) si  alin. (2) lit. a), alin. (3)  lit. d),  art. 132, art. 139 alin. (1) și   art. 196  alin. (1) lit. a) din Ordonanța de Urgența a Guvernului nr. 57/2019 privind Codul </w:t>
      </w:r>
      <w:r>
        <w:rPr>
          <w:sz w:val="22"/>
        </w:rPr>
        <w:t>a</w:t>
      </w:r>
      <w:r w:rsidRPr="00A15435">
        <w:rPr>
          <w:sz w:val="22"/>
        </w:rPr>
        <w:t>dministrativ, cu modificările şi completările ulterioare</w:t>
      </w:r>
      <w:r>
        <w:rPr>
          <w:sz w:val="22"/>
        </w:rPr>
        <w:t>;</w:t>
      </w:r>
    </w:p>
    <w:p w:rsidR="00753C33" w:rsidRDefault="00753C33" w:rsidP="00753C33">
      <w:pPr>
        <w:ind w:firstLine="420"/>
        <w:jc w:val="both"/>
      </w:pPr>
    </w:p>
    <w:p w:rsidR="00753C33" w:rsidRPr="00F56DE6" w:rsidRDefault="00753C33" w:rsidP="00753C33">
      <w:pPr>
        <w:jc w:val="center"/>
        <w:rPr>
          <w:b/>
          <w:i/>
          <w:sz w:val="30"/>
          <w:szCs w:val="30"/>
        </w:rPr>
      </w:pPr>
      <w:r w:rsidRPr="00F56DE6">
        <w:rPr>
          <w:b/>
          <w:i/>
          <w:sz w:val="30"/>
          <w:szCs w:val="30"/>
        </w:rPr>
        <w:t>Consiliul local al comunei Rafaila, judeţul Vaslui,</w:t>
      </w:r>
    </w:p>
    <w:p w:rsidR="00753C33" w:rsidRPr="00BC06F1" w:rsidRDefault="00753C33" w:rsidP="00753C33">
      <w:pPr>
        <w:pStyle w:val="BodyTextIndent"/>
        <w:tabs>
          <w:tab w:val="left" w:pos="748"/>
        </w:tabs>
        <w:ind w:left="0" w:firstLine="708"/>
        <w:jc w:val="center"/>
      </w:pPr>
    </w:p>
    <w:p w:rsidR="00753C33" w:rsidRDefault="00753C33" w:rsidP="00753C33">
      <w:pPr>
        <w:pStyle w:val="BodyTextIndent"/>
        <w:ind w:left="0"/>
        <w:jc w:val="center"/>
        <w:rPr>
          <w:sz w:val="30"/>
          <w:szCs w:val="30"/>
        </w:rPr>
      </w:pPr>
      <w:r w:rsidRPr="009E0FF8">
        <w:rPr>
          <w:sz w:val="30"/>
          <w:szCs w:val="30"/>
        </w:rPr>
        <w:t>HOTĂRĂŞTE:</w:t>
      </w:r>
    </w:p>
    <w:p w:rsidR="00753C33" w:rsidRDefault="00753C33" w:rsidP="00753C33">
      <w:pPr>
        <w:pStyle w:val="BodyTextIndent"/>
        <w:ind w:left="0"/>
        <w:rPr>
          <w:sz w:val="30"/>
          <w:szCs w:val="30"/>
        </w:rPr>
      </w:pPr>
    </w:p>
    <w:p w:rsidR="00753C33" w:rsidRDefault="00753C33" w:rsidP="00753C33">
      <w:pPr>
        <w:spacing w:after="120"/>
        <w:ind w:firstLine="420"/>
        <w:jc w:val="both"/>
      </w:pPr>
      <w:r w:rsidRPr="00CB7850">
        <w:rPr>
          <w:b/>
        </w:rPr>
        <w:t>Art.1.</w:t>
      </w:r>
      <w:r>
        <w:rPr>
          <w:b/>
        </w:rPr>
        <w:t xml:space="preserve"> </w:t>
      </w:r>
      <w:r w:rsidRPr="007900EB">
        <w:t xml:space="preserve">Se acorda  mandat special </w:t>
      </w:r>
      <w:r>
        <w:t>domnului</w:t>
      </w:r>
      <w:r w:rsidRPr="00E41944">
        <w:rPr>
          <w:b/>
        </w:rPr>
        <w:t xml:space="preserve"> </w:t>
      </w:r>
      <w:r>
        <w:t>domnului</w:t>
      </w:r>
      <w:r w:rsidRPr="00E41944">
        <w:rPr>
          <w:b/>
        </w:rPr>
        <w:t xml:space="preserve"> Fînariu Constantin</w:t>
      </w:r>
      <w:r>
        <w:t>,</w:t>
      </w:r>
      <w:r w:rsidRPr="00CB7850">
        <w:t xml:space="preserve"> </w:t>
      </w:r>
      <w:r>
        <w:t xml:space="preserve">reprezentantul                           UAT  </w:t>
      </w:r>
      <w:r w:rsidRPr="00852CFF">
        <w:t>a comunei Rafaila, judetul Vaslui</w:t>
      </w:r>
      <w:r w:rsidRPr="007900EB">
        <w:t xml:space="preserve"> </w:t>
      </w:r>
      <w:r>
        <w:t xml:space="preserve">in </w:t>
      </w:r>
      <w:r w:rsidRPr="007900EB">
        <w:t xml:space="preserve">Adunarea Generala a Asociatiei  </w:t>
      </w:r>
      <w:r>
        <w:t>p</w:t>
      </w:r>
      <w:r w:rsidRPr="007900EB">
        <w:t xml:space="preserve">entru Dezvoltare Intercomunitara </w:t>
      </w:r>
      <w:r>
        <w:t>d</w:t>
      </w:r>
      <w:r w:rsidRPr="007900EB">
        <w:t xml:space="preserve">e Utilitati Publice  </w:t>
      </w:r>
      <w:r>
        <w:t>p</w:t>
      </w:r>
      <w:r w:rsidRPr="007900EB">
        <w:t xml:space="preserve">entru Serviciul </w:t>
      </w:r>
      <w:r>
        <w:t>d</w:t>
      </w:r>
      <w:r w:rsidRPr="007900EB">
        <w:t xml:space="preserve">e Alimentare </w:t>
      </w:r>
      <w:r>
        <w:t>c</w:t>
      </w:r>
      <w:r w:rsidRPr="007900EB">
        <w:t xml:space="preserve">u Apa </w:t>
      </w:r>
      <w:r>
        <w:t>s</w:t>
      </w:r>
      <w:r w:rsidRPr="007900EB">
        <w:t xml:space="preserve">i </w:t>
      </w:r>
      <w:r>
        <w:t>d</w:t>
      </w:r>
      <w:r w:rsidRPr="007900EB">
        <w:t xml:space="preserve">e Canalizare </w:t>
      </w:r>
      <w:r>
        <w:t>d</w:t>
      </w:r>
      <w:r w:rsidRPr="007900EB">
        <w:t>in Municipiile  Vaslui,  Bar</w:t>
      </w:r>
      <w:r>
        <w:t>lad, Husi si Orasul Negresti - J</w:t>
      </w:r>
      <w:r w:rsidRPr="007900EB">
        <w:t>udetul Vaslui</w:t>
      </w:r>
      <w:r>
        <w:t>,</w:t>
      </w:r>
      <w:r w:rsidRPr="007900EB">
        <w:t xml:space="preserve"> </w:t>
      </w:r>
      <w:r>
        <w:t xml:space="preserve">sa voteze hotararea privind aprobarea tarifului unic ajustat cu rata inflației pentru furnizarea serviciilor de alimentare cu apă și canalizare </w:t>
      </w:r>
      <w:r w:rsidRPr="00563656">
        <w:t xml:space="preserve"> în</w:t>
      </w:r>
      <w:r>
        <w:t xml:space="preserve"> </w:t>
      </w:r>
      <w:r w:rsidRPr="00563656">
        <w:t>ari</w:t>
      </w:r>
      <w:r>
        <w:t>a</w:t>
      </w:r>
      <w:r w:rsidRPr="00563656">
        <w:t xml:space="preserve"> de operare a Aquavas S.A. Vaslui</w:t>
      </w:r>
      <w:r>
        <w:t>, conform avizului Autoritatii Nationale de Reglementare pentru Serviciile Comunitare de Utilitati Publice nr. 910579/13.07.2021.</w:t>
      </w:r>
    </w:p>
    <w:p w:rsidR="00753C33" w:rsidRDefault="00753C33" w:rsidP="00753C33">
      <w:pPr>
        <w:spacing w:after="120"/>
        <w:ind w:firstLine="420"/>
        <w:jc w:val="both"/>
      </w:pPr>
    </w:p>
    <w:p w:rsidR="00753C33" w:rsidRPr="00CB7850" w:rsidRDefault="00753C33" w:rsidP="00753C33">
      <w:pPr>
        <w:spacing w:after="120"/>
        <w:ind w:firstLine="420"/>
        <w:jc w:val="both"/>
      </w:pPr>
      <w:r w:rsidRPr="006014FE">
        <w:rPr>
          <w:b/>
        </w:rPr>
        <w:lastRenderedPageBreak/>
        <w:t>Art.</w:t>
      </w:r>
      <w:r>
        <w:rPr>
          <w:b/>
        </w:rPr>
        <w:t xml:space="preserve"> </w:t>
      </w:r>
      <w:r w:rsidRPr="006014FE">
        <w:rPr>
          <w:b/>
        </w:rPr>
        <w:t>2.</w:t>
      </w:r>
      <w:r w:rsidRPr="007900EB">
        <w:rPr>
          <w:b/>
        </w:rPr>
        <w:t xml:space="preserve"> </w:t>
      </w:r>
      <w:r w:rsidRPr="007900EB">
        <w:t>In situatia in care reprezentantul</w:t>
      </w:r>
      <w:r>
        <w:t xml:space="preserve"> UAT a comunei Rafaila, </w:t>
      </w:r>
      <w:r w:rsidRPr="007900EB">
        <w:t>desemnat la</w:t>
      </w:r>
      <w:r w:rsidRPr="007900EB">
        <w:rPr>
          <w:b/>
        </w:rPr>
        <w:t xml:space="preserve"> </w:t>
      </w:r>
      <w:r w:rsidRPr="005C2C3D">
        <w:t xml:space="preserve">art.1 </w:t>
      </w:r>
      <w:r w:rsidRPr="007900EB">
        <w:t xml:space="preserve">de mai sus, se afla in imposibilitatea exercitarii mandatului incredintat, interesele </w:t>
      </w:r>
      <w:r>
        <w:t xml:space="preserve">UAT a comunei Rafaila, </w:t>
      </w:r>
      <w:r w:rsidRPr="007900EB">
        <w:t xml:space="preserve">vor fi reprezentate </w:t>
      </w:r>
      <w:r>
        <w:t>de domnul Sandu Gabriel, viceprimarul comunei Rafaila.</w:t>
      </w:r>
    </w:p>
    <w:p w:rsidR="00753C33" w:rsidRPr="00CB7850" w:rsidRDefault="00753C33" w:rsidP="00753C33">
      <w:pPr>
        <w:ind w:left="420" w:firstLine="300"/>
        <w:jc w:val="both"/>
      </w:pPr>
      <w:r w:rsidRPr="00CB7850">
        <w:rPr>
          <w:b/>
        </w:rPr>
        <w:t>Art.3.</w:t>
      </w:r>
      <w:r w:rsidRPr="00CB7850">
        <w:t xml:space="preserve"> </w:t>
      </w:r>
      <w:r>
        <w:t>Prezenta h</w:t>
      </w:r>
      <w:r w:rsidRPr="00CB7850">
        <w:t>ot</w:t>
      </w:r>
      <w:r>
        <w:t>ă</w:t>
      </w:r>
      <w:r w:rsidRPr="00CB7850">
        <w:t>r</w:t>
      </w:r>
      <w:r>
        <w:t>â</w:t>
      </w:r>
      <w:r w:rsidRPr="00CB7850">
        <w:t>rea se comunică:</w:t>
      </w:r>
    </w:p>
    <w:p w:rsidR="00753C33" w:rsidRPr="00CB7850" w:rsidRDefault="00753C33" w:rsidP="00753C33">
      <w:pPr>
        <w:pStyle w:val="normal0"/>
        <w:tabs>
          <w:tab w:val="num" w:pos="1080"/>
        </w:tabs>
        <w:spacing w:before="0" w:beforeAutospacing="0" w:after="0" w:afterAutospacing="0"/>
        <w:ind w:left="1080" w:hanging="360"/>
        <w:jc w:val="both"/>
        <w:rPr>
          <w:lang w:val="ro-RO" w:eastAsia="ro-RO"/>
        </w:rPr>
      </w:pPr>
      <w:r w:rsidRPr="00CB7850">
        <w:rPr>
          <w:b/>
          <w:lang w:val="ro-RO" w:eastAsia="ro-RO"/>
        </w:rPr>
        <w:t>    </w:t>
      </w:r>
      <w:r>
        <w:rPr>
          <w:b/>
          <w:lang w:val="ro-RO" w:eastAsia="ro-RO"/>
        </w:rPr>
        <w:t>-</w:t>
      </w:r>
      <w:r w:rsidRPr="00CB7850">
        <w:rPr>
          <w:b/>
          <w:lang w:val="ro-RO" w:eastAsia="ro-RO"/>
        </w:rPr>
        <w:t xml:space="preserve"> </w:t>
      </w:r>
      <w:r w:rsidRPr="00EA15B1">
        <w:rPr>
          <w:lang w:val="ro-RO" w:eastAsia="ro-RO"/>
        </w:rPr>
        <w:t>Institu</w:t>
      </w:r>
      <w:r>
        <w:rPr>
          <w:lang w:val="ro-RO" w:eastAsia="ro-RO"/>
        </w:rPr>
        <w:t>ţ</w:t>
      </w:r>
      <w:r w:rsidRPr="00EA15B1">
        <w:rPr>
          <w:lang w:val="ro-RO" w:eastAsia="ro-RO"/>
        </w:rPr>
        <w:t xml:space="preserve">iei </w:t>
      </w:r>
      <w:r w:rsidRPr="00CB7850">
        <w:rPr>
          <w:lang w:val="ro-RO" w:eastAsia="ro-RO"/>
        </w:rPr>
        <w:t>Prefectului - Judeţul Vaslui</w:t>
      </w:r>
      <w:r>
        <w:rPr>
          <w:lang w:val="ro-RO" w:eastAsia="ro-RO"/>
        </w:rPr>
        <w:t>;</w:t>
      </w:r>
    </w:p>
    <w:p w:rsidR="00753C33" w:rsidRPr="00CB7850" w:rsidRDefault="00753C33" w:rsidP="00753C33">
      <w:pPr>
        <w:pStyle w:val="normal0"/>
        <w:tabs>
          <w:tab w:val="num" w:pos="1080"/>
        </w:tabs>
        <w:spacing w:before="0" w:beforeAutospacing="0" w:after="0" w:afterAutospacing="0"/>
        <w:ind w:left="1080" w:hanging="360"/>
        <w:jc w:val="both"/>
        <w:rPr>
          <w:lang w:val="ro-RO" w:eastAsia="ro-RO"/>
        </w:rPr>
      </w:pPr>
      <w:r w:rsidRPr="00CB7850">
        <w:rPr>
          <w:lang w:val="ro-RO" w:eastAsia="ro-RO"/>
        </w:rPr>
        <w:t>    </w:t>
      </w:r>
      <w:r>
        <w:rPr>
          <w:lang w:val="ro-RO" w:eastAsia="ro-RO"/>
        </w:rPr>
        <w:t>-</w:t>
      </w:r>
      <w:r w:rsidRPr="00CB7850">
        <w:rPr>
          <w:lang w:val="ro-RO" w:eastAsia="ro-RO"/>
        </w:rPr>
        <w:t> Primarului</w:t>
      </w:r>
      <w:r>
        <w:rPr>
          <w:lang w:val="ro-RO" w:eastAsia="ro-RO"/>
        </w:rPr>
        <w:t xml:space="preserve"> </w:t>
      </w:r>
      <w:r w:rsidRPr="00CB7850">
        <w:rPr>
          <w:lang w:val="ro-RO" w:eastAsia="ro-RO"/>
        </w:rPr>
        <w:t>comunei</w:t>
      </w:r>
      <w:r>
        <w:rPr>
          <w:lang w:val="ro-RO" w:eastAsia="ro-RO"/>
        </w:rPr>
        <w:t>;</w:t>
      </w:r>
    </w:p>
    <w:p w:rsidR="00753C33" w:rsidRPr="00CB7850" w:rsidRDefault="00753C33" w:rsidP="00753C33">
      <w:pPr>
        <w:pStyle w:val="normal0"/>
        <w:tabs>
          <w:tab w:val="num" w:pos="1080"/>
        </w:tabs>
        <w:spacing w:before="0" w:beforeAutospacing="0" w:after="0" w:afterAutospacing="0"/>
        <w:ind w:left="1080" w:hanging="360"/>
        <w:jc w:val="both"/>
      </w:pPr>
      <w:r w:rsidRPr="00CB7850">
        <w:rPr>
          <w:lang w:val="ro-RO" w:eastAsia="ro-RO"/>
        </w:rPr>
        <w:t xml:space="preserve">    </w:t>
      </w:r>
      <w:r>
        <w:rPr>
          <w:lang w:val="ro-RO" w:eastAsia="ro-RO"/>
        </w:rPr>
        <w:t>-</w:t>
      </w:r>
      <w:r w:rsidRPr="00CB7850">
        <w:rPr>
          <w:lang w:val="ro-RO" w:eastAsia="ro-RO"/>
        </w:rPr>
        <w:t xml:space="preserve"> </w:t>
      </w:r>
      <w:r w:rsidRPr="00DB7F66">
        <w:t>Asociatiei pentru Dezvoltare</w:t>
      </w:r>
      <w:r>
        <w:t xml:space="preserve"> Intercomunitară </w:t>
      </w:r>
      <w:r w:rsidRPr="00DB7F66">
        <w:t xml:space="preserve"> - APC VASLUI</w:t>
      </w:r>
      <w:r>
        <w:t>.</w:t>
      </w:r>
      <w:r w:rsidRPr="00CB7850">
        <w:rPr>
          <w:color w:val="000000"/>
        </w:rPr>
        <w:t xml:space="preserve">           </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753C33">
        <w:rPr>
          <w:rFonts w:ascii="Arial" w:hAnsi="Arial" w:cs="Arial"/>
        </w:rPr>
        <w:t>14</w:t>
      </w:r>
      <w:r w:rsidR="00F20FFB">
        <w:rPr>
          <w:rFonts w:ascii="Arial" w:hAnsi="Arial" w:cs="Arial"/>
        </w:rPr>
        <w:t xml:space="preserve"> iulie 2021</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F20FF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F20FFB">
              <w:rPr>
                <w:b/>
                <w:sz w:val="18"/>
                <w:szCs w:val="18"/>
                <w:lang w:val="pt-BR"/>
              </w:rPr>
              <w:t>23.07.2021</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753C33">
      <w:footerReference w:type="even" r:id="rId7"/>
      <w:footerReference w:type="default" r:id="rId8"/>
      <w:pgSz w:w="11907" w:h="16840" w:code="9"/>
      <w:pgMar w:top="567"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551D" w:rsidRDefault="00D8551D">
      <w:r>
        <w:separator/>
      </w:r>
    </w:p>
  </w:endnote>
  <w:endnote w:type="continuationSeparator" w:id="1">
    <w:p w:rsidR="00D8551D" w:rsidRDefault="00D855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Trebuchet MS">
    <w:panose1 w:val="020B0603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E0416E"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E0416E"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753C33">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551D" w:rsidRDefault="00D8551D">
      <w:r>
        <w:separator/>
      </w:r>
    </w:p>
  </w:footnote>
  <w:footnote w:type="continuationSeparator" w:id="1">
    <w:p w:rsidR="00D8551D" w:rsidRDefault="00D855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1">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1"/>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3C33"/>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51D"/>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416E"/>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0">
    <w:name w:val="normal"/>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653</Words>
  <Characters>3793</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2021-07-28T10:42:00Z</dcterms:created>
  <dcterms:modified xsi:type="dcterms:W3CDTF">2021-07-28T10:45:00Z</dcterms:modified>
</cp:coreProperties>
</file>