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7B66AB">
        <w:rPr>
          <w:sz w:val="30"/>
          <w:szCs w:val="30"/>
        </w:rPr>
        <w:t>4</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6F40FB" w:rsidRPr="006F40FB" w:rsidRDefault="008A0E62" w:rsidP="006F40FB">
      <w:pPr>
        <w:tabs>
          <w:tab w:val="left" w:pos="1122"/>
        </w:tabs>
        <w:jc w:val="center"/>
        <w:rPr>
          <w:b/>
          <w:sz w:val="26"/>
          <w:szCs w:val="26"/>
        </w:rPr>
      </w:pPr>
      <w:r w:rsidRPr="006F40FB">
        <w:rPr>
          <w:b/>
          <w:bCs/>
          <w:sz w:val="26"/>
          <w:szCs w:val="26"/>
        </w:rPr>
        <w:t>pr</w:t>
      </w:r>
      <w:r w:rsidR="00FA7E48" w:rsidRPr="006F40FB">
        <w:rPr>
          <w:b/>
          <w:bCs/>
          <w:sz w:val="26"/>
          <w:szCs w:val="26"/>
        </w:rPr>
        <w:t xml:space="preserve">ivind </w:t>
      </w:r>
      <w:r w:rsidR="006F40FB" w:rsidRPr="006F40FB">
        <w:rPr>
          <w:b/>
          <w:sz w:val="26"/>
          <w:szCs w:val="26"/>
        </w:rPr>
        <w:t>valida</w:t>
      </w:r>
      <w:r w:rsidR="007B66AB">
        <w:rPr>
          <w:b/>
          <w:sz w:val="26"/>
          <w:szCs w:val="26"/>
        </w:rPr>
        <w:t xml:space="preserve">rea Dispozitiei Primarului nr. </w:t>
      </w:r>
      <w:r w:rsidR="00B037A4">
        <w:rPr>
          <w:b/>
          <w:sz w:val="26"/>
          <w:szCs w:val="26"/>
        </w:rPr>
        <w:t>3</w:t>
      </w:r>
      <w:r w:rsidR="009A16CB">
        <w:rPr>
          <w:b/>
          <w:sz w:val="26"/>
          <w:szCs w:val="26"/>
        </w:rPr>
        <w:t>22</w:t>
      </w:r>
      <w:r w:rsidR="006F40FB" w:rsidRPr="006F40FB">
        <w:rPr>
          <w:b/>
          <w:sz w:val="26"/>
          <w:szCs w:val="26"/>
        </w:rPr>
        <w:t xml:space="preserve"> din </w:t>
      </w:r>
      <w:r w:rsidR="009A16CB">
        <w:rPr>
          <w:b/>
          <w:sz w:val="26"/>
          <w:szCs w:val="26"/>
        </w:rPr>
        <w:t>20</w:t>
      </w:r>
      <w:r w:rsidR="00B037A4">
        <w:rPr>
          <w:b/>
          <w:sz w:val="26"/>
          <w:szCs w:val="26"/>
        </w:rPr>
        <w:t>.12</w:t>
      </w:r>
      <w:r w:rsidR="007B66AB">
        <w:rPr>
          <w:b/>
          <w:sz w:val="26"/>
          <w:szCs w:val="26"/>
        </w:rPr>
        <w:t>.2024</w:t>
      </w:r>
      <w:r w:rsidR="006F40FB" w:rsidRPr="006F40FB">
        <w:rPr>
          <w:b/>
          <w:sz w:val="26"/>
          <w:szCs w:val="26"/>
        </w:rPr>
        <w:t xml:space="preserve"> privind rectificarea </w:t>
      </w:r>
    </w:p>
    <w:p w:rsidR="006F40FB" w:rsidRPr="006F40FB" w:rsidRDefault="006F40FB" w:rsidP="006F40FB">
      <w:pPr>
        <w:tabs>
          <w:tab w:val="left" w:pos="1122"/>
        </w:tabs>
        <w:jc w:val="center"/>
        <w:rPr>
          <w:b/>
          <w:sz w:val="26"/>
          <w:szCs w:val="26"/>
        </w:rPr>
      </w:pPr>
      <w:r w:rsidRPr="006F40FB">
        <w:rPr>
          <w:b/>
          <w:sz w:val="26"/>
          <w:szCs w:val="26"/>
        </w:rPr>
        <w:t xml:space="preserve">a </w:t>
      </w:r>
      <w:r w:rsidR="00B037A4">
        <w:rPr>
          <w:b/>
          <w:sz w:val="26"/>
          <w:szCs w:val="26"/>
        </w:rPr>
        <w:t>X</w:t>
      </w:r>
      <w:r w:rsidR="009A16CB">
        <w:rPr>
          <w:b/>
          <w:sz w:val="26"/>
          <w:szCs w:val="26"/>
        </w:rPr>
        <w:t>II</w:t>
      </w:r>
      <w:r w:rsidRPr="006F40FB">
        <w:rPr>
          <w:b/>
          <w:sz w:val="26"/>
          <w:szCs w:val="26"/>
        </w:rPr>
        <w:t>-a, a bugetului local pe anul 202</w:t>
      </w:r>
      <w:r w:rsidR="007B66AB">
        <w:rPr>
          <w:b/>
          <w:sz w:val="26"/>
          <w:szCs w:val="26"/>
        </w:rPr>
        <w:t>4</w:t>
      </w:r>
    </w:p>
    <w:p w:rsidR="00513979" w:rsidRPr="005B6FC0" w:rsidRDefault="00513979" w:rsidP="006F40FB">
      <w:pPr>
        <w:tabs>
          <w:tab w:val="left" w:pos="1122"/>
        </w:tabs>
        <w:jc w:val="center"/>
        <w:rPr>
          <w:b/>
          <w:bCs/>
          <w:sz w:val="28"/>
          <w:szCs w:val="28"/>
        </w:rPr>
      </w:pPr>
    </w:p>
    <w:p w:rsidR="008A0E62" w:rsidRDefault="008A0E62" w:rsidP="00BF35FE">
      <w:pPr>
        <w:tabs>
          <w:tab w:val="left" w:pos="1122"/>
        </w:tabs>
        <w:jc w:val="center"/>
        <w:rPr>
          <w:b/>
          <w:bCs/>
          <w:sz w:val="28"/>
          <w:szCs w:val="28"/>
        </w:rPr>
      </w:pP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0705E8" w:rsidRDefault="000705E8" w:rsidP="000705E8">
      <w:pPr>
        <w:pStyle w:val="BodyTextIndent"/>
        <w:ind w:left="0" w:firstLine="708"/>
        <w:rPr>
          <w:b w:val="0"/>
        </w:rPr>
      </w:pPr>
      <w:r w:rsidRPr="00DE310C">
        <w:rPr>
          <w:b w:val="0"/>
        </w:rPr>
        <w:t>având î</w:t>
      </w:r>
      <w:r>
        <w:rPr>
          <w:b w:val="0"/>
        </w:rPr>
        <w:t>n vedere:</w:t>
      </w:r>
    </w:p>
    <w:p w:rsidR="000705E8" w:rsidRDefault="000705E8" w:rsidP="000705E8">
      <w:pPr>
        <w:pStyle w:val="BodyTextIndent"/>
        <w:ind w:left="0" w:firstLine="708"/>
        <w:rPr>
          <w:b w:val="0"/>
        </w:rPr>
      </w:pPr>
      <w:r>
        <w:rPr>
          <w:b w:val="0"/>
        </w:rPr>
        <w:t>- referatul de aprobare al primarului comunei Rafaila</w:t>
      </w:r>
      <w:r w:rsidRPr="00DE310C">
        <w:rPr>
          <w:b w:val="0"/>
        </w:rPr>
        <w:t>, precum şi raportul compartimentului de resort;</w:t>
      </w:r>
    </w:p>
    <w:p w:rsidR="00567B72" w:rsidRDefault="00567B72" w:rsidP="00567B72">
      <w:pPr>
        <w:pStyle w:val="BodyTextIndent"/>
        <w:ind w:left="0" w:firstLine="708"/>
        <w:rPr>
          <w:b w:val="0"/>
        </w:rPr>
      </w:pPr>
      <w:r>
        <w:rPr>
          <w:b w:val="0"/>
        </w:rPr>
        <w:t xml:space="preserve">- Dispozitia Primarului nr. </w:t>
      </w:r>
      <w:r w:rsidR="00B037A4">
        <w:rPr>
          <w:b w:val="0"/>
        </w:rPr>
        <w:t>3</w:t>
      </w:r>
      <w:r w:rsidR="009A16CB">
        <w:rPr>
          <w:b w:val="0"/>
        </w:rPr>
        <w:t>22</w:t>
      </w:r>
      <w:r>
        <w:rPr>
          <w:b w:val="0"/>
        </w:rPr>
        <w:t xml:space="preserve"> din </w:t>
      </w:r>
      <w:r w:rsidR="009A16CB">
        <w:rPr>
          <w:b w:val="0"/>
        </w:rPr>
        <w:t>20</w:t>
      </w:r>
      <w:r w:rsidR="00B037A4">
        <w:rPr>
          <w:b w:val="0"/>
        </w:rPr>
        <w:t>.12</w:t>
      </w:r>
      <w:r>
        <w:rPr>
          <w:b w:val="0"/>
        </w:rPr>
        <w:t xml:space="preserve">.2024 privind rectificarea a </w:t>
      </w:r>
      <w:r w:rsidR="00B037A4">
        <w:rPr>
          <w:b w:val="0"/>
        </w:rPr>
        <w:t>X</w:t>
      </w:r>
      <w:r w:rsidR="009A16CB">
        <w:rPr>
          <w:b w:val="0"/>
        </w:rPr>
        <w:t>II</w:t>
      </w:r>
      <w:r>
        <w:rPr>
          <w:b w:val="0"/>
        </w:rPr>
        <w:t>-a, a bugetului local al comunei Rafaila, pe anul 2024;</w:t>
      </w:r>
    </w:p>
    <w:p w:rsidR="00567B72" w:rsidRDefault="00567B72" w:rsidP="00567B72">
      <w:pPr>
        <w:autoSpaceDE w:val="0"/>
        <w:autoSpaceDN w:val="0"/>
        <w:adjustRightInd w:val="0"/>
        <w:ind w:firstLine="708"/>
        <w:jc w:val="both"/>
      </w:pPr>
      <w:r>
        <w:t>în conformitate cu:</w:t>
      </w:r>
    </w:p>
    <w:p w:rsidR="00567B72" w:rsidRDefault="00567B72" w:rsidP="00567B72">
      <w:pPr>
        <w:autoSpaceDE w:val="0"/>
        <w:autoSpaceDN w:val="0"/>
        <w:adjustRightInd w:val="0"/>
        <w:ind w:firstLine="708"/>
        <w:jc w:val="both"/>
      </w:pPr>
      <w:r>
        <w:t xml:space="preserve">- prevederile art. 19 alin. (1) lit. „a” si „b”, alin. (2), art. 45 si </w:t>
      </w:r>
      <w:r>
        <w:rPr>
          <w:bCs/>
        </w:rPr>
        <w:t xml:space="preserve">art. 82 din </w:t>
      </w:r>
      <w:r>
        <w:t>Legea nr. 273/2006 privind finantele publice locale cu modificările si completările ulterioare;</w:t>
      </w:r>
    </w:p>
    <w:p w:rsidR="00567B72" w:rsidRDefault="00567B72" w:rsidP="00567B72">
      <w:pPr>
        <w:autoSpaceDE w:val="0"/>
        <w:autoSpaceDN w:val="0"/>
        <w:adjustRightInd w:val="0"/>
        <w:ind w:firstLine="708"/>
        <w:jc w:val="both"/>
      </w:pPr>
      <w:r>
        <w:t xml:space="preserve">- prevederile Legii nr. 421/2023 – legea </w:t>
      </w:r>
      <w:r>
        <w:rPr>
          <w:color w:val="000000"/>
        </w:rPr>
        <w:t>bugetului de stat pe anul 2024;</w:t>
      </w:r>
    </w:p>
    <w:p w:rsidR="00567B72" w:rsidRDefault="00567B72" w:rsidP="00567B72">
      <w:pPr>
        <w:ind w:firstLine="708"/>
        <w:jc w:val="both"/>
      </w:pPr>
      <w:r>
        <w:t>în temeiul art. 129 alin. (2) lit. ,,b", alin. (4) lit. "a", art. 139 alin. (3) lit. "a" şi art. 196 alin. (1) lit. "a" din Ordonanţa de Urgenţă a Guvernului nr. 57/2019 privind Codul administrativ, cu completările şi modificările ulterioare;</w:t>
      </w:r>
    </w:p>
    <w:p w:rsidR="00567B72" w:rsidRDefault="00567B72" w:rsidP="00567B72">
      <w:pPr>
        <w:ind w:firstLine="720"/>
        <w:jc w:val="both"/>
        <w:rPr>
          <w:color w:val="000000"/>
        </w:rPr>
      </w:pPr>
    </w:p>
    <w:p w:rsidR="00567B72" w:rsidRDefault="00567B72" w:rsidP="00567B72">
      <w:pPr>
        <w:ind w:firstLine="708"/>
        <w:jc w:val="both"/>
      </w:pPr>
    </w:p>
    <w:p w:rsidR="00567B72" w:rsidRDefault="00567B72" w:rsidP="00567B72">
      <w:pPr>
        <w:pStyle w:val="BodyTextIndent"/>
        <w:ind w:left="0"/>
        <w:jc w:val="center"/>
        <w:rPr>
          <w:rFonts w:ascii="Arial" w:hAnsi="Arial" w:cs="Arial"/>
          <w:i/>
          <w:sz w:val="26"/>
          <w:szCs w:val="26"/>
        </w:rPr>
      </w:pPr>
      <w:r>
        <w:rPr>
          <w:rFonts w:ascii="Arial" w:hAnsi="Arial" w:cs="Arial"/>
          <w:i/>
          <w:sz w:val="26"/>
          <w:szCs w:val="26"/>
        </w:rPr>
        <w:t>Consiliul local al comunei Rafaila, judeţul Vaslui,</w:t>
      </w:r>
    </w:p>
    <w:p w:rsidR="00567B72" w:rsidRDefault="00567B72" w:rsidP="00567B72">
      <w:pPr>
        <w:ind w:firstLine="720"/>
        <w:jc w:val="both"/>
      </w:pPr>
    </w:p>
    <w:p w:rsidR="00567B72" w:rsidRDefault="00567B72" w:rsidP="00567B72">
      <w:pPr>
        <w:pStyle w:val="BodyTextIndent"/>
        <w:ind w:left="0"/>
        <w:jc w:val="center"/>
        <w:rPr>
          <w:rFonts w:ascii="Arial" w:hAnsi="Arial" w:cs="Arial"/>
          <w:sz w:val="26"/>
          <w:szCs w:val="26"/>
        </w:rPr>
      </w:pPr>
      <w:r>
        <w:rPr>
          <w:rFonts w:ascii="Arial" w:hAnsi="Arial" w:cs="Arial"/>
          <w:sz w:val="26"/>
          <w:szCs w:val="26"/>
        </w:rPr>
        <w:t>HOTĂRĂŞTE:</w:t>
      </w:r>
    </w:p>
    <w:p w:rsidR="00567B72" w:rsidRDefault="00567B72" w:rsidP="00567B72">
      <w:pPr>
        <w:pStyle w:val="BodyTextIndent"/>
        <w:ind w:left="0"/>
        <w:jc w:val="center"/>
      </w:pPr>
    </w:p>
    <w:p w:rsidR="00567B72" w:rsidRDefault="00567B72" w:rsidP="00567B72">
      <w:pPr>
        <w:tabs>
          <w:tab w:val="left" w:pos="720"/>
        </w:tabs>
        <w:jc w:val="both"/>
        <w:rPr>
          <w:bCs/>
        </w:rPr>
      </w:pPr>
      <w:r>
        <w:tab/>
      </w:r>
      <w:r>
        <w:rPr>
          <w:b/>
        </w:rPr>
        <w:t>Art.1.</w:t>
      </w:r>
      <w:r>
        <w:t xml:space="preserve"> Se validează </w:t>
      </w:r>
      <w:r>
        <w:rPr>
          <w:b/>
        </w:rPr>
        <w:t xml:space="preserve">Dispoziția Primarului nr. </w:t>
      </w:r>
      <w:r w:rsidR="00B037A4">
        <w:rPr>
          <w:b/>
        </w:rPr>
        <w:t>3</w:t>
      </w:r>
      <w:r w:rsidR="009A16CB">
        <w:rPr>
          <w:b/>
        </w:rPr>
        <w:t>22</w:t>
      </w:r>
      <w:r>
        <w:rPr>
          <w:b/>
        </w:rPr>
        <w:t xml:space="preserve"> din </w:t>
      </w:r>
      <w:r w:rsidR="009A16CB">
        <w:rPr>
          <w:b/>
        </w:rPr>
        <w:t>20</w:t>
      </w:r>
      <w:r w:rsidR="00B037A4">
        <w:rPr>
          <w:b/>
        </w:rPr>
        <w:t>.12</w:t>
      </w:r>
      <w:r>
        <w:rPr>
          <w:b/>
        </w:rPr>
        <w:t xml:space="preserve">.2024  </w:t>
      </w:r>
      <w:r>
        <w:t xml:space="preserve">privind rectificarea a </w:t>
      </w:r>
      <w:r w:rsidR="00B037A4">
        <w:t>X</w:t>
      </w:r>
      <w:r w:rsidR="009A16CB">
        <w:t>II</w:t>
      </w:r>
      <w:r>
        <w:t xml:space="preserve">-a, a bugetului local pe anul 2024, care </w:t>
      </w:r>
      <w:r>
        <w:rPr>
          <w:bCs/>
        </w:rPr>
        <w:t>face parte integrantă din prezenta hotărâre</w:t>
      </w:r>
      <w:r>
        <w:rPr>
          <w:b/>
          <w:bCs/>
        </w:rPr>
        <w:t>.</w:t>
      </w:r>
    </w:p>
    <w:p w:rsidR="00567B72" w:rsidRDefault="00567B72" w:rsidP="00567B72">
      <w:pPr>
        <w:pStyle w:val="BodyTextIndent"/>
        <w:tabs>
          <w:tab w:val="left" w:pos="840"/>
        </w:tabs>
        <w:ind w:left="0" w:firstLine="561"/>
        <w:rPr>
          <w:b w:val="0"/>
          <w:bCs w:val="0"/>
        </w:rPr>
      </w:pPr>
      <w:r>
        <w:t xml:space="preserve">   Art.2. </w:t>
      </w:r>
      <w:r>
        <w:rPr>
          <w:b w:val="0"/>
          <w:bCs w:val="0"/>
        </w:rPr>
        <w:t>Prezenta hotărâre va fi dusă la îndeplinire de primarul comunei Rafaila, prin compartimentul de Buget, contabilitate, impozite și taxe locale din cadrul aparatului de specialitate al primarului comunei Rafaila, judeţul Vaslui.</w:t>
      </w:r>
    </w:p>
    <w:p w:rsidR="00567B72" w:rsidRDefault="00567B72" w:rsidP="00567B72">
      <w:pPr>
        <w:ind w:firstLine="720"/>
        <w:jc w:val="both"/>
        <w:rPr>
          <w:lang w:val="pt-BR"/>
        </w:rPr>
      </w:pPr>
      <w:r>
        <w:rPr>
          <w:b/>
          <w:lang w:val="pt-BR"/>
        </w:rPr>
        <w:t xml:space="preserve">Art. 3.  </w:t>
      </w:r>
      <w:r>
        <w:rPr>
          <w:lang w:val="pt-BR"/>
        </w:rPr>
        <w:t xml:space="preserve">Prezenta </w:t>
      </w:r>
      <w:r>
        <w:t>hotărâre va fi adusă la cunoştinţă publică, prin afişare şi se va comunica Primarului comunei Rafaila şi Instituţiei Prefectului – judeţul Vaslui, în termenul prevăzut de lege</w:t>
      </w:r>
      <w:r>
        <w:rPr>
          <w:lang w:val="pt-BR"/>
        </w:rPr>
        <w:t>.</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9A16CB">
        <w:t>20</w:t>
      </w:r>
      <w:r w:rsidR="00B037A4">
        <w:t xml:space="preserve"> dece</w:t>
      </w:r>
      <w:r w:rsidR="00036530">
        <w:t>mbrie</w:t>
      </w:r>
      <w:r w:rsidR="007B66AB">
        <w:t xml:space="preserve"> 2024</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9A16CB">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9A16CB">
              <w:rPr>
                <w:b/>
                <w:sz w:val="18"/>
                <w:szCs w:val="18"/>
                <w:lang w:val="pt-BR"/>
              </w:rPr>
              <w:t>23</w:t>
            </w:r>
            <w:bookmarkStart w:id="0" w:name="_GoBack"/>
            <w:bookmarkEnd w:id="0"/>
            <w:r w:rsidR="00567B72">
              <w:rPr>
                <w:b/>
                <w:sz w:val="18"/>
                <w:szCs w:val="18"/>
                <w:lang w:val="pt-BR"/>
              </w:rPr>
              <w:t>.1</w:t>
            </w:r>
            <w:r w:rsidR="00B037A4">
              <w:rPr>
                <w:b/>
                <w:sz w:val="18"/>
                <w:szCs w:val="18"/>
                <w:lang w:val="pt-BR"/>
              </w:rPr>
              <w:t>2</w:t>
            </w:r>
            <w:r w:rsidR="007B66AB">
              <w:rPr>
                <w:b/>
                <w:sz w:val="18"/>
                <w:szCs w:val="18"/>
                <w:lang w:val="pt-BR"/>
              </w:rPr>
              <w:t>.2024</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40C2" w:rsidRDefault="001140C2">
      <w:r>
        <w:separator/>
      </w:r>
    </w:p>
  </w:endnote>
  <w:endnote w:type="continuationSeparator" w:id="0">
    <w:p w:rsidR="001140C2" w:rsidRDefault="001140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6F40FB">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40C2" w:rsidRDefault="001140C2">
      <w:r>
        <w:separator/>
      </w:r>
    </w:p>
  </w:footnote>
  <w:footnote w:type="continuationSeparator" w:id="0">
    <w:p w:rsidR="001140C2" w:rsidRDefault="001140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167D1"/>
    <w:rsid w:val="00021E33"/>
    <w:rsid w:val="000227B5"/>
    <w:rsid w:val="0002490D"/>
    <w:rsid w:val="00030F46"/>
    <w:rsid w:val="00033396"/>
    <w:rsid w:val="000360A0"/>
    <w:rsid w:val="00036530"/>
    <w:rsid w:val="00045461"/>
    <w:rsid w:val="0005020C"/>
    <w:rsid w:val="000705E8"/>
    <w:rsid w:val="00091B97"/>
    <w:rsid w:val="00094A71"/>
    <w:rsid w:val="00094BF8"/>
    <w:rsid w:val="000A4931"/>
    <w:rsid w:val="000A4A3A"/>
    <w:rsid w:val="000B41D3"/>
    <w:rsid w:val="000B62DF"/>
    <w:rsid w:val="000B7735"/>
    <w:rsid w:val="000C1044"/>
    <w:rsid w:val="000E1CF2"/>
    <w:rsid w:val="000E2B9C"/>
    <w:rsid w:val="000E5450"/>
    <w:rsid w:val="000F0278"/>
    <w:rsid w:val="000F497B"/>
    <w:rsid w:val="001140C2"/>
    <w:rsid w:val="00116D64"/>
    <w:rsid w:val="0012259D"/>
    <w:rsid w:val="00140054"/>
    <w:rsid w:val="00162BEB"/>
    <w:rsid w:val="00162C9D"/>
    <w:rsid w:val="0016461C"/>
    <w:rsid w:val="00165779"/>
    <w:rsid w:val="00165E8A"/>
    <w:rsid w:val="00167E13"/>
    <w:rsid w:val="001869B3"/>
    <w:rsid w:val="001A01AB"/>
    <w:rsid w:val="001A450A"/>
    <w:rsid w:val="001F334E"/>
    <w:rsid w:val="00205F38"/>
    <w:rsid w:val="002177A7"/>
    <w:rsid w:val="00241FC3"/>
    <w:rsid w:val="00243125"/>
    <w:rsid w:val="002520FE"/>
    <w:rsid w:val="0025501E"/>
    <w:rsid w:val="002554F3"/>
    <w:rsid w:val="0025640A"/>
    <w:rsid w:val="00257EAB"/>
    <w:rsid w:val="00270B7F"/>
    <w:rsid w:val="002731B9"/>
    <w:rsid w:val="00275C2E"/>
    <w:rsid w:val="00281E1E"/>
    <w:rsid w:val="00287BC6"/>
    <w:rsid w:val="002936C0"/>
    <w:rsid w:val="00294B4C"/>
    <w:rsid w:val="00295B34"/>
    <w:rsid w:val="002A3BDF"/>
    <w:rsid w:val="002B6DB9"/>
    <w:rsid w:val="002C6F83"/>
    <w:rsid w:val="002D1E5D"/>
    <w:rsid w:val="002D2C7B"/>
    <w:rsid w:val="002D4001"/>
    <w:rsid w:val="002E2CA2"/>
    <w:rsid w:val="002E50F3"/>
    <w:rsid w:val="002F0FD8"/>
    <w:rsid w:val="002F2243"/>
    <w:rsid w:val="002F5C92"/>
    <w:rsid w:val="002F654B"/>
    <w:rsid w:val="00305B44"/>
    <w:rsid w:val="00311F8D"/>
    <w:rsid w:val="00332209"/>
    <w:rsid w:val="00332CFE"/>
    <w:rsid w:val="0034097D"/>
    <w:rsid w:val="00345D53"/>
    <w:rsid w:val="00350518"/>
    <w:rsid w:val="00351A8B"/>
    <w:rsid w:val="00377CF2"/>
    <w:rsid w:val="00393726"/>
    <w:rsid w:val="0039438D"/>
    <w:rsid w:val="003B2760"/>
    <w:rsid w:val="003C2BD2"/>
    <w:rsid w:val="003D33F9"/>
    <w:rsid w:val="003F3C17"/>
    <w:rsid w:val="003F77AA"/>
    <w:rsid w:val="00403136"/>
    <w:rsid w:val="004111F9"/>
    <w:rsid w:val="00412E08"/>
    <w:rsid w:val="00420074"/>
    <w:rsid w:val="00423109"/>
    <w:rsid w:val="00424B3B"/>
    <w:rsid w:val="0042621C"/>
    <w:rsid w:val="004374F8"/>
    <w:rsid w:val="00462777"/>
    <w:rsid w:val="004652D2"/>
    <w:rsid w:val="00474F61"/>
    <w:rsid w:val="0048343D"/>
    <w:rsid w:val="0048382A"/>
    <w:rsid w:val="0048484A"/>
    <w:rsid w:val="00493630"/>
    <w:rsid w:val="004A3BDB"/>
    <w:rsid w:val="004A4E8B"/>
    <w:rsid w:val="004B075E"/>
    <w:rsid w:val="004D7088"/>
    <w:rsid w:val="004D793F"/>
    <w:rsid w:val="004E5390"/>
    <w:rsid w:val="004F633C"/>
    <w:rsid w:val="00500FB0"/>
    <w:rsid w:val="00502257"/>
    <w:rsid w:val="00503287"/>
    <w:rsid w:val="00513979"/>
    <w:rsid w:val="00516195"/>
    <w:rsid w:val="00517C9F"/>
    <w:rsid w:val="00525BAF"/>
    <w:rsid w:val="00527D0F"/>
    <w:rsid w:val="00533BA6"/>
    <w:rsid w:val="00541604"/>
    <w:rsid w:val="0055452B"/>
    <w:rsid w:val="00567B72"/>
    <w:rsid w:val="00572E21"/>
    <w:rsid w:val="00573C35"/>
    <w:rsid w:val="00573CB5"/>
    <w:rsid w:val="0059566C"/>
    <w:rsid w:val="005A017B"/>
    <w:rsid w:val="005A3D82"/>
    <w:rsid w:val="005B7A54"/>
    <w:rsid w:val="005F0B80"/>
    <w:rsid w:val="005F2AE7"/>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F3B9F"/>
    <w:rsid w:val="006F40FB"/>
    <w:rsid w:val="00702B41"/>
    <w:rsid w:val="00710EDC"/>
    <w:rsid w:val="00720D75"/>
    <w:rsid w:val="00742486"/>
    <w:rsid w:val="00756345"/>
    <w:rsid w:val="007843D4"/>
    <w:rsid w:val="00787B2F"/>
    <w:rsid w:val="00787DA9"/>
    <w:rsid w:val="00790A6F"/>
    <w:rsid w:val="0079110F"/>
    <w:rsid w:val="007A23E1"/>
    <w:rsid w:val="007A41BC"/>
    <w:rsid w:val="007A5C4E"/>
    <w:rsid w:val="007B66AB"/>
    <w:rsid w:val="007C04A2"/>
    <w:rsid w:val="007D3367"/>
    <w:rsid w:val="007D4FD5"/>
    <w:rsid w:val="007E1984"/>
    <w:rsid w:val="007E2D22"/>
    <w:rsid w:val="007F2CB2"/>
    <w:rsid w:val="007F52C2"/>
    <w:rsid w:val="00811D20"/>
    <w:rsid w:val="00812988"/>
    <w:rsid w:val="00815A1D"/>
    <w:rsid w:val="00827E6E"/>
    <w:rsid w:val="008310B7"/>
    <w:rsid w:val="008460D1"/>
    <w:rsid w:val="008567E3"/>
    <w:rsid w:val="00865C04"/>
    <w:rsid w:val="008720F2"/>
    <w:rsid w:val="00881FB2"/>
    <w:rsid w:val="008A0E62"/>
    <w:rsid w:val="008A3FAF"/>
    <w:rsid w:val="008B0E73"/>
    <w:rsid w:val="008C2DFD"/>
    <w:rsid w:val="008F3CA3"/>
    <w:rsid w:val="00913F57"/>
    <w:rsid w:val="00925353"/>
    <w:rsid w:val="009368CF"/>
    <w:rsid w:val="009416A0"/>
    <w:rsid w:val="00951EC1"/>
    <w:rsid w:val="0096016D"/>
    <w:rsid w:val="00960BB1"/>
    <w:rsid w:val="00967EBA"/>
    <w:rsid w:val="00971D5B"/>
    <w:rsid w:val="009723C4"/>
    <w:rsid w:val="009852C1"/>
    <w:rsid w:val="009951D9"/>
    <w:rsid w:val="009974A1"/>
    <w:rsid w:val="009A16CB"/>
    <w:rsid w:val="009B35EA"/>
    <w:rsid w:val="009C37D4"/>
    <w:rsid w:val="009C3FD0"/>
    <w:rsid w:val="009C5259"/>
    <w:rsid w:val="009C7DDA"/>
    <w:rsid w:val="009E7AB1"/>
    <w:rsid w:val="009F25B8"/>
    <w:rsid w:val="00A037C1"/>
    <w:rsid w:val="00A05B0A"/>
    <w:rsid w:val="00A13151"/>
    <w:rsid w:val="00A27868"/>
    <w:rsid w:val="00A338BC"/>
    <w:rsid w:val="00A34804"/>
    <w:rsid w:val="00A36D7A"/>
    <w:rsid w:val="00A42CD4"/>
    <w:rsid w:val="00A43038"/>
    <w:rsid w:val="00A5060A"/>
    <w:rsid w:val="00A514DF"/>
    <w:rsid w:val="00AA1F52"/>
    <w:rsid w:val="00AA38BC"/>
    <w:rsid w:val="00AA4EEC"/>
    <w:rsid w:val="00AE0EE5"/>
    <w:rsid w:val="00AE196A"/>
    <w:rsid w:val="00B02525"/>
    <w:rsid w:val="00B037A4"/>
    <w:rsid w:val="00B204E2"/>
    <w:rsid w:val="00B3343F"/>
    <w:rsid w:val="00B35868"/>
    <w:rsid w:val="00B42A57"/>
    <w:rsid w:val="00B45022"/>
    <w:rsid w:val="00B5159C"/>
    <w:rsid w:val="00B532D1"/>
    <w:rsid w:val="00B576D8"/>
    <w:rsid w:val="00B6523F"/>
    <w:rsid w:val="00B656BE"/>
    <w:rsid w:val="00B6652B"/>
    <w:rsid w:val="00B901B8"/>
    <w:rsid w:val="00B926B1"/>
    <w:rsid w:val="00B97BFE"/>
    <w:rsid w:val="00BA10C2"/>
    <w:rsid w:val="00BB16A8"/>
    <w:rsid w:val="00BB4C67"/>
    <w:rsid w:val="00BB7606"/>
    <w:rsid w:val="00BC06F1"/>
    <w:rsid w:val="00BD68BA"/>
    <w:rsid w:val="00BF16AC"/>
    <w:rsid w:val="00BF35FE"/>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C2F43"/>
    <w:rsid w:val="00CE3779"/>
    <w:rsid w:val="00CF1EB8"/>
    <w:rsid w:val="00CF681F"/>
    <w:rsid w:val="00CF7843"/>
    <w:rsid w:val="00D16697"/>
    <w:rsid w:val="00D17668"/>
    <w:rsid w:val="00D22FD6"/>
    <w:rsid w:val="00D27AED"/>
    <w:rsid w:val="00D31656"/>
    <w:rsid w:val="00D368CA"/>
    <w:rsid w:val="00D41613"/>
    <w:rsid w:val="00D53264"/>
    <w:rsid w:val="00D6095B"/>
    <w:rsid w:val="00D6298F"/>
    <w:rsid w:val="00D74C0C"/>
    <w:rsid w:val="00D753DE"/>
    <w:rsid w:val="00D77602"/>
    <w:rsid w:val="00D86623"/>
    <w:rsid w:val="00DA0E79"/>
    <w:rsid w:val="00DA77D4"/>
    <w:rsid w:val="00DB08CF"/>
    <w:rsid w:val="00DC1B9B"/>
    <w:rsid w:val="00DE38DA"/>
    <w:rsid w:val="00E03BD3"/>
    <w:rsid w:val="00E04133"/>
    <w:rsid w:val="00E05D26"/>
    <w:rsid w:val="00E14065"/>
    <w:rsid w:val="00E37787"/>
    <w:rsid w:val="00E4003C"/>
    <w:rsid w:val="00E45243"/>
    <w:rsid w:val="00E461F2"/>
    <w:rsid w:val="00E51941"/>
    <w:rsid w:val="00E53852"/>
    <w:rsid w:val="00E53CDE"/>
    <w:rsid w:val="00E57D10"/>
    <w:rsid w:val="00E63207"/>
    <w:rsid w:val="00E66E86"/>
    <w:rsid w:val="00E76A4B"/>
    <w:rsid w:val="00E81F55"/>
    <w:rsid w:val="00E82C27"/>
    <w:rsid w:val="00E97937"/>
    <w:rsid w:val="00EB1088"/>
    <w:rsid w:val="00EB15EC"/>
    <w:rsid w:val="00EE3502"/>
    <w:rsid w:val="00EE6693"/>
    <w:rsid w:val="00EE72A4"/>
    <w:rsid w:val="00EF2219"/>
    <w:rsid w:val="00F00EC5"/>
    <w:rsid w:val="00F108CD"/>
    <w:rsid w:val="00F116E9"/>
    <w:rsid w:val="00F15A30"/>
    <w:rsid w:val="00F23DC0"/>
    <w:rsid w:val="00F40ED0"/>
    <w:rsid w:val="00F56DE6"/>
    <w:rsid w:val="00F64B12"/>
    <w:rsid w:val="00F705A5"/>
    <w:rsid w:val="00F71E2C"/>
    <w:rsid w:val="00F740F0"/>
    <w:rsid w:val="00F77FB4"/>
    <w:rsid w:val="00F820D6"/>
    <w:rsid w:val="00F83E4F"/>
    <w:rsid w:val="00F84D7E"/>
    <w:rsid w:val="00F851E2"/>
    <w:rsid w:val="00FA6B64"/>
    <w:rsid w:val="00FA7306"/>
    <w:rsid w:val="00FA7E48"/>
    <w:rsid w:val="00FC7507"/>
    <w:rsid w:val="00FD5BA6"/>
    <w:rsid w:val="00FD612F"/>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C4AF7CF"/>
  <w15:docId w15:val="{4D77420E-4D32-451A-9AF9-256BCF114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583227205">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056852854">
      <w:bodyDiv w:val="1"/>
      <w:marLeft w:val="0"/>
      <w:marRight w:val="0"/>
      <w:marTop w:val="0"/>
      <w:marBottom w:val="0"/>
      <w:divBdr>
        <w:top w:val="none" w:sz="0" w:space="0" w:color="auto"/>
        <w:left w:val="none" w:sz="0" w:space="0" w:color="auto"/>
        <w:bottom w:val="none" w:sz="0" w:space="0" w:color="auto"/>
        <w:right w:val="none" w:sz="0" w:space="0" w:color="auto"/>
      </w:divBdr>
    </w:div>
    <w:div w:id="1170678491">
      <w:bodyDiv w:val="1"/>
      <w:marLeft w:val="0"/>
      <w:marRight w:val="0"/>
      <w:marTop w:val="0"/>
      <w:marBottom w:val="0"/>
      <w:divBdr>
        <w:top w:val="none" w:sz="0" w:space="0" w:color="auto"/>
        <w:left w:val="none" w:sz="0" w:space="0" w:color="auto"/>
        <w:bottom w:val="none" w:sz="0" w:space="0" w:color="auto"/>
        <w:right w:val="none" w:sz="0" w:space="0" w:color="auto"/>
      </w:divBdr>
    </w:div>
    <w:div w:id="1773625545">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AEF29A-37EA-4A65-8A80-5066C3EF55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383</Words>
  <Characters>2223</Characters>
  <Application>Microsoft Office Word</Application>
  <DocSecurity>0</DocSecurity>
  <Lines>18</Lines>
  <Paragraphs>5</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____/2024</vt:lpstr>
      <vt:lpstr>    Rafaila, 04 decembrie 2024   </vt:lpstr>
    </vt:vector>
  </TitlesOfParts>
  <Company>PRIMARIA</Company>
  <LinksUpToDate>false</LinksUpToDate>
  <CharactersWithSpaces>2601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2008-06-19T11:39:00Z</cp:lastPrinted>
  <dcterms:created xsi:type="dcterms:W3CDTF">2024-12-23T06:41:00Z</dcterms:created>
  <dcterms:modified xsi:type="dcterms:W3CDTF">2025-01-21T09:43:00Z</dcterms:modified>
</cp:coreProperties>
</file>