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CACB01" w14:textId="77777777" w:rsidR="00FF637C" w:rsidRPr="000F7756" w:rsidRDefault="00FF637C" w:rsidP="00FF637C">
      <w:pPr>
        <w:pStyle w:val="Antet"/>
        <w:jc w:val="center"/>
        <w:rPr>
          <w:b/>
          <w:color w:val="0000FF"/>
          <w:sz w:val="20"/>
        </w:rPr>
      </w:pPr>
    </w:p>
    <w:p w14:paraId="01DAD263" w14:textId="77777777" w:rsidR="00FF637C" w:rsidRPr="00E43B48" w:rsidRDefault="00FF637C" w:rsidP="00FF637C">
      <w:pPr>
        <w:pStyle w:val="Antet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ROMÂNIA </w:t>
      </w:r>
    </w:p>
    <w:p w14:paraId="42C5DE75" w14:textId="77777777" w:rsidR="00FF637C" w:rsidRPr="00E43B48" w:rsidRDefault="00FF637C" w:rsidP="00FF637C">
      <w:pPr>
        <w:pStyle w:val="Antet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JUDEŢUL VASLUI  </w:t>
      </w:r>
    </w:p>
    <w:p w14:paraId="3BF3F4B7" w14:textId="77777777" w:rsidR="00FF637C" w:rsidRPr="00E43B48" w:rsidRDefault="00FF637C" w:rsidP="00FF637C">
      <w:pPr>
        <w:pStyle w:val="Antet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 COMUNA RAFAILA  </w:t>
      </w:r>
    </w:p>
    <w:p w14:paraId="18FFE288" w14:textId="77777777" w:rsidR="00351A8B" w:rsidRDefault="00FF637C" w:rsidP="000B7735">
      <w:pPr>
        <w:pStyle w:val="Antet"/>
        <w:jc w:val="center"/>
        <w:rPr>
          <w:sz w:val="16"/>
          <w:szCs w:val="16"/>
        </w:rPr>
      </w:pPr>
      <w:r w:rsidRPr="00E43B48">
        <w:rPr>
          <w:b/>
          <w:sz w:val="26"/>
          <w:szCs w:val="26"/>
        </w:rPr>
        <w:t>PRIMAR</w:t>
      </w:r>
    </w:p>
    <w:p w14:paraId="2BA22AEA" w14:textId="77777777" w:rsidR="008720F2" w:rsidRPr="001869B3" w:rsidRDefault="008720F2" w:rsidP="00FF637C">
      <w:pPr>
        <w:pStyle w:val="Antet"/>
        <w:tabs>
          <w:tab w:val="clear" w:pos="8640"/>
          <w:tab w:val="right" w:pos="9480"/>
        </w:tabs>
        <w:rPr>
          <w:sz w:val="4"/>
          <w:szCs w:val="4"/>
        </w:rPr>
      </w:pPr>
    </w:p>
    <w:p w14:paraId="64D24A1D" w14:textId="77777777" w:rsidR="00FF637C" w:rsidRPr="00E130DE" w:rsidRDefault="00FF637C" w:rsidP="00FF637C">
      <w:pPr>
        <w:pStyle w:val="Antet"/>
        <w:tabs>
          <w:tab w:val="clear" w:pos="8640"/>
          <w:tab w:val="right" w:pos="9480"/>
        </w:tabs>
        <w:rPr>
          <w:sz w:val="30"/>
          <w:szCs w:val="30"/>
        </w:rPr>
      </w:pPr>
      <w:r>
        <w:rPr>
          <w:sz w:val="30"/>
          <w:szCs w:val="30"/>
        </w:rPr>
        <w:tab/>
      </w:r>
      <w:r w:rsidRPr="003915E5">
        <w:rPr>
          <w:b/>
        </w:rPr>
        <w:t xml:space="preserve">     </w:t>
      </w:r>
      <w:r>
        <w:rPr>
          <w:b/>
        </w:rPr>
        <w:tab/>
      </w:r>
      <w:r w:rsidRPr="00CA029B">
        <w:rPr>
          <w:b/>
          <w:sz w:val="28"/>
          <w:szCs w:val="28"/>
        </w:rPr>
        <w:t xml:space="preserve">   - PROIECT -</w:t>
      </w:r>
    </w:p>
    <w:p w14:paraId="1E8CECA7" w14:textId="33FC84F5" w:rsidR="00FF637C" w:rsidRPr="006937BE" w:rsidRDefault="00FF637C" w:rsidP="00FF637C">
      <w:pPr>
        <w:pStyle w:val="Titlu1"/>
        <w:jc w:val="center"/>
        <w:rPr>
          <w:sz w:val="26"/>
          <w:szCs w:val="26"/>
        </w:rPr>
      </w:pPr>
      <w:r w:rsidRPr="006937BE">
        <w:rPr>
          <w:sz w:val="26"/>
          <w:szCs w:val="26"/>
        </w:rPr>
        <w:t>HOTĂRÂREA Nr.  ___</w:t>
      </w:r>
      <w:r w:rsidR="00140054" w:rsidRPr="006937BE">
        <w:rPr>
          <w:sz w:val="26"/>
          <w:szCs w:val="26"/>
        </w:rPr>
        <w:t>_</w:t>
      </w:r>
      <w:r w:rsidRPr="006937BE">
        <w:rPr>
          <w:sz w:val="26"/>
          <w:szCs w:val="26"/>
        </w:rPr>
        <w:t>/20</w:t>
      </w:r>
      <w:r w:rsidR="00A81671" w:rsidRPr="006937BE">
        <w:rPr>
          <w:sz w:val="26"/>
          <w:szCs w:val="26"/>
        </w:rPr>
        <w:t>2</w:t>
      </w:r>
      <w:r w:rsidR="004D7D7F" w:rsidRPr="006937BE">
        <w:rPr>
          <w:sz w:val="26"/>
          <w:szCs w:val="26"/>
        </w:rPr>
        <w:t>6</w:t>
      </w:r>
    </w:p>
    <w:p w14:paraId="2CE533DF" w14:textId="77777777" w:rsidR="00393726" w:rsidRPr="002177A7" w:rsidRDefault="00393726" w:rsidP="00393726">
      <w:pPr>
        <w:pStyle w:val="Indentcorptext"/>
        <w:ind w:left="0" w:firstLine="1122"/>
        <w:rPr>
          <w:sz w:val="20"/>
          <w:szCs w:val="20"/>
        </w:rPr>
      </w:pPr>
    </w:p>
    <w:p w14:paraId="7003CACD" w14:textId="77777777" w:rsidR="00393726" w:rsidRPr="00B92D20" w:rsidRDefault="00393726" w:rsidP="00393726">
      <w:pPr>
        <w:pStyle w:val="Indentcorptext"/>
        <w:ind w:left="0" w:firstLine="708"/>
        <w:rPr>
          <w:i/>
          <w:sz w:val="6"/>
          <w:szCs w:val="6"/>
        </w:rPr>
      </w:pPr>
    </w:p>
    <w:p w14:paraId="0EBE338A" w14:textId="77777777" w:rsidR="0057198A" w:rsidRPr="006937BE" w:rsidRDefault="00566BCA" w:rsidP="0057198A">
      <w:pPr>
        <w:autoSpaceDE w:val="0"/>
        <w:autoSpaceDN w:val="0"/>
        <w:adjustRightInd w:val="0"/>
        <w:jc w:val="center"/>
        <w:rPr>
          <w:b/>
          <w:bCs/>
        </w:rPr>
      </w:pPr>
      <w:r w:rsidRPr="006937BE">
        <w:rPr>
          <w:b/>
          <w:bCs/>
        </w:rPr>
        <w:t xml:space="preserve">privind aprobarea Regulamentului de organizare </w:t>
      </w:r>
      <w:proofErr w:type="spellStart"/>
      <w:r w:rsidRPr="006937BE">
        <w:rPr>
          <w:b/>
          <w:bCs/>
        </w:rPr>
        <w:t>şi</w:t>
      </w:r>
      <w:proofErr w:type="spellEnd"/>
      <w:r w:rsidRPr="006937BE">
        <w:rPr>
          <w:b/>
          <w:bCs/>
        </w:rPr>
        <w:t xml:space="preserve"> </w:t>
      </w:r>
      <w:proofErr w:type="spellStart"/>
      <w:r w:rsidRPr="006937BE">
        <w:rPr>
          <w:b/>
          <w:bCs/>
        </w:rPr>
        <w:t>funcţionare</w:t>
      </w:r>
      <w:proofErr w:type="spellEnd"/>
      <w:r w:rsidRPr="006937BE">
        <w:rPr>
          <w:b/>
          <w:bCs/>
        </w:rPr>
        <w:t xml:space="preserve"> al</w:t>
      </w:r>
    </w:p>
    <w:p w14:paraId="681BC291" w14:textId="2E9B1696" w:rsidR="00566BCA" w:rsidRPr="006937BE" w:rsidRDefault="00566BCA" w:rsidP="0057198A">
      <w:pPr>
        <w:autoSpaceDE w:val="0"/>
        <w:autoSpaceDN w:val="0"/>
        <w:adjustRightInd w:val="0"/>
        <w:jc w:val="center"/>
        <w:rPr>
          <w:b/>
          <w:bCs/>
        </w:rPr>
      </w:pPr>
      <w:r w:rsidRPr="006937BE">
        <w:rPr>
          <w:b/>
          <w:bCs/>
        </w:rPr>
        <w:t xml:space="preserve"> </w:t>
      </w:r>
      <w:proofErr w:type="spellStart"/>
      <w:r w:rsidR="0057198A" w:rsidRPr="006937BE">
        <w:rPr>
          <w:b/>
          <w:bCs/>
        </w:rPr>
        <w:t>Primariei</w:t>
      </w:r>
      <w:proofErr w:type="spellEnd"/>
      <w:r w:rsidRPr="006937BE">
        <w:rPr>
          <w:b/>
          <w:bCs/>
        </w:rPr>
        <w:t xml:space="preserve"> comunei Rafaila, </w:t>
      </w:r>
      <w:proofErr w:type="spellStart"/>
      <w:r w:rsidRPr="006937BE">
        <w:rPr>
          <w:b/>
          <w:bCs/>
        </w:rPr>
        <w:t>judeţul</w:t>
      </w:r>
      <w:proofErr w:type="spellEnd"/>
      <w:r w:rsidRPr="006937BE">
        <w:rPr>
          <w:b/>
          <w:bCs/>
        </w:rPr>
        <w:t xml:space="preserve"> Vaslui</w:t>
      </w:r>
    </w:p>
    <w:p w14:paraId="0C042406" w14:textId="77777777" w:rsidR="00105C6E" w:rsidRDefault="00105C6E" w:rsidP="00105C6E">
      <w:pPr>
        <w:tabs>
          <w:tab w:val="left" w:pos="600"/>
        </w:tabs>
        <w:ind w:left="720"/>
        <w:rPr>
          <w:b/>
          <w:sz w:val="26"/>
          <w:szCs w:val="26"/>
        </w:rPr>
      </w:pPr>
    </w:p>
    <w:p w14:paraId="4D281D22" w14:textId="27D01BDC" w:rsidR="00566BCA" w:rsidRPr="00606111" w:rsidRDefault="00566BCA" w:rsidP="00566BCA">
      <w:pPr>
        <w:autoSpaceDE w:val="0"/>
        <w:autoSpaceDN w:val="0"/>
        <w:adjustRightInd w:val="0"/>
        <w:ind w:firstLine="720"/>
        <w:jc w:val="both"/>
      </w:pPr>
      <w:r>
        <w:t xml:space="preserve">având în vedere </w:t>
      </w:r>
      <w:r w:rsidRPr="00606111">
        <w:t>referatul de aprobare</w:t>
      </w:r>
      <w:r>
        <w:t xml:space="preserve"> al primarului</w:t>
      </w:r>
      <w:r w:rsidR="0057198A">
        <w:t xml:space="preserve"> comunei</w:t>
      </w:r>
      <w:r>
        <w:t xml:space="preserve"> precum si </w:t>
      </w:r>
      <w:r w:rsidRPr="00606111">
        <w:t>raportul de specialitate al secretarului general al comunei;</w:t>
      </w:r>
    </w:p>
    <w:p w14:paraId="16F28E60" w14:textId="244EA0AE" w:rsidR="00566BCA" w:rsidRDefault="00566BCA" w:rsidP="00566BCA">
      <w:pPr>
        <w:autoSpaceDE w:val="0"/>
        <w:autoSpaceDN w:val="0"/>
        <w:adjustRightInd w:val="0"/>
        <w:ind w:firstLine="720"/>
        <w:jc w:val="both"/>
      </w:pPr>
      <w:r>
        <w:t>in conformitate cu:</w:t>
      </w:r>
    </w:p>
    <w:p w14:paraId="68AEEC1A" w14:textId="77777777" w:rsidR="006937BE" w:rsidRDefault="006937BE" w:rsidP="006937BE">
      <w:pPr>
        <w:autoSpaceDE w:val="0"/>
        <w:autoSpaceDN w:val="0"/>
        <w:adjustRightInd w:val="0"/>
        <w:ind w:firstLine="720"/>
        <w:jc w:val="both"/>
      </w:pPr>
      <w:r>
        <w:t xml:space="preserve">in </w:t>
      </w:r>
      <w:proofErr w:type="spellStart"/>
      <w:r>
        <w:t>conformitatet</w:t>
      </w:r>
      <w:proofErr w:type="spellEnd"/>
      <w:r>
        <w:t xml:space="preserve"> cu:</w:t>
      </w:r>
    </w:p>
    <w:p w14:paraId="19A492E4" w14:textId="77777777" w:rsidR="006937BE" w:rsidRDefault="006937BE" w:rsidP="006937BE">
      <w:pPr>
        <w:autoSpaceDE w:val="0"/>
        <w:autoSpaceDN w:val="0"/>
        <w:adjustRightInd w:val="0"/>
        <w:ind w:firstLine="720"/>
        <w:jc w:val="both"/>
      </w:pPr>
      <w:r>
        <w:t xml:space="preserve">-  prevederile art. 5 lit. „g” </w:t>
      </w:r>
      <w:proofErr w:type="spellStart"/>
      <w:r>
        <w:t>şi</w:t>
      </w:r>
      <w:proofErr w:type="spellEnd"/>
      <w:r>
        <w:t xml:space="preserve"> lit. „q”, art. 129 alin. (3) lit. „c”, art. 139 alin. (1), art. 154 alin. (2) - (3), art. 197 alin. (1), alin. (2) si alin. (4) si art. 200 din O.U.G. nr. 57/2019 privind Codul administrativ, cu modificările </w:t>
      </w:r>
      <w:proofErr w:type="spellStart"/>
      <w:r>
        <w:t>şi</w:t>
      </w:r>
      <w:proofErr w:type="spellEnd"/>
      <w:r>
        <w:t xml:space="preserve"> completările ulterioare;</w:t>
      </w:r>
    </w:p>
    <w:p w14:paraId="59A3E874" w14:textId="77777777" w:rsidR="006937BE" w:rsidRDefault="006937BE" w:rsidP="006937BE">
      <w:pPr>
        <w:autoSpaceDE w:val="0"/>
        <w:autoSpaceDN w:val="0"/>
        <w:adjustRightInd w:val="0"/>
        <w:ind w:firstLine="720"/>
        <w:jc w:val="both"/>
      </w:pPr>
      <w:r>
        <w:t xml:space="preserve">- prevederile Codului muncii aprobat prin Legea nr. 53/2003, republicată, cu modificările </w:t>
      </w:r>
      <w:proofErr w:type="spellStart"/>
      <w:r>
        <w:t>şi</w:t>
      </w:r>
      <w:proofErr w:type="spellEnd"/>
      <w:r>
        <w:t xml:space="preserve"> completările ulterioare;</w:t>
      </w:r>
    </w:p>
    <w:p w14:paraId="001989C1" w14:textId="77777777" w:rsidR="006937BE" w:rsidRDefault="006937BE" w:rsidP="006937BE">
      <w:pPr>
        <w:autoSpaceDE w:val="0"/>
        <w:autoSpaceDN w:val="0"/>
        <w:adjustRightInd w:val="0"/>
        <w:ind w:firstLine="720"/>
        <w:jc w:val="both"/>
        <w:rPr>
          <w:lang w:val="fr-FR"/>
        </w:rPr>
      </w:pPr>
      <w:r>
        <w:t xml:space="preserve">- prevederile </w:t>
      </w:r>
      <w:proofErr w:type="spellStart"/>
      <w:r>
        <w:rPr>
          <w:lang w:val="fr-FR"/>
        </w:rPr>
        <w:t>Legii</w:t>
      </w:r>
      <w:proofErr w:type="spellEnd"/>
      <w:r>
        <w:rPr>
          <w:lang w:val="fr-FR"/>
        </w:rPr>
        <w:t xml:space="preserve"> nr. 52/2003 </w:t>
      </w:r>
      <w:proofErr w:type="spellStart"/>
      <w:r>
        <w:rPr>
          <w:lang w:val="fr-FR"/>
        </w:rPr>
        <w:t>privind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transparența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decizională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în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administrația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publică</w:t>
      </w:r>
      <w:proofErr w:type="spellEnd"/>
      <w:r>
        <w:rPr>
          <w:lang w:val="fr-FR"/>
        </w:rPr>
        <w:t xml:space="preserve">, </w:t>
      </w:r>
      <w:proofErr w:type="spellStart"/>
      <w:r>
        <w:rPr>
          <w:lang w:val="fr-FR"/>
        </w:rPr>
        <w:t>cu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modificările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și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completările</w:t>
      </w:r>
      <w:proofErr w:type="spellEnd"/>
      <w:r>
        <w:rPr>
          <w:lang w:val="fr-FR"/>
        </w:rPr>
        <w:t xml:space="preserve"> </w:t>
      </w:r>
      <w:proofErr w:type="spellStart"/>
      <w:proofErr w:type="gramStart"/>
      <w:r>
        <w:rPr>
          <w:lang w:val="fr-FR"/>
        </w:rPr>
        <w:t>ulterioare</w:t>
      </w:r>
      <w:proofErr w:type="spellEnd"/>
      <w:r>
        <w:rPr>
          <w:lang w:val="fr-FR"/>
        </w:rPr>
        <w:t>;</w:t>
      </w:r>
      <w:proofErr w:type="gramEnd"/>
    </w:p>
    <w:p w14:paraId="6EC65BE5" w14:textId="77777777" w:rsidR="006937BE" w:rsidRDefault="006937BE" w:rsidP="006937BE">
      <w:pPr>
        <w:autoSpaceDE w:val="0"/>
        <w:autoSpaceDN w:val="0"/>
        <w:adjustRightInd w:val="0"/>
        <w:ind w:firstLine="720"/>
        <w:jc w:val="both"/>
        <w:rPr>
          <w:lang w:val="fr-FR"/>
        </w:rPr>
      </w:pPr>
      <w:r>
        <w:rPr>
          <w:lang w:val="fr-FR"/>
        </w:rPr>
        <w:t xml:space="preserve">- </w:t>
      </w:r>
      <w:proofErr w:type="spellStart"/>
      <w:r>
        <w:rPr>
          <w:lang w:val="fr-FR"/>
        </w:rPr>
        <w:t>prevederile</w:t>
      </w:r>
      <w:proofErr w:type="spellEnd"/>
      <w:r>
        <w:rPr>
          <w:lang w:val="fr-FR"/>
        </w:rPr>
        <w:t xml:space="preserve"> </w:t>
      </w:r>
      <w:r>
        <w:t xml:space="preserve">Leg nr. 161/2003– privind  unele  măsuri  pentru  asigurarea  </w:t>
      </w:r>
      <w:proofErr w:type="spellStart"/>
      <w:r>
        <w:t>transparenţei</w:t>
      </w:r>
      <w:proofErr w:type="spellEnd"/>
      <w:r>
        <w:t xml:space="preserve">  în exercitarea </w:t>
      </w:r>
      <w:proofErr w:type="spellStart"/>
      <w:r>
        <w:t>demnităţilor</w:t>
      </w:r>
      <w:proofErr w:type="spellEnd"/>
      <w:r>
        <w:t xml:space="preserve"> publice, a </w:t>
      </w:r>
      <w:proofErr w:type="spellStart"/>
      <w:r>
        <w:t>funcţiilor</w:t>
      </w:r>
      <w:proofErr w:type="spellEnd"/>
      <w:r>
        <w:t xml:space="preserve"> publice </w:t>
      </w:r>
      <w:proofErr w:type="spellStart"/>
      <w:r>
        <w:t>şi</w:t>
      </w:r>
      <w:proofErr w:type="spellEnd"/>
      <w:r>
        <w:t xml:space="preserve"> în mediul de afaceri, prevenirea </w:t>
      </w:r>
      <w:proofErr w:type="spellStart"/>
      <w:r>
        <w:t>şi</w:t>
      </w:r>
      <w:proofErr w:type="spellEnd"/>
      <w:r>
        <w:t xml:space="preserve"> </w:t>
      </w:r>
      <w:proofErr w:type="spellStart"/>
      <w:r>
        <w:t>sancţionarea</w:t>
      </w:r>
      <w:proofErr w:type="spellEnd"/>
      <w:r>
        <w:t xml:space="preserve"> </w:t>
      </w:r>
      <w:proofErr w:type="spellStart"/>
      <w:r>
        <w:t>corupţiei</w:t>
      </w:r>
      <w:proofErr w:type="spellEnd"/>
      <w:r>
        <w:t xml:space="preserve"> – </w:t>
      </w:r>
      <w:proofErr w:type="spellStart"/>
      <w:r>
        <w:t>Secţiunea</w:t>
      </w:r>
      <w:proofErr w:type="spellEnd"/>
      <w:r>
        <w:t xml:space="preserve"> a 5-a </w:t>
      </w:r>
      <w:proofErr w:type="spellStart"/>
      <w:r>
        <w:t>Incompatibilităţi</w:t>
      </w:r>
      <w:proofErr w:type="spellEnd"/>
      <w:r>
        <w:t xml:space="preserve"> privind </w:t>
      </w:r>
      <w:proofErr w:type="spellStart"/>
      <w:r>
        <w:t>funcţionarii</w:t>
      </w:r>
      <w:proofErr w:type="spellEnd"/>
      <w:r>
        <w:t xml:space="preserve"> publici cu </w:t>
      </w:r>
      <w:proofErr w:type="spellStart"/>
      <w:r>
        <w:t>modificarile</w:t>
      </w:r>
      <w:proofErr w:type="spellEnd"/>
      <w:r>
        <w:t xml:space="preserve"> si </w:t>
      </w:r>
      <w:proofErr w:type="spellStart"/>
      <w:r>
        <w:t>completarile</w:t>
      </w:r>
      <w:proofErr w:type="spellEnd"/>
      <w:r>
        <w:t xml:space="preserve"> ulterioare;</w:t>
      </w:r>
    </w:p>
    <w:p w14:paraId="4AC05588" w14:textId="77777777" w:rsidR="006937BE" w:rsidRDefault="006937BE" w:rsidP="006937BE">
      <w:pPr>
        <w:autoSpaceDE w:val="0"/>
        <w:autoSpaceDN w:val="0"/>
        <w:adjustRightInd w:val="0"/>
        <w:ind w:firstLine="720"/>
        <w:jc w:val="both"/>
      </w:pPr>
      <w:r>
        <w:t>in temeiul art. 196 alin. (1) lit. „a” din O.U.G. nr. 57/2019 privind Codul administrativ, cu</w:t>
      </w:r>
    </w:p>
    <w:p w14:paraId="4F9E14E7" w14:textId="77777777" w:rsidR="006937BE" w:rsidRDefault="006937BE" w:rsidP="006937BE">
      <w:pPr>
        <w:autoSpaceDE w:val="0"/>
        <w:autoSpaceDN w:val="0"/>
        <w:adjustRightInd w:val="0"/>
        <w:jc w:val="both"/>
      </w:pPr>
      <w:r>
        <w:t xml:space="preserve">modificările </w:t>
      </w:r>
      <w:proofErr w:type="spellStart"/>
      <w:r>
        <w:t>şi</w:t>
      </w:r>
      <w:proofErr w:type="spellEnd"/>
      <w:r>
        <w:t xml:space="preserve"> completările ulterioare,</w:t>
      </w:r>
    </w:p>
    <w:p w14:paraId="7E94BB3B" w14:textId="77777777" w:rsidR="006937BE" w:rsidRDefault="006937BE" w:rsidP="006937BE">
      <w:pPr>
        <w:tabs>
          <w:tab w:val="left" w:pos="720"/>
        </w:tabs>
        <w:jc w:val="both"/>
        <w:rPr>
          <w:b/>
        </w:rPr>
      </w:pPr>
    </w:p>
    <w:p w14:paraId="2ADFB40E" w14:textId="77777777" w:rsidR="006937BE" w:rsidRPr="006937BE" w:rsidRDefault="006937BE" w:rsidP="006937BE">
      <w:pPr>
        <w:pStyle w:val="Textbloc"/>
        <w:tabs>
          <w:tab w:val="left" w:pos="600"/>
        </w:tabs>
        <w:ind w:left="0" w:right="-120"/>
        <w:jc w:val="center"/>
        <w:rPr>
          <w:b/>
          <w:i/>
          <w:sz w:val="26"/>
          <w:szCs w:val="26"/>
        </w:rPr>
      </w:pPr>
      <w:proofErr w:type="spellStart"/>
      <w:r w:rsidRPr="006937BE">
        <w:rPr>
          <w:b/>
          <w:i/>
          <w:sz w:val="26"/>
          <w:szCs w:val="26"/>
        </w:rPr>
        <w:t>Consiliul</w:t>
      </w:r>
      <w:proofErr w:type="spellEnd"/>
      <w:r w:rsidRPr="006937BE">
        <w:rPr>
          <w:b/>
          <w:i/>
          <w:sz w:val="26"/>
          <w:szCs w:val="26"/>
        </w:rPr>
        <w:t xml:space="preserve"> local al </w:t>
      </w:r>
      <w:proofErr w:type="spellStart"/>
      <w:r w:rsidRPr="006937BE">
        <w:rPr>
          <w:b/>
          <w:i/>
          <w:sz w:val="26"/>
          <w:szCs w:val="26"/>
        </w:rPr>
        <w:t>comunei</w:t>
      </w:r>
      <w:proofErr w:type="spellEnd"/>
      <w:r w:rsidRPr="006937BE">
        <w:rPr>
          <w:b/>
          <w:i/>
          <w:sz w:val="26"/>
          <w:szCs w:val="26"/>
        </w:rPr>
        <w:t xml:space="preserve"> Rafaila, </w:t>
      </w:r>
      <w:proofErr w:type="spellStart"/>
      <w:r w:rsidRPr="006937BE">
        <w:rPr>
          <w:b/>
          <w:i/>
          <w:sz w:val="26"/>
          <w:szCs w:val="26"/>
        </w:rPr>
        <w:t>judeţul</w:t>
      </w:r>
      <w:proofErr w:type="spellEnd"/>
      <w:r w:rsidRPr="006937BE">
        <w:rPr>
          <w:b/>
          <w:i/>
          <w:sz w:val="26"/>
          <w:szCs w:val="26"/>
        </w:rPr>
        <w:t xml:space="preserve"> </w:t>
      </w:r>
      <w:proofErr w:type="spellStart"/>
      <w:r w:rsidRPr="006937BE">
        <w:rPr>
          <w:b/>
          <w:i/>
          <w:sz w:val="26"/>
          <w:szCs w:val="26"/>
        </w:rPr>
        <w:t>Vaslui</w:t>
      </w:r>
      <w:proofErr w:type="spellEnd"/>
      <w:r w:rsidRPr="006937BE">
        <w:rPr>
          <w:b/>
          <w:i/>
          <w:sz w:val="26"/>
          <w:szCs w:val="26"/>
        </w:rPr>
        <w:t>,</w:t>
      </w:r>
    </w:p>
    <w:p w14:paraId="439724D7" w14:textId="77777777" w:rsidR="006937BE" w:rsidRPr="006937BE" w:rsidRDefault="006937BE" w:rsidP="006937BE">
      <w:pPr>
        <w:pStyle w:val="Indentcorptext"/>
        <w:ind w:left="0"/>
        <w:jc w:val="center"/>
        <w:rPr>
          <w:sz w:val="26"/>
          <w:szCs w:val="26"/>
        </w:rPr>
      </w:pPr>
      <w:r w:rsidRPr="006937BE">
        <w:rPr>
          <w:sz w:val="26"/>
          <w:szCs w:val="26"/>
        </w:rPr>
        <w:t>HOTĂRĂŞTE:</w:t>
      </w:r>
    </w:p>
    <w:p w14:paraId="2F4CBB77" w14:textId="77777777" w:rsidR="006937BE" w:rsidRDefault="006937BE" w:rsidP="006937BE">
      <w:pPr>
        <w:autoSpaceDE w:val="0"/>
        <w:autoSpaceDN w:val="0"/>
        <w:adjustRightInd w:val="0"/>
        <w:ind w:firstLine="720"/>
        <w:jc w:val="both"/>
        <w:rPr>
          <w:b/>
          <w:bCs/>
        </w:rPr>
      </w:pPr>
      <w:r>
        <w:rPr>
          <w:b/>
          <w:bCs/>
        </w:rPr>
        <w:t xml:space="preserve">Art.1 </w:t>
      </w:r>
      <w:r>
        <w:t xml:space="preserve">Se aprobă Regulamentul de organizare și funcționare al </w:t>
      </w:r>
      <w:proofErr w:type="spellStart"/>
      <w:r>
        <w:t>Primariei</w:t>
      </w:r>
      <w:proofErr w:type="spellEnd"/>
      <w:r>
        <w:t xml:space="preserve"> comunei Rafaila, </w:t>
      </w:r>
      <w:proofErr w:type="spellStart"/>
      <w:r>
        <w:t>judeţul</w:t>
      </w:r>
      <w:proofErr w:type="spellEnd"/>
      <w:r>
        <w:t xml:space="preserve"> Vaslui, actualizat, conform anexei, care face parte integrantă din prezenta hotărâre</w:t>
      </w:r>
      <w:r>
        <w:rPr>
          <w:b/>
          <w:bCs/>
        </w:rPr>
        <w:t>.</w:t>
      </w:r>
    </w:p>
    <w:p w14:paraId="2DC0947B" w14:textId="77777777" w:rsidR="006937BE" w:rsidRDefault="006937BE" w:rsidP="006937BE">
      <w:pPr>
        <w:autoSpaceDE w:val="0"/>
        <w:autoSpaceDN w:val="0"/>
        <w:adjustRightInd w:val="0"/>
        <w:ind w:firstLine="720"/>
        <w:jc w:val="both"/>
      </w:pPr>
      <w:r>
        <w:rPr>
          <w:b/>
          <w:bCs/>
        </w:rPr>
        <w:t>Art.2.</w:t>
      </w:r>
      <w:r>
        <w:t xml:space="preserve"> La data adoptării prezentei hotărâri încetează aplicabilitatea Hotărârii Consiliului Local al Comunei Rafaila nr. 36 din 31.07.2020 privind aprobarea Regulamentului de Organizare și </w:t>
      </w:r>
      <w:proofErr w:type="spellStart"/>
      <w:r>
        <w:t>Funcţionare</w:t>
      </w:r>
      <w:proofErr w:type="spellEnd"/>
      <w:r>
        <w:t xml:space="preserve"> al aparatului de specialitate al Primarului comunei Rafaila,</w:t>
      </w:r>
    </w:p>
    <w:p w14:paraId="500CFAC4" w14:textId="77777777" w:rsidR="006937BE" w:rsidRDefault="006937BE" w:rsidP="006937BE">
      <w:pPr>
        <w:autoSpaceDE w:val="0"/>
        <w:autoSpaceDN w:val="0"/>
        <w:adjustRightInd w:val="0"/>
        <w:ind w:firstLine="720"/>
        <w:jc w:val="both"/>
        <w:rPr>
          <w:b/>
          <w:bCs/>
        </w:rPr>
      </w:pPr>
      <w:r>
        <w:rPr>
          <w:b/>
          <w:bCs/>
        </w:rPr>
        <w:t>Art.3.</w:t>
      </w:r>
      <w:r>
        <w:t xml:space="preserve"> Primarul comunei Rafaila, prin aparatul de specialitate, va aduce la îndeplinire prevederile prezentei hotărâri.</w:t>
      </w:r>
    </w:p>
    <w:p w14:paraId="4BF86B73" w14:textId="396CCEC4" w:rsidR="00105C6E" w:rsidRPr="009838D3" w:rsidRDefault="006937BE" w:rsidP="006937BE">
      <w:pPr>
        <w:autoSpaceDE w:val="0"/>
        <w:autoSpaceDN w:val="0"/>
        <w:adjustRightInd w:val="0"/>
        <w:ind w:firstLine="720"/>
        <w:jc w:val="both"/>
        <w:rPr>
          <w:sz w:val="26"/>
          <w:szCs w:val="26"/>
        </w:rPr>
      </w:pPr>
      <w:r>
        <w:rPr>
          <w:b/>
          <w:bCs/>
        </w:rPr>
        <w:t xml:space="preserve">Art.4 </w:t>
      </w:r>
      <w:r>
        <w:t xml:space="preserve">Prezenta hotărâre se va comunica Instituției Prefectului-Județul Vaslui în vederea exercitării controlului de legalitate, Primarului comunei Rafaila, </w:t>
      </w:r>
      <w:proofErr w:type="spellStart"/>
      <w:r>
        <w:t>peronalului</w:t>
      </w:r>
      <w:proofErr w:type="spellEnd"/>
      <w:r>
        <w:t xml:space="preserve"> din cadrul aparatului de specialitate al primarului comunei </w:t>
      </w:r>
      <w:proofErr w:type="spellStart"/>
      <w:r>
        <w:t>şi</w:t>
      </w:r>
      <w:proofErr w:type="spellEnd"/>
      <w:r>
        <w:t xml:space="preserve"> se va aduce la cunoștință publică prin grija secretarului general al comunei.</w:t>
      </w:r>
      <w:r w:rsidR="00105C6E" w:rsidRPr="009838D3">
        <w:rPr>
          <w:sz w:val="26"/>
          <w:szCs w:val="26"/>
        </w:rPr>
        <w:t xml:space="preserve">      </w:t>
      </w:r>
    </w:p>
    <w:p w14:paraId="5134E0CC" w14:textId="5F5AE6D8" w:rsidR="008B0E73" w:rsidRPr="007207B3" w:rsidRDefault="008B0E73" w:rsidP="008B0E73">
      <w:pPr>
        <w:pStyle w:val="Titlu2"/>
        <w:ind w:right="120"/>
      </w:pPr>
      <w:r>
        <w:t xml:space="preserve">  </w:t>
      </w:r>
      <w:r w:rsidRPr="007207B3">
        <w:t xml:space="preserve">Rafaila, </w:t>
      </w:r>
      <w:r w:rsidR="0057198A">
        <w:t>13 februarie 2026</w:t>
      </w:r>
      <w:r w:rsidRPr="007207B3">
        <w:t xml:space="preserve">   </w:t>
      </w:r>
    </w:p>
    <w:p w14:paraId="5ABC786B" w14:textId="77777777" w:rsidR="008B0E73" w:rsidRDefault="008B0E73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Style w:val="Tabelgril"/>
        <w:tblpPr w:leftFromText="180" w:rightFromText="180" w:vertAnchor="text" w:horzAnchor="margin" w:tblpY="134"/>
        <w:tblW w:w="0" w:type="auto"/>
        <w:tblLook w:val="01E0" w:firstRow="1" w:lastRow="1" w:firstColumn="1" w:lastColumn="1" w:noHBand="0" w:noVBand="0"/>
      </w:tblPr>
      <w:tblGrid>
        <w:gridCol w:w="3468"/>
      </w:tblGrid>
      <w:tr w:rsidR="008B0E73" w14:paraId="33C0A396" w14:textId="77777777">
        <w:trPr>
          <w:trHeight w:val="357"/>
        </w:trPr>
        <w:tc>
          <w:tcPr>
            <w:tcW w:w="3468" w:type="dxa"/>
            <w:tcBorders>
              <w:bottom w:val="single" w:sz="4" w:space="0" w:color="auto"/>
            </w:tcBorders>
          </w:tcPr>
          <w:p w14:paraId="0B64868D" w14:textId="77777777"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</w:t>
            </w:r>
            <w:r w:rsidRPr="00770779">
              <w:rPr>
                <w:b/>
                <w:sz w:val="18"/>
                <w:szCs w:val="18"/>
              </w:rPr>
              <w:t xml:space="preserve"> </w:t>
            </w:r>
            <w:r w:rsidRPr="00770779">
              <w:rPr>
                <w:sz w:val="18"/>
                <w:szCs w:val="18"/>
              </w:rPr>
              <w:t xml:space="preserve">pentru programe de dezvoltare </w:t>
            </w:r>
            <w:proofErr w:type="spellStart"/>
            <w:r w:rsidRPr="00770779">
              <w:rPr>
                <w:sz w:val="18"/>
                <w:szCs w:val="18"/>
              </w:rPr>
              <w:t>economico</w:t>
            </w:r>
            <w:proofErr w:type="spellEnd"/>
            <w:r w:rsidRPr="00770779">
              <w:rPr>
                <w:sz w:val="18"/>
                <w:szCs w:val="18"/>
              </w:rPr>
              <w:t>-socială, buget-</w:t>
            </w:r>
            <w:proofErr w:type="spellStart"/>
            <w:r w:rsidRPr="00770779">
              <w:rPr>
                <w:sz w:val="18"/>
                <w:szCs w:val="18"/>
              </w:rPr>
              <w:t>finanţe</w:t>
            </w:r>
            <w:proofErr w:type="spellEnd"/>
            <w:r w:rsidRPr="00770779">
              <w:rPr>
                <w:sz w:val="18"/>
                <w:szCs w:val="18"/>
              </w:rPr>
              <w:t xml:space="preserve">, administrarea domeniului public </w:t>
            </w:r>
            <w:proofErr w:type="spellStart"/>
            <w:r w:rsidRPr="00770779">
              <w:rPr>
                <w:sz w:val="18"/>
                <w:szCs w:val="18"/>
              </w:rPr>
              <w:t>şi</w:t>
            </w:r>
            <w:proofErr w:type="spellEnd"/>
            <w:r w:rsidRPr="00770779">
              <w:rPr>
                <w:sz w:val="18"/>
                <w:szCs w:val="18"/>
              </w:rPr>
              <w:t xml:space="preserve"> privat al comunei, agricultură, gospodărire comunală, </w:t>
            </w:r>
            <w:proofErr w:type="spellStart"/>
            <w:r w:rsidRPr="00770779">
              <w:rPr>
                <w:sz w:val="18"/>
                <w:szCs w:val="18"/>
              </w:rPr>
              <w:t>protecţia</w:t>
            </w:r>
            <w:proofErr w:type="spellEnd"/>
            <w:r w:rsidRPr="00770779">
              <w:rPr>
                <w:sz w:val="18"/>
                <w:szCs w:val="18"/>
              </w:rPr>
              <w:t xml:space="preserve"> mediului, servicii </w:t>
            </w:r>
            <w:proofErr w:type="spellStart"/>
            <w:r w:rsidRPr="00770779">
              <w:rPr>
                <w:sz w:val="18"/>
                <w:szCs w:val="18"/>
              </w:rPr>
              <w:t>şi</w:t>
            </w:r>
            <w:proofErr w:type="spellEnd"/>
            <w:r w:rsidRPr="00770779">
              <w:rPr>
                <w:sz w:val="18"/>
                <w:szCs w:val="18"/>
              </w:rPr>
              <w:t xml:space="preserve"> </w:t>
            </w:r>
            <w:proofErr w:type="spellStart"/>
            <w:r w:rsidRPr="00770779">
              <w:rPr>
                <w:sz w:val="18"/>
                <w:szCs w:val="18"/>
              </w:rPr>
              <w:t>comerţ</w:t>
            </w:r>
            <w:proofErr w:type="spellEnd"/>
            <w:r w:rsidRPr="00770779">
              <w:rPr>
                <w:sz w:val="18"/>
                <w:szCs w:val="18"/>
              </w:rPr>
              <w:t>.</w:t>
            </w:r>
          </w:p>
          <w:p w14:paraId="2A8A955B" w14:textId="77777777"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 xml:space="preserve">- Comisia pentru </w:t>
            </w:r>
            <w:proofErr w:type="spellStart"/>
            <w:r w:rsidRPr="00770779">
              <w:rPr>
                <w:sz w:val="18"/>
                <w:szCs w:val="18"/>
              </w:rPr>
              <w:t>administraţie</w:t>
            </w:r>
            <w:proofErr w:type="spellEnd"/>
            <w:r w:rsidRPr="00770779">
              <w:rPr>
                <w:sz w:val="18"/>
                <w:szCs w:val="18"/>
              </w:rPr>
              <w:t xml:space="preserve"> publică locală, juridică, apărarea ordinii </w:t>
            </w:r>
            <w:proofErr w:type="spellStart"/>
            <w:r w:rsidRPr="00770779">
              <w:rPr>
                <w:sz w:val="18"/>
                <w:szCs w:val="18"/>
              </w:rPr>
              <w:t>şi</w:t>
            </w:r>
            <w:proofErr w:type="spellEnd"/>
            <w:r w:rsidRPr="00770779">
              <w:rPr>
                <w:sz w:val="18"/>
                <w:szCs w:val="18"/>
              </w:rPr>
              <w:t xml:space="preserve"> </w:t>
            </w:r>
            <w:proofErr w:type="spellStart"/>
            <w:r w:rsidRPr="00770779">
              <w:rPr>
                <w:sz w:val="18"/>
                <w:szCs w:val="18"/>
              </w:rPr>
              <w:t>liniştii</w:t>
            </w:r>
            <w:proofErr w:type="spellEnd"/>
            <w:r w:rsidRPr="00770779">
              <w:rPr>
                <w:sz w:val="18"/>
                <w:szCs w:val="18"/>
              </w:rPr>
              <w:t xml:space="preserve"> publice, a drepturilor </w:t>
            </w:r>
            <w:proofErr w:type="spellStart"/>
            <w:r w:rsidRPr="00770779">
              <w:rPr>
                <w:sz w:val="18"/>
                <w:szCs w:val="18"/>
              </w:rPr>
              <w:t>cetăţenilor</w:t>
            </w:r>
            <w:proofErr w:type="spellEnd"/>
            <w:r w:rsidRPr="00770779">
              <w:rPr>
                <w:sz w:val="18"/>
                <w:szCs w:val="18"/>
              </w:rPr>
              <w:t xml:space="preserve"> </w:t>
            </w:r>
            <w:proofErr w:type="spellStart"/>
            <w:r w:rsidRPr="00770779">
              <w:rPr>
                <w:sz w:val="18"/>
                <w:szCs w:val="18"/>
              </w:rPr>
              <w:t>şi</w:t>
            </w:r>
            <w:proofErr w:type="spellEnd"/>
            <w:r w:rsidRPr="00770779">
              <w:rPr>
                <w:sz w:val="18"/>
                <w:szCs w:val="18"/>
              </w:rPr>
              <w:t xml:space="preserve"> </w:t>
            </w:r>
            <w:proofErr w:type="spellStart"/>
            <w:r w:rsidRPr="00770779">
              <w:rPr>
                <w:sz w:val="18"/>
                <w:szCs w:val="18"/>
              </w:rPr>
              <w:t>protecţiei</w:t>
            </w:r>
            <w:proofErr w:type="spellEnd"/>
            <w:r w:rsidRPr="00770779">
              <w:rPr>
                <w:sz w:val="18"/>
                <w:szCs w:val="18"/>
              </w:rPr>
              <w:t xml:space="preserve"> sociale.</w:t>
            </w:r>
          </w:p>
          <w:p w14:paraId="21909E80" w14:textId="77777777" w:rsidR="008B0E73" w:rsidRPr="00770779" w:rsidRDefault="008B0E73" w:rsidP="008B0E73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 xml:space="preserve">- Comisia </w:t>
            </w:r>
            <w:proofErr w:type="spellStart"/>
            <w:r w:rsidRPr="00770779">
              <w:rPr>
                <w:sz w:val="18"/>
                <w:szCs w:val="18"/>
              </w:rPr>
              <w:t>învăţământ,sănătate,cultură</w:t>
            </w:r>
            <w:proofErr w:type="spellEnd"/>
            <w:r w:rsidRPr="00770779">
              <w:rPr>
                <w:sz w:val="18"/>
                <w:szCs w:val="18"/>
              </w:rPr>
              <w:t xml:space="preserve">, </w:t>
            </w:r>
            <w:proofErr w:type="spellStart"/>
            <w:r w:rsidRPr="00770779">
              <w:rPr>
                <w:sz w:val="18"/>
                <w:szCs w:val="18"/>
              </w:rPr>
              <w:t>protecţie</w:t>
            </w:r>
            <w:proofErr w:type="spellEnd"/>
            <w:r w:rsidRPr="00770779">
              <w:rPr>
                <w:sz w:val="18"/>
                <w:szCs w:val="18"/>
              </w:rPr>
              <w:t xml:space="preserve"> socială, </w:t>
            </w:r>
            <w:proofErr w:type="spellStart"/>
            <w:r w:rsidRPr="00770779">
              <w:rPr>
                <w:sz w:val="18"/>
                <w:szCs w:val="18"/>
              </w:rPr>
              <w:t>act</w:t>
            </w:r>
            <w:r w:rsidR="002F2243">
              <w:rPr>
                <w:sz w:val="18"/>
                <w:szCs w:val="18"/>
              </w:rPr>
              <w:t>ivităţi</w:t>
            </w:r>
            <w:proofErr w:type="spellEnd"/>
            <w:r w:rsidR="002F2243">
              <w:rPr>
                <w:sz w:val="18"/>
                <w:szCs w:val="18"/>
              </w:rPr>
              <w:t xml:space="preserve"> sportive </w:t>
            </w:r>
            <w:proofErr w:type="spellStart"/>
            <w:r w:rsidR="002F2243">
              <w:rPr>
                <w:sz w:val="18"/>
                <w:szCs w:val="18"/>
              </w:rPr>
              <w:t>şi</w:t>
            </w:r>
            <w:proofErr w:type="spellEnd"/>
            <w:r w:rsidR="002F2243">
              <w:rPr>
                <w:sz w:val="18"/>
                <w:szCs w:val="18"/>
              </w:rPr>
              <w:t xml:space="preserve"> de agrement.</w:t>
            </w:r>
          </w:p>
          <w:p w14:paraId="441D5131" w14:textId="5B83469F" w:rsidR="008B0E73" w:rsidRPr="00D506F2" w:rsidRDefault="008B0E73" w:rsidP="00566BCA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770779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70779">
              <w:rPr>
                <w:sz w:val="18"/>
                <w:szCs w:val="18"/>
                <w:lang w:val="pt-BR"/>
              </w:rPr>
              <w:t xml:space="preserve"> – </w:t>
            </w:r>
            <w:r w:rsidR="0057198A">
              <w:rPr>
                <w:b/>
                <w:sz w:val="18"/>
                <w:szCs w:val="18"/>
                <w:lang w:val="pt-BR"/>
              </w:rPr>
              <w:t>20.02.2026</w:t>
            </w:r>
          </w:p>
        </w:tc>
      </w:tr>
    </w:tbl>
    <w:p w14:paraId="005082B8" w14:textId="77777777" w:rsidR="008B0E73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14:paraId="2BB37C6D" w14:textId="77777777" w:rsidR="008B0E73" w:rsidRPr="003D38E9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14:paraId="1FB92231" w14:textId="1A342DCA" w:rsidR="008B0E73" w:rsidRPr="00E130DE" w:rsidRDefault="008B0E73" w:rsidP="008B0E73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Constantin </w:t>
      </w:r>
      <w:r w:rsidR="0057198A">
        <w:rPr>
          <w:b/>
          <w:i/>
        </w:rPr>
        <w:t>FĨNARIU</w:t>
      </w:r>
    </w:p>
    <w:p w14:paraId="1C616355" w14:textId="77777777" w:rsidR="004B0465" w:rsidRDefault="008B0E73" w:rsidP="008B0E73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</w:t>
      </w:r>
    </w:p>
    <w:p w14:paraId="5F2C69D3" w14:textId="77777777" w:rsidR="008B0E73" w:rsidRDefault="004B0465" w:rsidP="008B0E73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</w:t>
      </w:r>
      <w:r w:rsidR="008B0E73">
        <w:rPr>
          <w:b/>
          <w:bCs/>
        </w:rPr>
        <w:t xml:space="preserve">                                                                                           </w:t>
      </w:r>
      <w:r w:rsidR="008B0E73">
        <w:rPr>
          <w:b/>
          <w:bCs/>
        </w:rPr>
        <w:tab/>
      </w:r>
      <w:r w:rsidR="008B0E73">
        <w:rPr>
          <w:b/>
          <w:bCs/>
        </w:rPr>
        <w:tab/>
      </w:r>
      <w:r w:rsidR="008B0E73">
        <w:rPr>
          <w:b/>
          <w:bCs/>
        </w:rPr>
        <w:tab/>
      </w:r>
      <w:r w:rsidR="008B0E73">
        <w:rPr>
          <w:b/>
          <w:bCs/>
        </w:rPr>
        <w:tab/>
        <w:t xml:space="preserve">   </w:t>
      </w:r>
      <w:r>
        <w:rPr>
          <w:b/>
          <w:bCs/>
        </w:rPr>
        <w:t xml:space="preserve">            </w:t>
      </w:r>
      <w:r w:rsidR="00C13A74">
        <w:rPr>
          <w:b/>
          <w:bCs/>
        </w:rPr>
        <w:t xml:space="preserve"> </w:t>
      </w:r>
      <w:r w:rsidR="008B0E73">
        <w:rPr>
          <w:b/>
          <w:bCs/>
        </w:rPr>
        <w:t xml:space="preserve">Avizat pentru legalitate, </w:t>
      </w:r>
    </w:p>
    <w:p w14:paraId="45E4BB76" w14:textId="77777777" w:rsidR="008B0E73" w:rsidRDefault="008B0E73" w:rsidP="008B0E73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               Secretar</w:t>
      </w:r>
      <w:r w:rsidR="00A81671">
        <w:rPr>
          <w:b/>
        </w:rPr>
        <w:t xml:space="preserve"> general comuna</w:t>
      </w:r>
      <w:r w:rsidRPr="00F60A00">
        <w:rPr>
          <w:b/>
        </w:rPr>
        <w:t>,</w:t>
      </w:r>
    </w:p>
    <w:p w14:paraId="72F888B6" w14:textId="527132CA" w:rsidR="008B0E73" w:rsidRPr="00E17181" w:rsidRDefault="008B0E73" w:rsidP="008B0E73">
      <w:pPr>
        <w:rPr>
          <w:b/>
        </w:rPr>
      </w:pPr>
      <w:r w:rsidRPr="00E17181">
        <w:rPr>
          <w:b/>
        </w:rPr>
        <w:t xml:space="preserve">                                                 </w:t>
      </w:r>
      <w:r w:rsidR="0048343D">
        <w:rPr>
          <w:b/>
        </w:rPr>
        <w:t xml:space="preserve">     </w:t>
      </w:r>
      <w:r w:rsidRPr="00E17181">
        <w:rPr>
          <w:b/>
        </w:rPr>
        <w:t xml:space="preserve">    </w:t>
      </w:r>
      <w:r w:rsidR="0048343D">
        <w:rPr>
          <w:b/>
        </w:rPr>
        <w:t xml:space="preserve"> </w:t>
      </w:r>
      <w:r w:rsidR="0057198A">
        <w:rPr>
          <w:b/>
        </w:rPr>
        <w:t xml:space="preserve">  </w:t>
      </w:r>
      <w:proofErr w:type="spellStart"/>
      <w:r w:rsidR="0048343D">
        <w:rPr>
          <w:b/>
        </w:rPr>
        <w:t>Victori</w:t>
      </w:r>
      <w:r w:rsidR="0057198A">
        <w:rPr>
          <w:b/>
        </w:rPr>
        <w:t>ţ</w:t>
      </w:r>
      <w:r w:rsidR="0048343D">
        <w:rPr>
          <w:b/>
        </w:rPr>
        <w:t>a</w:t>
      </w:r>
      <w:proofErr w:type="spellEnd"/>
      <w:r w:rsidR="0057198A">
        <w:rPr>
          <w:b/>
        </w:rPr>
        <w:t xml:space="preserve"> VOICU</w:t>
      </w:r>
    </w:p>
    <w:p w14:paraId="43A1AF12" w14:textId="77777777" w:rsidR="008B0E73" w:rsidRDefault="008B0E73" w:rsidP="008B0E73"/>
    <w:p w14:paraId="2CC6103E" w14:textId="77777777" w:rsidR="00C33CB7" w:rsidRPr="00B45022" w:rsidRDefault="00C33CB7" w:rsidP="00B45022">
      <w:pPr>
        <w:spacing w:line="360" w:lineRule="auto"/>
        <w:rPr>
          <w:i/>
        </w:rPr>
      </w:pPr>
      <w:r>
        <w:t xml:space="preserve">                                                                  </w:t>
      </w:r>
    </w:p>
    <w:sectPr w:rsidR="00C33CB7" w:rsidRPr="00B45022" w:rsidSect="008C2DFD">
      <w:footerReference w:type="even" r:id="rId7"/>
      <w:footerReference w:type="default" r:id="rId8"/>
      <w:pgSz w:w="12240" w:h="15840"/>
      <w:pgMar w:top="180" w:right="840" w:bottom="27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BB2AA0" w14:textId="77777777" w:rsidR="00FF3F75" w:rsidRDefault="00FF3F75">
      <w:r>
        <w:separator/>
      </w:r>
    </w:p>
  </w:endnote>
  <w:endnote w:type="continuationSeparator" w:id="0">
    <w:p w14:paraId="1ECF4DF1" w14:textId="77777777" w:rsidR="00FF3F75" w:rsidRDefault="00FF3F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4FD52A" w14:textId="77777777" w:rsidR="0048343D" w:rsidRDefault="00BD4329" w:rsidP="00393726">
    <w:pPr>
      <w:pStyle w:val="Subsol"/>
      <w:framePr w:wrap="around" w:vAnchor="text" w:hAnchor="margin" w:xAlign="right" w:y="1"/>
      <w:rPr>
        <w:rStyle w:val="Numrdepagin"/>
      </w:rPr>
    </w:pPr>
    <w:r>
      <w:rPr>
        <w:rStyle w:val="Numrdepagin"/>
      </w:rPr>
      <w:fldChar w:fldCharType="begin"/>
    </w:r>
    <w:r w:rsidR="0048343D">
      <w:rPr>
        <w:rStyle w:val="Numrdepagin"/>
      </w:rPr>
      <w:instrText xml:space="preserve">PAGE  </w:instrText>
    </w:r>
    <w:r>
      <w:rPr>
        <w:rStyle w:val="Numrdepagin"/>
      </w:rPr>
      <w:fldChar w:fldCharType="end"/>
    </w:r>
  </w:p>
  <w:p w14:paraId="01B175B1" w14:textId="77777777" w:rsidR="0048343D" w:rsidRDefault="0048343D" w:rsidP="00A42CD4">
    <w:pPr>
      <w:pStyle w:val="Subsol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A1B573" w14:textId="77777777" w:rsidR="0048343D" w:rsidRDefault="00BD4329" w:rsidP="00393726">
    <w:pPr>
      <w:pStyle w:val="Subsol"/>
      <w:framePr w:wrap="around" w:vAnchor="text" w:hAnchor="margin" w:xAlign="right" w:y="1"/>
      <w:rPr>
        <w:rStyle w:val="Numrdepagin"/>
      </w:rPr>
    </w:pPr>
    <w:r>
      <w:rPr>
        <w:rStyle w:val="Numrdepagin"/>
      </w:rPr>
      <w:fldChar w:fldCharType="begin"/>
    </w:r>
    <w:r w:rsidR="0048343D">
      <w:rPr>
        <w:rStyle w:val="Numrdepagin"/>
      </w:rPr>
      <w:instrText xml:space="preserve">PAGE  </w:instrText>
    </w:r>
    <w:r>
      <w:rPr>
        <w:rStyle w:val="Numrdepagin"/>
      </w:rPr>
      <w:fldChar w:fldCharType="separate"/>
    </w:r>
    <w:r w:rsidR="00566BCA">
      <w:rPr>
        <w:rStyle w:val="Numrdepagin"/>
        <w:noProof/>
      </w:rPr>
      <w:t>2</w:t>
    </w:r>
    <w:r>
      <w:rPr>
        <w:rStyle w:val="Numrdepagin"/>
      </w:rPr>
      <w:fldChar w:fldCharType="end"/>
    </w:r>
  </w:p>
  <w:p w14:paraId="6FBADCAF" w14:textId="77777777" w:rsidR="0048343D" w:rsidRDefault="0048343D" w:rsidP="00A42CD4">
    <w:pPr>
      <w:pStyle w:val="Subsol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0E18AE" w14:textId="77777777" w:rsidR="00FF3F75" w:rsidRDefault="00FF3F75">
      <w:r>
        <w:separator/>
      </w:r>
    </w:p>
  </w:footnote>
  <w:footnote w:type="continuationSeparator" w:id="0">
    <w:p w14:paraId="260A16D2" w14:textId="77777777" w:rsidR="00FF3F75" w:rsidRDefault="00FF3F7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C07AF9"/>
    <w:multiLevelType w:val="hybridMultilevel"/>
    <w:tmpl w:val="BB78617A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A984B1A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7375E9"/>
    <w:multiLevelType w:val="hybridMultilevel"/>
    <w:tmpl w:val="79A2C29C"/>
    <w:lvl w:ilvl="0" w:tplc="BCA6A76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4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 w16cid:durableId="878594798">
    <w:abstractNumId w:val="2"/>
  </w:num>
  <w:num w:numId="2" w16cid:durableId="59980971">
    <w:abstractNumId w:val="4"/>
  </w:num>
  <w:num w:numId="3" w16cid:durableId="1051151967">
    <w:abstractNumId w:val="3"/>
  </w:num>
  <w:num w:numId="4" w16cid:durableId="1281451774">
    <w:abstractNumId w:val="0"/>
  </w:num>
  <w:num w:numId="5" w16cid:durableId="191747396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37D4"/>
    <w:rsid w:val="00004B0E"/>
    <w:rsid w:val="00007234"/>
    <w:rsid w:val="00007987"/>
    <w:rsid w:val="000227B5"/>
    <w:rsid w:val="0002490D"/>
    <w:rsid w:val="000326EE"/>
    <w:rsid w:val="000360A0"/>
    <w:rsid w:val="00045461"/>
    <w:rsid w:val="0005020C"/>
    <w:rsid w:val="00091B97"/>
    <w:rsid w:val="00094A71"/>
    <w:rsid w:val="00094BF8"/>
    <w:rsid w:val="000A4A3A"/>
    <w:rsid w:val="000B41D3"/>
    <w:rsid w:val="000B7735"/>
    <w:rsid w:val="000C1044"/>
    <w:rsid w:val="000D6FCC"/>
    <w:rsid w:val="000E2B9C"/>
    <w:rsid w:val="000F0278"/>
    <w:rsid w:val="00105C6E"/>
    <w:rsid w:val="00116D64"/>
    <w:rsid w:val="00140054"/>
    <w:rsid w:val="00162BEB"/>
    <w:rsid w:val="00162C9D"/>
    <w:rsid w:val="0016461C"/>
    <w:rsid w:val="00165779"/>
    <w:rsid w:val="00167E13"/>
    <w:rsid w:val="00173D15"/>
    <w:rsid w:val="001869B3"/>
    <w:rsid w:val="001A450A"/>
    <w:rsid w:val="001F334E"/>
    <w:rsid w:val="002177A7"/>
    <w:rsid w:val="00241FC3"/>
    <w:rsid w:val="00243125"/>
    <w:rsid w:val="002520FE"/>
    <w:rsid w:val="0025501E"/>
    <w:rsid w:val="002554F3"/>
    <w:rsid w:val="00270B7F"/>
    <w:rsid w:val="002749B8"/>
    <w:rsid w:val="00275C2E"/>
    <w:rsid w:val="00281E1E"/>
    <w:rsid w:val="00287BC6"/>
    <w:rsid w:val="002936C0"/>
    <w:rsid w:val="00295B34"/>
    <w:rsid w:val="002A3BDF"/>
    <w:rsid w:val="002C6F83"/>
    <w:rsid w:val="002D1E5D"/>
    <w:rsid w:val="002D3F7D"/>
    <w:rsid w:val="002D4001"/>
    <w:rsid w:val="002E2CA2"/>
    <w:rsid w:val="002E50F3"/>
    <w:rsid w:val="002F0FD8"/>
    <w:rsid w:val="002F2243"/>
    <w:rsid w:val="002F654B"/>
    <w:rsid w:val="00305B44"/>
    <w:rsid w:val="00311F8D"/>
    <w:rsid w:val="00332209"/>
    <w:rsid w:val="00332CFE"/>
    <w:rsid w:val="00345D53"/>
    <w:rsid w:val="00350518"/>
    <w:rsid w:val="00351A8B"/>
    <w:rsid w:val="003627B2"/>
    <w:rsid w:val="00377CF2"/>
    <w:rsid w:val="00383AEC"/>
    <w:rsid w:val="00393726"/>
    <w:rsid w:val="003F3C17"/>
    <w:rsid w:val="004111F9"/>
    <w:rsid w:val="00424B3B"/>
    <w:rsid w:val="004416C0"/>
    <w:rsid w:val="00462567"/>
    <w:rsid w:val="00462777"/>
    <w:rsid w:val="004652D2"/>
    <w:rsid w:val="00474F61"/>
    <w:rsid w:val="0048343D"/>
    <w:rsid w:val="0048382A"/>
    <w:rsid w:val="00493630"/>
    <w:rsid w:val="004B0465"/>
    <w:rsid w:val="004B075E"/>
    <w:rsid w:val="004D7D7F"/>
    <w:rsid w:val="00500FB0"/>
    <w:rsid w:val="00502257"/>
    <w:rsid w:val="00516195"/>
    <w:rsid w:val="00517C9F"/>
    <w:rsid w:val="00525BAF"/>
    <w:rsid w:val="00527D0F"/>
    <w:rsid w:val="00533BA6"/>
    <w:rsid w:val="00541604"/>
    <w:rsid w:val="00562C9C"/>
    <w:rsid w:val="00564A9C"/>
    <w:rsid w:val="00566BCA"/>
    <w:rsid w:val="0057198A"/>
    <w:rsid w:val="00573C35"/>
    <w:rsid w:val="00573CB5"/>
    <w:rsid w:val="005A3D82"/>
    <w:rsid w:val="005B7A54"/>
    <w:rsid w:val="005C6642"/>
    <w:rsid w:val="005F0B80"/>
    <w:rsid w:val="005F2AE7"/>
    <w:rsid w:val="00612442"/>
    <w:rsid w:val="00616CB2"/>
    <w:rsid w:val="00667EC1"/>
    <w:rsid w:val="00671B85"/>
    <w:rsid w:val="006830E8"/>
    <w:rsid w:val="00684436"/>
    <w:rsid w:val="006937BE"/>
    <w:rsid w:val="006E35CE"/>
    <w:rsid w:val="006F3B9F"/>
    <w:rsid w:val="00702B41"/>
    <w:rsid w:val="00720D75"/>
    <w:rsid w:val="007843D4"/>
    <w:rsid w:val="007A23E1"/>
    <w:rsid w:val="007A5C4E"/>
    <w:rsid w:val="007C04A2"/>
    <w:rsid w:val="007E1984"/>
    <w:rsid w:val="007E2D22"/>
    <w:rsid w:val="007F2CB2"/>
    <w:rsid w:val="0080374B"/>
    <w:rsid w:val="00811D20"/>
    <w:rsid w:val="00812988"/>
    <w:rsid w:val="00815A1D"/>
    <w:rsid w:val="008310B7"/>
    <w:rsid w:val="00865C04"/>
    <w:rsid w:val="008720F2"/>
    <w:rsid w:val="00881FB2"/>
    <w:rsid w:val="008A3FAF"/>
    <w:rsid w:val="008B0E73"/>
    <w:rsid w:val="008C2DFD"/>
    <w:rsid w:val="008D53B0"/>
    <w:rsid w:val="009368CF"/>
    <w:rsid w:val="009416A0"/>
    <w:rsid w:val="0096016D"/>
    <w:rsid w:val="00967EBA"/>
    <w:rsid w:val="00971D5B"/>
    <w:rsid w:val="009723C4"/>
    <w:rsid w:val="009852C1"/>
    <w:rsid w:val="009951D9"/>
    <w:rsid w:val="009B35EA"/>
    <w:rsid w:val="009C37D4"/>
    <w:rsid w:val="009C5259"/>
    <w:rsid w:val="009C7DDA"/>
    <w:rsid w:val="00A037C1"/>
    <w:rsid w:val="00A05B0A"/>
    <w:rsid w:val="00A27868"/>
    <w:rsid w:val="00A338BC"/>
    <w:rsid w:val="00A36D7A"/>
    <w:rsid w:val="00A402FE"/>
    <w:rsid w:val="00A42CD4"/>
    <w:rsid w:val="00A43038"/>
    <w:rsid w:val="00A5060A"/>
    <w:rsid w:val="00A514DF"/>
    <w:rsid w:val="00A81671"/>
    <w:rsid w:val="00A83E81"/>
    <w:rsid w:val="00AA1F52"/>
    <w:rsid w:val="00AA38BC"/>
    <w:rsid w:val="00AE0EE5"/>
    <w:rsid w:val="00AE196A"/>
    <w:rsid w:val="00B204E2"/>
    <w:rsid w:val="00B3343F"/>
    <w:rsid w:val="00B35868"/>
    <w:rsid w:val="00B45022"/>
    <w:rsid w:val="00B5159C"/>
    <w:rsid w:val="00B532D1"/>
    <w:rsid w:val="00B6652B"/>
    <w:rsid w:val="00B926B1"/>
    <w:rsid w:val="00B97BFE"/>
    <w:rsid w:val="00BB16A8"/>
    <w:rsid w:val="00BB7606"/>
    <w:rsid w:val="00BC06F1"/>
    <w:rsid w:val="00BD240B"/>
    <w:rsid w:val="00BD4329"/>
    <w:rsid w:val="00BD68BA"/>
    <w:rsid w:val="00C0146D"/>
    <w:rsid w:val="00C02289"/>
    <w:rsid w:val="00C13A74"/>
    <w:rsid w:val="00C33CB7"/>
    <w:rsid w:val="00C41256"/>
    <w:rsid w:val="00C41388"/>
    <w:rsid w:val="00C47A36"/>
    <w:rsid w:val="00C56EEE"/>
    <w:rsid w:val="00C578CA"/>
    <w:rsid w:val="00C6083A"/>
    <w:rsid w:val="00C7020C"/>
    <w:rsid w:val="00C76EF9"/>
    <w:rsid w:val="00C76F86"/>
    <w:rsid w:val="00C94643"/>
    <w:rsid w:val="00CD19A3"/>
    <w:rsid w:val="00CF1EB8"/>
    <w:rsid w:val="00CF7843"/>
    <w:rsid w:val="00D17668"/>
    <w:rsid w:val="00D22FD6"/>
    <w:rsid w:val="00D27AED"/>
    <w:rsid w:val="00D31656"/>
    <w:rsid w:val="00D368CA"/>
    <w:rsid w:val="00D41613"/>
    <w:rsid w:val="00D53264"/>
    <w:rsid w:val="00D74C0C"/>
    <w:rsid w:val="00D77602"/>
    <w:rsid w:val="00D86623"/>
    <w:rsid w:val="00DA0E79"/>
    <w:rsid w:val="00DA77D4"/>
    <w:rsid w:val="00DB08CF"/>
    <w:rsid w:val="00DE38DA"/>
    <w:rsid w:val="00E05D26"/>
    <w:rsid w:val="00E35689"/>
    <w:rsid w:val="00E37787"/>
    <w:rsid w:val="00E461F2"/>
    <w:rsid w:val="00E53852"/>
    <w:rsid w:val="00E57D10"/>
    <w:rsid w:val="00E66E86"/>
    <w:rsid w:val="00E81F55"/>
    <w:rsid w:val="00EB1088"/>
    <w:rsid w:val="00EB15EC"/>
    <w:rsid w:val="00EE3502"/>
    <w:rsid w:val="00EE72A4"/>
    <w:rsid w:val="00F108CD"/>
    <w:rsid w:val="00F15A30"/>
    <w:rsid w:val="00F23DC0"/>
    <w:rsid w:val="00F40ED0"/>
    <w:rsid w:val="00F56DE6"/>
    <w:rsid w:val="00F705A5"/>
    <w:rsid w:val="00F71E2C"/>
    <w:rsid w:val="00F77FB4"/>
    <w:rsid w:val="00F820D6"/>
    <w:rsid w:val="00F83E4F"/>
    <w:rsid w:val="00F851E2"/>
    <w:rsid w:val="00FA6B64"/>
    <w:rsid w:val="00FA7306"/>
    <w:rsid w:val="00FC7507"/>
    <w:rsid w:val="00FD5BA6"/>
    <w:rsid w:val="00FE251F"/>
    <w:rsid w:val="00FF3F75"/>
    <w:rsid w:val="00FF63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E248656"/>
  <w15:docId w15:val="{FC2FC347-5564-424F-B2E7-B31873B62A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F820D6"/>
    <w:rPr>
      <w:sz w:val="24"/>
      <w:szCs w:val="24"/>
    </w:rPr>
  </w:style>
  <w:style w:type="paragraph" w:styleId="Titlu1">
    <w:name w:val="heading 1"/>
    <w:basedOn w:val="Normal"/>
    <w:next w:val="Normal"/>
    <w:qFormat/>
    <w:rsid w:val="00F820D6"/>
    <w:pPr>
      <w:keepNext/>
      <w:outlineLvl w:val="0"/>
    </w:pPr>
    <w:rPr>
      <w:b/>
      <w:bCs/>
    </w:rPr>
  </w:style>
  <w:style w:type="paragraph" w:styleId="Titlu2">
    <w:name w:val="heading 2"/>
    <w:basedOn w:val="Normal"/>
    <w:next w:val="Normal"/>
    <w:qFormat/>
    <w:rsid w:val="00F820D6"/>
    <w:pPr>
      <w:keepNext/>
      <w:ind w:right="638"/>
      <w:jc w:val="right"/>
      <w:outlineLvl w:val="1"/>
    </w:pPr>
    <w:rPr>
      <w:b/>
      <w:bCs/>
      <w:i/>
      <w:iCs/>
    </w:rPr>
  </w:style>
  <w:style w:type="paragraph" w:styleId="Titlu3">
    <w:name w:val="heading 3"/>
    <w:basedOn w:val="Normal"/>
    <w:next w:val="Normal"/>
    <w:qFormat/>
    <w:rsid w:val="00F820D6"/>
    <w:pPr>
      <w:keepNext/>
      <w:ind w:right="264"/>
      <w:jc w:val="center"/>
      <w:outlineLvl w:val="2"/>
    </w:pPr>
    <w:rPr>
      <w:b/>
      <w:bCs/>
    </w:rPr>
  </w:style>
  <w:style w:type="paragraph" w:styleId="Titlu4">
    <w:name w:val="heading 4"/>
    <w:basedOn w:val="Normal"/>
    <w:next w:val="Normal"/>
    <w:qFormat/>
    <w:rsid w:val="00F820D6"/>
    <w:pPr>
      <w:keepNext/>
      <w:ind w:right="638"/>
      <w:outlineLvl w:val="3"/>
    </w:pPr>
    <w:rPr>
      <w:b/>
      <w:bCs/>
    </w:rPr>
  </w:style>
  <w:style w:type="paragraph" w:styleId="Titlu5">
    <w:name w:val="heading 5"/>
    <w:basedOn w:val="Normal"/>
    <w:next w:val="Normal"/>
    <w:qFormat/>
    <w:rsid w:val="00140054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Indentcorptext">
    <w:name w:val="Body Text Indent"/>
    <w:basedOn w:val="Normal"/>
    <w:link w:val="IndentcorptextCaracter"/>
    <w:rsid w:val="00F820D6"/>
    <w:pPr>
      <w:ind w:left="708"/>
      <w:jc w:val="both"/>
    </w:pPr>
    <w:rPr>
      <w:b/>
      <w:bCs/>
    </w:rPr>
  </w:style>
  <w:style w:type="paragraph" w:styleId="Antet">
    <w:name w:val="header"/>
    <w:basedOn w:val="Normal"/>
    <w:rsid w:val="00671B85"/>
    <w:pPr>
      <w:tabs>
        <w:tab w:val="center" w:pos="4320"/>
        <w:tab w:val="right" w:pos="8640"/>
      </w:tabs>
    </w:pPr>
    <w:rPr>
      <w:szCs w:val="20"/>
    </w:rPr>
  </w:style>
  <w:style w:type="table" w:styleId="Tabelgril">
    <w:name w:val="Table Grid"/>
    <w:basedOn w:val="TabelNormal"/>
    <w:rsid w:val="00671B8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nBalon">
    <w:name w:val="Balloon Text"/>
    <w:basedOn w:val="Normal"/>
    <w:semiHidden/>
    <w:rsid w:val="00971D5B"/>
    <w:rPr>
      <w:rFonts w:ascii="Tahoma" w:hAnsi="Tahoma" w:cs="Tahoma"/>
      <w:sz w:val="16"/>
      <w:szCs w:val="16"/>
    </w:rPr>
  </w:style>
  <w:style w:type="paragraph" w:styleId="Subsol">
    <w:name w:val="footer"/>
    <w:basedOn w:val="Normal"/>
    <w:rsid w:val="00A42CD4"/>
    <w:pPr>
      <w:tabs>
        <w:tab w:val="center" w:pos="4320"/>
        <w:tab w:val="right" w:pos="8640"/>
      </w:tabs>
    </w:pPr>
  </w:style>
  <w:style w:type="character" w:styleId="Numrdepagin">
    <w:name w:val="page number"/>
    <w:basedOn w:val="Fontdeparagrafimplicit"/>
    <w:rsid w:val="00A42CD4"/>
  </w:style>
  <w:style w:type="paragraph" w:styleId="Textbloc">
    <w:name w:val="Block Text"/>
    <w:basedOn w:val="Normal"/>
    <w:rsid w:val="00C578CA"/>
    <w:pPr>
      <w:ind w:left="-284" w:right="-1797"/>
    </w:pPr>
    <w:rPr>
      <w:sz w:val="28"/>
      <w:szCs w:val="20"/>
      <w:lang w:val="en-US"/>
    </w:rPr>
  </w:style>
  <w:style w:type="paragraph" w:styleId="Corptext">
    <w:name w:val="Body Text"/>
    <w:basedOn w:val="Normal"/>
    <w:rsid w:val="00140054"/>
    <w:pPr>
      <w:spacing w:after="120"/>
    </w:pPr>
  </w:style>
  <w:style w:type="character" w:customStyle="1" w:styleId="IndentcorptextCaracter">
    <w:name w:val="Indent corp text Caracter"/>
    <w:basedOn w:val="Fontdeparagrafimplicit"/>
    <w:link w:val="Indentcorptext"/>
    <w:rsid w:val="00C02289"/>
    <w:rPr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485</Words>
  <Characters>2766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3245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Rafaila</cp:lastModifiedBy>
  <cp:revision>5</cp:revision>
  <cp:lastPrinted>2008-06-19T11:39:00Z</cp:lastPrinted>
  <dcterms:created xsi:type="dcterms:W3CDTF">2026-02-20T09:46:00Z</dcterms:created>
  <dcterms:modified xsi:type="dcterms:W3CDTF">2026-02-26T08:12:00Z</dcterms:modified>
</cp:coreProperties>
</file>